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45" w:rsidRDefault="007E7E45" w:rsidP="00B57C2C">
      <w:pPr>
        <w:rPr>
          <w:rFonts w:ascii="Times New Roman" w:hAnsi="Times New Roman"/>
          <w:b/>
          <w:bCs/>
          <w:spacing w:val="-13"/>
          <w:sz w:val="28"/>
          <w:szCs w:val="28"/>
          <w:lang w:val="es-ES_tradnl"/>
        </w:rPr>
      </w:pPr>
      <w:bookmarkStart w:id="0" w:name="_GoBack"/>
      <w:bookmarkEnd w:id="0"/>
      <w:r>
        <w:rPr>
          <w:rFonts w:ascii="Times New Roman" w:hAnsi="Times New Roman"/>
          <w:b/>
          <w:bCs/>
          <w:spacing w:val="-13"/>
          <w:sz w:val="28"/>
          <w:szCs w:val="28"/>
          <w:lang w:val="es-ES_tradnl"/>
        </w:rPr>
        <w:t xml:space="preserve">ANEXO I A </w:t>
      </w:r>
      <w:smartTag w:uri="urn:schemas-microsoft-com:office:smarttags" w:element="PersonName">
        <w:smartTagPr>
          <w:attr w:name="ProductID" w:val="LA RESOLUCION"/>
        </w:smartTagPr>
        <w:r>
          <w:rPr>
            <w:rFonts w:ascii="Times New Roman" w:hAnsi="Times New Roman"/>
            <w:b/>
            <w:bCs/>
            <w:spacing w:val="-13"/>
            <w:sz w:val="28"/>
            <w:szCs w:val="28"/>
            <w:lang w:val="es-ES_tradnl"/>
          </w:rPr>
          <w:t>LA RESOLUCION</w:t>
        </w:r>
      </w:smartTag>
      <w:r>
        <w:rPr>
          <w:rFonts w:ascii="Times New Roman" w:hAnsi="Times New Roman"/>
          <w:b/>
          <w:bCs/>
          <w:spacing w:val="-13"/>
          <w:sz w:val="28"/>
          <w:szCs w:val="28"/>
          <w:lang w:val="es-ES_tradnl"/>
        </w:rPr>
        <w:t xml:space="preserve"> </w:t>
      </w:r>
    </w:p>
    <w:p w:rsidR="007E7E45" w:rsidRPr="006C772D" w:rsidRDefault="007E7E45" w:rsidP="006F028E">
      <w:pPr>
        <w:pBdr>
          <w:top w:val="single" w:sz="4" w:space="1" w:color="auto"/>
          <w:left w:val="single" w:sz="4" w:space="4" w:color="auto"/>
          <w:bottom w:val="single" w:sz="4" w:space="1" w:color="auto"/>
          <w:right w:val="single" w:sz="4" w:space="4" w:color="auto"/>
        </w:pBdr>
        <w:tabs>
          <w:tab w:val="left" w:pos="5220"/>
        </w:tabs>
        <w:jc w:val="center"/>
        <w:rPr>
          <w:rFonts w:ascii="Times New Roman" w:hAnsi="Times New Roman"/>
          <w:sz w:val="28"/>
          <w:szCs w:val="28"/>
        </w:rPr>
      </w:pPr>
      <w:r w:rsidRPr="005C314D">
        <w:rPr>
          <w:rFonts w:ascii="Times New Roman" w:hAnsi="Times New Roman" w:cs="Times New Roman"/>
          <w:b/>
          <w:bCs/>
          <w:sz w:val="24"/>
          <w:szCs w:val="28"/>
          <w:lang w:val="es-ES_tradnl"/>
        </w:rPr>
        <w:t>AUTORIDADES</w:t>
      </w:r>
      <w:r>
        <w:rPr>
          <w:rFonts w:ascii="Times New Roman" w:hAnsi="Times New Roman" w:cs="Times New Roman"/>
          <w:b/>
          <w:bCs/>
          <w:sz w:val="24"/>
          <w:szCs w:val="28"/>
          <w:lang w:val="es-ES_tradnl"/>
        </w:rPr>
        <w:t xml:space="preserve"> DE LA</w:t>
      </w:r>
      <w:r w:rsidRPr="005C314D">
        <w:rPr>
          <w:rFonts w:ascii="Times New Roman" w:hAnsi="Times New Roman" w:cs="Times New Roman"/>
          <w:b/>
          <w:bCs/>
          <w:spacing w:val="-2"/>
          <w:sz w:val="24"/>
          <w:szCs w:val="28"/>
          <w:lang w:val="es-ES_tradnl"/>
        </w:rPr>
        <w:t>PROVINCIA DE FORMOSA</w:t>
      </w:r>
    </w:p>
    <w:p w:rsidR="007E7E45" w:rsidRPr="005C314D" w:rsidRDefault="007E7E45" w:rsidP="006F028E">
      <w:pPr>
        <w:shd w:val="clear" w:color="auto" w:fill="FFFFFF"/>
        <w:tabs>
          <w:tab w:val="left" w:pos="180"/>
          <w:tab w:val="left" w:pos="360"/>
        </w:tabs>
        <w:spacing w:line="571" w:lineRule="exact"/>
        <w:ind w:right="288" w:firstLine="754"/>
        <w:jc w:val="center"/>
        <w:rPr>
          <w:rFonts w:ascii="Times New Roman" w:hAnsi="Times New Roman"/>
          <w:sz w:val="24"/>
        </w:rPr>
      </w:pPr>
    </w:p>
    <w:p w:rsidR="007E7E45" w:rsidRDefault="007E7E45" w:rsidP="006F028E">
      <w:pPr>
        <w:shd w:val="clear" w:color="auto" w:fill="FFFFFF"/>
        <w:jc w:val="center"/>
        <w:rPr>
          <w:rFonts w:ascii="Times New Roman" w:hAnsi="Times New Roman" w:cs="Times New Roman"/>
          <w:b/>
          <w:bCs/>
          <w:sz w:val="24"/>
          <w:szCs w:val="24"/>
          <w:lang w:val="es-ES_tradnl"/>
        </w:rPr>
      </w:pPr>
    </w:p>
    <w:p w:rsidR="007E7E45" w:rsidRDefault="007E7E45" w:rsidP="006F028E">
      <w:pPr>
        <w:shd w:val="clear" w:color="auto" w:fill="FFFFFF"/>
        <w:jc w:val="center"/>
        <w:rPr>
          <w:rFonts w:ascii="Times New Roman" w:hAnsi="Times New Roman" w:cs="Times New Roman"/>
          <w:b/>
          <w:bCs/>
          <w:sz w:val="24"/>
          <w:szCs w:val="24"/>
          <w:lang w:val="es-ES_tradnl"/>
        </w:rPr>
      </w:pPr>
    </w:p>
    <w:p w:rsidR="007E7E45" w:rsidRDefault="007E7E45" w:rsidP="006F028E">
      <w:pPr>
        <w:shd w:val="clear" w:color="auto" w:fill="FFFFFF"/>
        <w:jc w:val="center"/>
        <w:rPr>
          <w:rFonts w:ascii="Times New Roman" w:hAnsi="Times New Roman" w:cs="Times New Roman"/>
          <w:b/>
          <w:bCs/>
          <w:sz w:val="24"/>
          <w:szCs w:val="24"/>
          <w:lang w:val="es-ES_tradnl"/>
        </w:rPr>
      </w:pPr>
    </w:p>
    <w:p w:rsidR="007E7E45" w:rsidRDefault="007E7E45" w:rsidP="006F028E">
      <w:pPr>
        <w:shd w:val="clear" w:color="auto" w:fill="FFFFFF"/>
        <w:jc w:val="center"/>
        <w:rPr>
          <w:rFonts w:ascii="Times New Roman" w:hAnsi="Times New Roman" w:cs="Times New Roman"/>
          <w:b/>
          <w:bCs/>
          <w:sz w:val="24"/>
          <w:szCs w:val="24"/>
          <w:lang w:val="es-ES_tradnl"/>
        </w:rPr>
      </w:pPr>
    </w:p>
    <w:p w:rsidR="007E7E45" w:rsidRDefault="007E7E45" w:rsidP="006F028E">
      <w:pPr>
        <w:shd w:val="clear" w:color="auto" w:fill="FFFFFF"/>
        <w:jc w:val="center"/>
        <w:rPr>
          <w:rFonts w:ascii="Times New Roman" w:hAnsi="Times New Roman" w:cs="Times New Roman"/>
          <w:b/>
          <w:bCs/>
          <w:sz w:val="24"/>
          <w:szCs w:val="24"/>
          <w:lang w:val="es-ES_tradnl"/>
        </w:rPr>
      </w:pPr>
    </w:p>
    <w:p w:rsidR="007E7E45" w:rsidRPr="005C314D" w:rsidRDefault="007E7E45" w:rsidP="006F028E">
      <w:pPr>
        <w:shd w:val="clear" w:color="auto" w:fill="FFFFFF"/>
        <w:jc w:val="center"/>
        <w:rPr>
          <w:rFonts w:ascii="Times New Roman" w:hAnsi="Times New Roman" w:cs="Times New Roman"/>
          <w:b/>
          <w:bCs/>
          <w:sz w:val="24"/>
          <w:szCs w:val="24"/>
          <w:lang w:val="es-ES_tradnl"/>
        </w:rPr>
      </w:pPr>
      <w:r w:rsidRPr="005C314D">
        <w:rPr>
          <w:rFonts w:ascii="Times New Roman" w:hAnsi="Times New Roman" w:cs="Times New Roman"/>
          <w:b/>
          <w:bCs/>
          <w:sz w:val="24"/>
          <w:szCs w:val="24"/>
          <w:lang w:val="es-ES_tradnl"/>
        </w:rPr>
        <w:t>GOBERNADOR</w:t>
      </w:r>
    </w:p>
    <w:p w:rsidR="007E7E45" w:rsidRPr="005C314D" w:rsidRDefault="007E7E45" w:rsidP="006F028E">
      <w:pPr>
        <w:shd w:val="clear" w:color="auto" w:fill="FFFFFF"/>
        <w:rPr>
          <w:rFonts w:ascii="Times New Roman" w:hAnsi="Times New Roman" w:cs="Times New Roman"/>
          <w:b/>
          <w:bCs/>
          <w:sz w:val="24"/>
          <w:szCs w:val="24"/>
          <w:lang w:val="es-ES_tradnl"/>
        </w:rPr>
      </w:pPr>
    </w:p>
    <w:p w:rsidR="007E7E45" w:rsidRDefault="007E7E45" w:rsidP="006F028E">
      <w:pPr>
        <w:shd w:val="clear" w:color="auto" w:fill="FFFFFF"/>
        <w:jc w:val="center"/>
        <w:rPr>
          <w:rFonts w:ascii="Times New Roman" w:hAnsi="Times New Roman" w:cs="Times New Roman"/>
          <w:sz w:val="24"/>
          <w:szCs w:val="24"/>
          <w:lang w:val="es-ES_tradnl"/>
        </w:rPr>
      </w:pPr>
      <w:r w:rsidRPr="005C314D">
        <w:rPr>
          <w:rFonts w:ascii="Times New Roman" w:hAnsi="Times New Roman" w:cs="Times New Roman"/>
          <w:sz w:val="24"/>
          <w:szCs w:val="24"/>
          <w:lang w:val="es-ES_tradnl"/>
        </w:rPr>
        <w:t>DR. GILDO INSFRÁN</w:t>
      </w:r>
    </w:p>
    <w:p w:rsidR="007E7E45" w:rsidRDefault="007E7E45" w:rsidP="006F028E">
      <w:pPr>
        <w:shd w:val="clear" w:color="auto" w:fill="FFFFFF"/>
        <w:jc w:val="center"/>
        <w:rPr>
          <w:rFonts w:ascii="Times New Roman" w:hAnsi="Times New Roman" w:cs="Times New Roman"/>
          <w:sz w:val="24"/>
          <w:szCs w:val="24"/>
          <w:lang w:val="es-ES_tradnl"/>
        </w:rPr>
      </w:pPr>
    </w:p>
    <w:p w:rsidR="007E7E45" w:rsidRPr="005C314D" w:rsidRDefault="007E7E45" w:rsidP="006F028E">
      <w:pPr>
        <w:shd w:val="clear" w:color="auto" w:fill="FFFFFF"/>
        <w:jc w:val="center"/>
        <w:rPr>
          <w:rFonts w:ascii="Times New Roman" w:hAnsi="Times New Roman" w:cs="Times New Roman"/>
          <w:sz w:val="24"/>
          <w:szCs w:val="24"/>
          <w:lang w:val="es-ES_tradnl"/>
        </w:rPr>
      </w:pPr>
    </w:p>
    <w:p w:rsidR="007E7E45" w:rsidRPr="005C314D" w:rsidRDefault="007E7E45" w:rsidP="006F028E">
      <w:pPr>
        <w:shd w:val="clear" w:color="auto" w:fill="FFFFFF"/>
        <w:jc w:val="center"/>
        <w:rPr>
          <w:rFonts w:ascii="Times New Roman" w:hAnsi="Times New Roman"/>
          <w:sz w:val="24"/>
        </w:rPr>
      </w:pPr>
    </w:p>
    <w:p w:rsidR="007E7E45" w:rsidRPr="005C314D" w:rsidRDefault="007E7E45" w:rsidP="006F028E">
      <w:pPr>
        <w:shd w:val="clear" w:color="auto" w:fill="FFFFFF"/>
        <w:jc w:val="center"/>
        <w:rPr>
          <w:rFonts w:ascii="Times New Roman" w:hAnsi="Times New Roman" w:cs="Times New Roman"/>
          <w:b/>
          <w:bCs/>
          <w:sz w:val="24"/>
          <w:szCs w:val="24"/>
          <w:lang w:val="es-ES_tradnl"/>
        </w:rPr>
      </w:pPr>
      <w:r w:rsidRPr="005C314D">
        <w:rPr>
          <w:rFonts w:ascii="Times New Roman" w:hAnsi="Times New Roman" w:cs="Times New Roman"/>
          <w:b/>
          <w:bCs/>
          <w:sz w:val="24"/>
          <w:szCs w:val="24"/>
          <w:lang w:val="es-ES_tradnl"/>
        </w:rPr>
        <w:t>VICEGOBERNADOR</w:t>
      </w:r>
    </w:p>
    <w:p w:rsidR="007E7E45" w:rsidRPr="005C314D" w:rsidRDefault="007E7E45" w:rsidP="006F028E">
      <w:pPr>
        <w:shd w:val="clear" w:color="auto" w:fill="FFFFFF"/>
        <w:jc w:val="center"/>
        <w:rPr>
          <w:rFonts w:ascii="Times New Roman" w:hAnsi="Times New Roman" w:cs="Times New Roman"/>
          <w:b/>
          <w:bCs/>
          <w:sz w:val="24"/>
          <w:szCs w:val="24"/>
          <w:lang w:val="es-ES_tradnl"/>
        </w:rPr>
      </w:pPr>
    </w:p>
    <w:p w:rsidR="007E7E45" w:rsidRPr="005C314D" w:rsidRDefault="007E7E45" w:rsidP="006F028E">
      <w:pPr>
        <w:shd w:val="clear" w:color="auto" w:fill="FFFFFF"/>
        <w:jc w:val="center"/>
        <w:rPr>
          <w:rFonts w:ascii="Times New Roman" w:hAnsi="Times New Roman"/>
          <w:sz w:val="24"/>
        </w:rPr>
      </w:pPr>
    </w:p>
    <w:p w:rsidR="007E7E45" w:rsidRDefault="007E7E45" w:rsidP="006F028E">
      <w:pPr>
        <w:shd w:val="clear" w:color="auto" w:fill="FFFFFF"/>
        <w:jc w:val="center"/>
        <w:rPr>
          <w:rFonts w:ascii="Times New Roman" w:hAnsi="Times New Roman" w:cs="Times New Roman"/>
          <w:sz w:val="24"/>
          <w:szCs w:val="24"/>
          <w:lang w:val="es-ES_tradnl"/>
        </w:rPr>
      </w:pPr>
      <w:r w:rsidRPr="005C314D">
        <w:rPr>
          <w:rFonts w:ascii="Times New Roman" w:hAnsi="Times New Roman" w:cs="Times New Roman"/>
          <w:sz w:val="24"/>
          <w:szCs w:val="24"/>
          <w:lang w:val="es-ES_tradnl"/>
        </w:rPr>
        <w:t>DR. FLORO ELEUTERIO BOGADO</w:t>
      </w:r>
    </w:p>
    <w:p w:rsidR="007E7E45" w:rsidRDefault="007E7E45" w:rsidP="006F028E">
      <w:pPr>
        <w:shd w:val="clear" w:color="auto" w:fill="FFFFFF"/>
        <w:jc w:val="center"/>
        <w:rPr>
          <w:rFonts w:ascii="Times New Roman" w:hAnsi="Times New Roman" w:cs="Times New Roman"/>
          <w:sz w:val="24"/>
          <w:szCs w:val="24"/>
          <w:lang w:val="es-ES_tradnl"/>
        </w:rPr>
      </w:pPr>
    </w:p>
    <w:p w:rsidR="007E7E45" w:rsidRPr="005C314D" w:rsidRDefault="007E7E45" w:rsidP="006F028E">
      <w:pPr>
        <w:shd w:val="clear" w:color="auto" w:fill="FFFFFF"/>
        <w:jc w:val="center"/>
        <w:rPr>
          <w:rFonts w:ascii="Times New Roman" w:hAnsi="Times New Roman" w:cs="Times New Roman"/>
          <w:sz w:val="24"/>
          <w:szCs w:val="24"/>
          <w:lang w:val="es-ES_tradnl"/>
        </w:rPr>
      </w:pPr>
    </w:p>
    <w:p w:rsidR="007E7E45" w:rsidRPr="005C314D" w:rsidRDefault="007E7E45" w:rsidP="006F028E">
      <w:pPr>
        <w:shd w:val="clear" w:color="auto" w:fill="FFFFFF"/>
        <w:ind w:left="494"/>
        <w:jc w:val="center"/>
        <w:rPr>
          <w:rFonts w:ascii="Times New Roman" w:hAnsi="Times New Roman"/>
          <w:sz w:val="24"/>
        </w:rPr>
      </w:pPr>
    </w:p>
    <w:p w:rsidR="007E7E45" w:rsidRPr="005C314D" w:rsidRDefault="007E7E45" w:rsidP="006F028E">
      <w:pPr>
        <w:shd w:val="clear" w:color="auto" w:fill="FFFFFF"/>
        <w:rPr>
          <w:rFonts w:ascii="Times New Roman" w:hAnsi="Times New Roman"/>
          <w:sz w:val="24"/>
        </w:rPr>
      </w:pPr>
    </w:p>
    <w:p w:rsidR="007E7E45" w:rsidRPr="005C314D" w:rsidRDefault="007E7E45" w:rsidP="006F028E">
      <w:pPr>
        <w:shd w:val="clear" w:color="auto" w:fill="FFFFFF"/>
        <w:jc w:val="center"/>
        <w:rPr>
          <w:rFonts w:ascii="Times New Roman" w:hAnsi="Times New Roman" w:cs="Times New Roman"/>
          <w:b/>
          <w:bCs/>
          <w:sz w:val="24"/>
          <w:szCs w:val="24"/>
          <w:lang w:val="es-ES_tradnl"/>
        </w:rPr>
      </w:pPr>
      <w:r w:rsidRPr="005C314D">
        <w:rPr>
          <w:rFonts w:ascii="Times New Roman" w:hAnsi="Times New Roman" w:cs="Times New Roman"/>
          <w:b/>
          <w:bCs/>
          <w:sz w:val="24"/>
          <w:szCs w:val="24"/>
          <w:lang w:val="es-ES_tradnl"/>
        </w:rPr>
        <w:t xml:space="preserve">MINISTRO DE </w:t>
      </w:r>
      <w:r w:rsidRPr="00B95914">
        <w:rPr>
          <w:rFonts w:ascii="Times New Roman" w:hAnsi="Times New Roman" w:cs="Times New Roman"/>
          <w:b/>
          <w:bCs/>
          <w:sz w:val="24"/>
          <w:szCs w:val="24"/>
          <w:lang w:val="es-ES_tradnl"/>
        </w:rPr>
        <w:t>CULTURA Y</w:t>
      </w:r>
      <w:r w:rsidRPr="005C314D">
        <w:rPr>
          <w:rFonts w:ascii="Times New Roman" w:hAnsi="Times New Roman" w:cs="Times New Roman"/>
          <w:b/>
          <w:bCs/>
          <w:sz w:val="24"/>
          <w:szCs w:val="24"/>
          <w:lang w:val="es-ES_tradnl"/>
        </w:rPr>
        <w:t>EDUCACIÓN</w:t>
      </w:r>
    </w:p>
    <w:p w:rsidR="007E7E45" w:rsidRPr="005C314D" w:rsidRDefault="007E7E45" w:rsidP="006F028E">
      <w:pPr>
        <w:shd w:val="clear" w:color="auto" w:fill="FFFFFF"/>
        <w:ind w:left="494"/>
        <w:jc w:val="center"/>
        <w:rPr>
          <w:rFonts w:ascii="Times New Roman" w:hAnsi="Times New Roman" w:cs="Times New Roman"/>
          <w:b/>
          <w:bCs/>
          <w:sz w:val="24"/>
          <w:szCs w:val="24"/>
          <w:lang w:val="es-ES_tradnl"/>
        </w:rPr>
      </w:pPr>
    </w:p>
    <w:p w:rsidR="007E7E45" w:rsidRPr="005C314D" w:rsidRDefault="007E7E45" w:rsidP="006F028E">
      <w:pPr>
        <w:shd w:val="clear" w:color="auto" w:fill="FFFFFF"/>
        <w:ind w:left="494"/>
        <w:jc w:val="center"/>
        <w:rPr>
          <w:rFonts w:ascii="Times New Roman" w:hAnsi="Times New Roman" w:cs="Times New Roman"/>
          <w:b/>
          <w:bCs/>
          <w:sz w:val="24"/>
          <w:szCs w:val="24"/>
          <w:lang w:val="es-ES_tradnl"/>
        </w:rPr>
      </w:pPr>
    </w:p>
    <w:p w:rsidR="007E7E45" w:rsidRDefault="007E7E45" w:rsidP="006F028E">
      <w:pPr>
        <w:shd w:val="clear" w:color="auto" w:fill="FFFFFF"/>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DR. </w:t>
      </w:r>
      <w:r w:rsidRPr="005C314D">
        <w:rPr>
          <w:rFonts w:ascii="Times New Roman" w:hAnsi="Times New Roman" w:cs="Times New Roman"/>
          <w:sz w:val="24"/>
          <w:szCs w:val="24"/>
          <w:lang w:val="es-ES_tradnl"/>
        </w:rPr>
        <w:t xml:space="preserve">ALBERTO </w:t>
      </w:r>
      <w:r>
        <w:rPr>
          <w:rFonts w:ascii="Times New Roman" w:hAnsi="Times New Roman" w:cs="Times New Roman"/>
          <w:sz w:val="24"/>
          <w:szCs w:val="24"/>
          <w:lang w:val="es-ES_tradnl"/>
        </w:rPr>
        <w:t xml:space="preserve">MARCELO </w:t>
      </w:r>
      <w:r w:rsidRPr="005C314D">
        <w:rPr>
          <w:rFonts w:ascii="Times New Roman" w:hAnsi="Times New Roman" w:cs="Times New Roman"/>
          <w:sz w:val="24"/>
          <w:szCs w:val="24"/>
          <w:lang w:val="es-ES_tradnl"/>
        </w:rPr>
        <w:t>ZORRILLA</w:t>
      </w:r>
    </w:p>
    <w:p w:rsidR="007E7E45" w:rsidRDefault="007E7E45" w:rsidP="006F028E">
      <w:pPr>
        <w:shd w:val="clear" w:color="auto" w:fill="FFFFFF"/>
        <w:jc w:val="center"/>
        <w:rPr>
          <w:rFonts w:ascii="Times New Roman" w:hAnsi="Times New Roman" w:cs="Times New Roman"/>
          <w:sz w:val="24"/>
          <w:szCs w:val="24"/>
          <w:lang w:val="es-ES_tradnl"/>
        </w:rPr>
      </w:pPr>
    </w:p>
    <w:p w:rsidR="007E7E45" w:rsidRPr="00694C94" w:rsidRDefault="007E7E45" w:rsidP="006F028E">
      <w:pPr>
        <w:shd w:val="clear" w:color="auto" w:fill="FFFFFF"/>
        <w:jc w:val="center"/>
        <w:rPr>
          <w:rFonts w:ascii="Times New Roman" w:hAnsi="Times New Roman" w:cs="Times New Roman"/>
          <w:sz w:val="24"/>
          <w:szCs w:val="24"/>
          <w:lang w:val="es-ES_tradnl"/>
        </w:rPr>
      </w:pPr>
    </w:p>
    <w:p w:rsidR="007E7E45" w:rsidRPr="005C314D" w:rsidRDefault="007E7E45" w:rsidP="006F028E">
      <w:pPr>
        <w:shd w:val="clear" w:color="auto" w:fill="FFFFFF"/>
        <w:ind w:left="494"/>
        <w:jc w:val="center"/>
        <w:rPr>
          <w:rFonts w:ascii="Times New Roman" w:hAnsi="Times New Roman"/>
          <w:sz w:val="24"/>
        </w:rPr>
      </w:pPr>
    </w:p>
    <w:p w:rsidR="007E7E45" w:rsidRPr="005C314D" w:rsidRDefault="007E7E45" w:rsidP="006F028E">
      <w:pPr>
        <w:shd w:val="clear" w:color="auto" w:fill="FFFFFF"/>
        <w:ind w:left="494"/>
        <w:jc w:val="center"/>
        <w:rPr>
          <w:rFonts w:ascii="Times New Roman" w:hAnsi="Times New Roman"/>
          <w:sz w:val="24"/>
        </w:rPr>
      </w:pPr>
    </w:p>
    <w:p w:rsidR="007E7E45" w:rsidRPr="005C314D" w:rsidRDefault="007E7E45" w:rsidP="006F028E">
      <w:pPr>
        <w:shd w:val="clear" w:color="auto" w:fill="FFFFFF"/>
        <w:jc w:val="center"/>
        <w:rPr>
          <w:rFonts w:ascii="Times New Roman" w:hAnsi="Times New Roman" w:cs="Times New Roman"/>
          <w:b/>
          <w:bCs/>
          <w:sz w:val="24"/>
          <w:szCs w:val="24"/>
          <w:lang w:val="es-ES_tradnl"/>
        </w:rPr>
      </w:pPr>
      <w:r w:rsidRPr="005C314D">
        <w:rPr>
          <w:rFonts w:ascii="Times New Roman" w:hAnsi="Times New Roman" w:cs="Times New Roman"/>
          <w:b/>
          <w:bCs/>
          <w:sz w:val="24"/>
          <w:szCs w:val="24"/>
          <w:lang w:val="es-ES_tradnl"/>
        </w:rPr>
        <w:t>SUBSECRETARIO DE EDUCACIÓN</w:t>
      </w:r>
    </w:p>
    <w:p w:rsidR="007E7E45" w:rsidRPr="005C314D" w:rsidRDefault="007E7E45" w:rsidP="006F028E">
      <w:pPr>
        <w:shd w:val="clear" w:color="auto" w:fill="FFFFFF"/>
        <w:ind w:left="355"/>
        <w:jc w:val="center"/>
        <w:rPr>
          <w:rFonts w:ascii="Times New Roman" w:hAnsi="Times New Roman" w:cs="Times New Roman"/>
          <w:b/>
          <w:bCs/>
          <w:sz w:val="24"/>
          <w:szCs w:val="24"/>
          <w:lang w:val="es-ES_tradnl"/>
        </w:rPr>
      </w:pPr>
    </w:p>
    <w:p w:rsidR="007E7E45" w:rsidRPr="005C314D" w:rsidRDefault="007E7E45" w:rsidP="006F028E">
      <w:pPr>
        <w:shd w:val="clear" w:color="auto" w:fill="FFFFFF"/>
        <w:ind w:left="355"/>
        <w:jc w:val="center"/>
        <w:rPr>
          <w:rFonts w:ascii="Times New Roman" w:hAnsi="Times New Roman"/>
          <w:sz w:val="24"/>
        </w:rPr>
      </w:pPr>
    </w:p>
    <w:p w:rsidR="007E7E45" w:rsidRDefault="007E7E45" w:rsidP="006F028E">
      <w:pPr>
        <w:shd w:val="clear" w:color="auto" w:fill="FFFFFF"/>
        <w:jc w:val="center"/>
        <w:rPr>
          <w:rFonts w:ascii="Times New Roman" w:hAnsi="Times New Roman" w:cs="Times New Roman"/>
          <w:sz w:val="24"/>
          <w:szCs w:val="24"/>
          <w:lang w:val="es-ES_tradnl"/>
        </w:rPr>
      </w:pPr>
      <w:r w:rsidRPr="005C314D">
        <w:rPr>
          <w:rFonts w:ascii="Times New Roman" w:hAnsi="Times New Roman" w:cs="Times New Roman"/>
          <w:sz w:val="24"/>
          <w:szCs w:val="24"/>
          <w:lang w:val="es-ES_tradnl"/>
        </w:rPr>
        <w:t>PROF. DARDO SANTOS DÍAZ</w:t>
      </w:r>
    </w:p>
    <w:p w:rsidR="007E7E45" w:rsidRDefault="007E7E45" w:rsidP="006F028E">
      <w:pPr>
        <w:shd w:val="clear" w:color="auto" w:fill="FFFFFF"/>
        <w:jc w:val="center"/>
        <w:rPr>
          <w:rFonts w:ascii="Times New Roman" w:hAnsi="Times New Roman" w:cs="Times New Roman"/>
          <w:sz w:val="24"/>
          <w:szCs w:val="24"/>
          <w:lang w:val="es-ES_tradnl"/>
        </w:rPr>
      </w:pPr>
    </w:p>
    <w:p w:rsidR="007E7E45" w:rsidRPr="00694C94" w:rsidRDefault="007E7E45" w:rsidP="006F028E">
      <w:pPr>
        <w:shd w:val="clear" w:color="auto" w:fill="FFFFFF"/>
        <w:jc w:val="center"/>
        <w:rPr>
          <w:rFonts w:ascii="Times New Roman" w:hAnsi="Times New Roman" w:cs="Times New Roman"/>
          <w:sz w:val="24"/>
          <w:szCs w:val="24"/>
          <w:lang w:val="es-ES_tradnl"/>
        </w:rPr>
      </w:pPr>
    </w:p>
    <w:p w:rsidR="007E7E45" w:rsidRPr="005C314D" w:rsidRDefault="007E7E45" w:rsidP="006F028E">
      <w:pPr>
        <w:shd w:val="clear" w:color="auto" w:fill="FFFFFF"/>
        <w:ind w:left="749"/>
        <w:jc w:val="center"/>
        <w:rPr>
          <w:rFonts w:ascii="Times New Roman" w:hAnsi="Times New Roman"/>
          <w:sz w:val="24"/>
        </w:rPr>
      </w:pPr>
    </w:p>
    <w:p w:rsidR="007E7E45" w:rsidRDefault="007E7E45" w:rsidP="006F028E">
      <w:pPr>
        <w:shd w:val="clear" w:color="auto" w:fill="FFFFFF"/>
        <w:jc w:val="center"/>
        <w:rPr>
          <w:rFonts w:ascii="Times New Roman" w:hAnsi="Times New Roman" w:cs="Times New Roman"/>
          <w:b/>
          <w:bCs/>
          <w:sz w:val="24"/>
          <w:szCs w:val="24"/>
          <w:lang w:val="es-ES_tradnl"/>
        </w:rPr>
      </w:pPr>
      <w:r w:rsidRPr="005C314D">
        <w:rPr>
          <w:rFonts w:ascii="Times New Roman" w:hAnsi="Times New Roman" w:cs="Times New Roman"/>
          <w:b/>
          <w:bCs/>
          <w:sz w:val="24"/>
          <w:szCs w:val="24"/>
          <w:lang w:val="es-ES_tradnl"/>
        </w:rPr>
        <w:t xml:space="preserve">SUBSECRETARIO DE </w:t>
      </w:r>
      <w:r>
        <w:rPr>
          <w:rFonts w:ascii="Times New Roman" w:hAnsi="Times New Roman" w:cs="Times New Roman"/>
          <w:b/>
          <w:bCs/>
          <w:sz w:val="24"/>
          <w:szCs w:val="24"/>
          <w:lang w:val="es-ES_tradnl"/>
        </w:rPr>
        <w:t>CULTURA</w:t>
      </w:r>
    </w:p>
    <w:p w:rsidR="007E7E45" w:rsidRDefault="007E7E45" w:rsidP="006F028E">
      <w:pPr>
        <w:shd w:val="clear" w:color="auto" w:fill="FFFFFF"/>
        <w:jc w:val="center"/>
        <w:rPr>
          <w:rFonts w:ascii="Times New Roman" w:hAnsi="Times New Roman" w:cs="Times New Roman"/>
          <w:b/>
          <w:bCs/>
          <w:sz w:val="24"/>
          <w:szCs w:val="24"/>
          <w:lang w:val="es-ES_tradnl"/>
        </w:rPr>
      </w:pPr>
    </w:p>
    <w:p w:rsidR="007E7E45" w:rsidRDefault="007E7E45" w:rsidP="006F028E">
      <w:pPr>
        <w:shd w:val="clear" w:color="auto" w:fill="FFFFFF"/>
        <w:jc w:val="center"/>
        <w:rPr>
          <w:rFonts w:ascii="Times New Roman" w:hAnsi="Times New Roman" w:cs="Times New Roman"/>
          <w:bCs/>
          <w:sz w:val="24"/>
          <w:szCs w:val="24"/>
          <w:lang w:val="es-ES_tradnl"/>
        </w:rPr>
      </w:pPr>
      <w:r w:rsidRPr="00B95914">
        <w:rPr>
          <w:rFonts w:ascii="Times New Roman" w:hAnsi="Times New Roman" w:cs="Times New Roman"/>
          <w:bCs/>
          <w:sz w:val="24"/>
          <w:szCs w:val="24"/>
          <w:lang w:val="es-ES_tradnl"/>
        </w:rPr>
        <w:t>S</w:t>
      </w:r>
      <w:r>
        <w:rPr>
          <w:rFonts w:ascii="Times New Roman" w:hAnsi="Times New Roman" w:cs="Times New Roman"/>
          <w:bCs/>
          <w:sz w:val="24"/>
          <w:szCs w:val="24"/>
          <w:lang w:val="es-ES_tradnl"/>
        </w:rPr>
        <w:t>R.  ALFREDO ANTONIO JARA</w:t>
      </w:r>
    </w:p>
    <w:p w:rsidR="007E7E45" w:rsidRDefault="007E7E45" w:rsidP="006F028E">
      <w:pPr>
        <w:shd w:val="clear" w:color="auto" w:fill="FFFFFF"/>
        <w:jc w:val="center"/>
        <w:rPr>
          <w:rFonts w:ascii="Times New Roman" w:hAnsi="Times New Roman" w:cs="Times New Roman"/>
          <w:bCs/>
          <w:sz w:val="24"/>
          <w:szCs w:val="24"/>
          <w:lang w:val="es-ES_tradnl"/>
        </w:rPr>
      </w:pPr>
    </w:p>
    <w:p w:rsidR="007E7E45" w:rsidRPr="00694C94" w:rsidRDefault="007E7E45" w:rsidP="006F028E">
      <w:pPr>
        <w:shd w:val="clear" w:color="auto" w:fill="FFFFFF"/>
        <w:jc w:val="center"/>
        <w:rPr>
          <w:rFonts w:ascii="Times New Roman" w:hAnsi="Times New Roman" w:cs="Times New Roman"/>
          <w:bCs/>
          <w:sz w:val="24"/>
          <w:szCs w:val="24"/>
          <w:lang w:val="es-ES_tradnl"/>
        </w:rPr>
      </w:pPr>
    </w:p>
    <w:p w:rsidR="007E7E45" w:rsidRPr="005C314D" w:rsidRDefault="007E7E45" w:rsidP="006F028E">
      <w:pPr>
        <w:shd w:val="clear" w:color="auto" w:fill="FFFFFF"/>
        <w:ind w:left="749"/>
        <w:jc w:val="center"/>
        <w:rPr>
          <w:rFonts w:ascii="Times New Roman" w:hAnsi="Times New Roman"/>
          <w:sz w:val="24"/>
        </w:rPr>
      </w:pPr>
    </w:p>
    <w:p w:rsidR="007E7E45" w:rsidRPr="005C314D" w:rsidRDefault="007E7E45" w:rsidP="006F028E">
      <w:pPr>
        <w:shd w:val="clear" w:color="auto" w:fill="FFFFFF"/>
        <w:jc w:val="center"/>
        <w:rPr>
          <w:rFonts w:ascii="Times New Roman" w:hAnsi="Times New Roman" w:cs="Times New Roman"/>
          <w:b/>
          <w:bCs/>
          <w:spacing w:val="-2"/>
          <w:sz w:val="24"/>
          <w:szCs w:val="24"/>
          <w:lang w:val="es-ES_tradnl"/>
        </w:rPr>
      </w:pPr>
      <w:r w:rsidRPr="005C314D">
        <w:rPr>
          <w:rFonts w:ascii="Times New Roman" w:hAnsi="Times New Roman" w:cs="Times New Roman"/>
          <w:b/>
          <w:bCs/>
          <w:spacing w:val="-2"/>
          <w:sz w:val="24"/>
          <w:szCs w:val="24"/>
          <w:lang w:val="es-ES_tradnl"/>
        </w:rPr>
        <w:t>DIRECTORA DE EDUCACIÓN SUPERIOR</w:t>
      </w:r>
    </w:p>
    <w:p w:rsidR="007E7E45" w:rsidRPr="005C314D" w:rsidRDefault="007E7E45" w:rsidP="006F028E">
      <w:pPr>
        <w:shd w:val="clear" w:color="auto" w:fill="FFFFFF"/>
        <w:jc w:val="center"/>
        <w:rPr>
          <w:rFonts w:ascii="Times New Roman" w:hAnsi="Times New Roman" w:cs="Times New Roman"/>
          <w:b/>
          <w:bCs/>
          <w:spacing w:val="-2"/>
          <w:sz w:val="24"/>
          <w:szCs w:val="24"/>
          <w:lang w:val="es-ES_tradnl"/>
        </w:rPr>
      </w:pPr>
    </w:p>
    <w:p w:rsidR="007E7E45" w:rsidRPr="005C314D" w:rsidRDefault="007E7E45" w:rsidP="006F028E">
      <w:pPr>
        <w:shd w:val="clear" w:color="auto" w:fill="FFFFFF"/>
        <w:jc w:val="center"/>
        <w:rPr>
          <w:rFonts w:ascii="Times New Roman" w:hAnsi="Times New Roman"/>
          <w:sz w:val="24"/>
        </w:rPr>
      </w:pPr>
    </w:p>
    <w:p w:rsidR="007E7E45" w:rsidRPr="005C314D" w:rsidRDefault="007E7E45" w:rsidP="006F028E">
      <w:pPr>
        <w:jc w:val="center"/>
        <w:rPr>
          <w:rFonts w:ascii="Times New Roman" w:hAnsi="Times New Roman" w:cs="Times New Roman"/>
          <w:sz w:val="24"/>
          <w:szCs w:val="24"/>
          <w:lang w:val="es-ES_tradnl"/>
        </w:rPr>
      </w:pPr>
      <w:r w:rsidRPr="005C314D">
        <w:rPr>
          <w:rFonts w:ascii="Times New Roman" w:hAnsi="Times New Roman" w:cs="Times New Roman"/>
          <w:sz w:val="24"/>
          <w:szCs w:val="24"/>
          <w:lang w:val="es-ES_tradnl"/>
        </w:rPr>
        <w:t>PROF. ELSA NOEMÍ ALVAREZ</w:t>
      </w:r>
    </w:p>
    <w:p w:rsidR="007E7E45" w:rsidRDefault="007E7E45" w:rsidP="006F028E">
      <w:pPr>
        <w:shd w:val="clear" w:color="auto" w:fill="FFFFFF"/>
        <w:spacing w:after="40" w:line="360" w:lineRule="auto"/>
        <w:ind w:right="576"/>
        <w:rPr>
          <w:rFonts w:ascii="Times New Roman" w:hAnsi="Times New Roman" w:cs="Times New Roman"/>
          <w:sz w:val="24"/>
          <w:szCs w:val="24"/>
          <w:lang w:val="es-ES_tradnl"/>
        </w:rPr>
      </w:pPr>
    </w:p>
    <w:p w:rsidR="007E7E45" w:rsidRPr="005C314D" w:rsidRDefault="007E7E45" w:rsidP="006F028E">
      <w:pPr>
        <w:shd w:val="clear" w:color="auto" w:fill="FFFFFF"/>
        <w:spacing w:after="40" w:line="360" w:lineRule="auto"/>
        <w:ind w:right="576"/>
        <w:rPr>
          <w:rFonts w:ascii="Times New Roman" w:hAnsi="Times New Roman"/>
          <w:sz w:val="24"/>
        </w:rPr>
      </w:pPr>
      <w:r>
        <w:rPr>
          <w:rFonts w:ascii="Times New Roman" w:hAnsi="Times New Roman" w:cs="Times New Roman"/>
          <w:b/>
          <w:bCs/>
          <w:spacing w:val="-1"/>
          <w:sz w:val="24"/>
          <w:szCs w:val="28"/>
          <w:lang w:val="es-ES_tradnl"/>
        </w:rPr>
        <w:br w:type="page"/>
      </w:r>
      <w:r w:rsidRPr="005C314D">
        <w:rPr>
          <w:rFonts w:ascii="Times New Roman" w:hAnsi="Times New Roman" w:cs="Times New Roman"/>
          <w:b/>
          <w:bCs/>
          <w:spacing w:val="-1"/>
          <w:sz w:val="24"/>
          <w:szCs w:val="28"/>
          <w:lang w:val="es-ES_tradnl"/>
        </w:rPr>
        <w:lastRenderedPageBreak/>
        <w:t>Responsable</w:t>
      </w:r>
      <w:r>
        <w:rPr>
          <w:rFonts w:ascii="Times New Roman" w:hAnsi="Times New Roman" w:cs="Times New Roman"/>
          <w:b/>
          <w:bCs/>
          <w:spacing w:val="-1"/>
          <w:sz w:val="24"/>
          <w:szCs w:val="28"/>
          <w:lang w:val="es-ES_tradnl"/>
        </w:rPr>
        <w:t xml:space="preserve">s </w:t>
      </w:r>
      <w:r w:rsidRPr="005C314D">
        <w:rPr>
          <w:rFonts w:ascii="Times New Roman" w:hAnsi="Times New Roman" w:cs="Times New Roman"/>
          <w:b/>
          <w:bCs/>
          <w:spacing w:val="-1"/>
          <w:sz w:val="24"/>
          <w:szCs w:val="28"/>
          <w:lang w:val="es-ES_tradnl"/>
        </w:rPr>
        <w:t xml:space="preserve"> del Diseño Curricular Jurisdiccional</w:t>
      </w:r>
      <w:r>
        <w:rPr>
          <w:rFonts w:ascii="Times New Roman" w:hAnsi="Times New Roman" w:cs="Times New Roman"/>
          <w:b/>
          <w:bCs/>
          <w:spacing w:val="-1"/>
          <w:sz w:val="24"/>
          <w:szCs w:val="28"/>
          <w:lang w:val="es-ES_tradnl"/>
        </w:rPr>
        <w:t xml:space="preserve">  - </w:t>
      </w:r>
      <w:r w:rsidRPr="005C314D">
        <w:rPr>
          <w:rFonts w:ascii="Times New Roman" w:hAnsi="Times New Roman" w:cs="Times New Roman"/>
          <w:b/>
          <w:bCs/>
          <w:sz w:val="24"/>
          <w:szCs w:val="28"/>
          <w:lang w:val="es-ES_tradnl"/>
        </w:rPr>
        <w:t>Dirección de Educación Superior</w:t>
      </w:r>
    </w:p>
    <w:p w:rsidR="007E7E45" w:rsidRDefault="007E7E45" w:rsidP="006F028E">
      <w:pPr>
        <w:shd w:val="clear" w:color="auto" w:fill="FFFFFF"/>
        <w:tabs>
          <w:tab w:val="left" w:pos="5386"/>
        </w:tabs>
        <w:spacing w:after="40" w:line="360" w:lineRule="auto"/>
        <w:rPr>
          <w:rFonts w:ascii="Times New Roman" w:hAnsi="Times New Roman" w:cs="Times New Roman"/>
          <w:sz w:val="24"/>
          <w:szCs w:val="28"/>
          <w:lang w:val="es-ES_tradnl"/>
        </w:rPr>
      </w:pPr>
      <w:r w:rsidRPr="005C314D">
        <w:rPr>
          <w:rFonts w:ascii="Times New Roman" w:hAnsi="Times New Roman" w:cs="Times New Roman"/>
          <w:spacing w:val="-2"/>
          <w:sz w:val="24"/>
          <w:szCs w:val="28"/>
          <w:lang w:val="es-ES_tradnl"/>
        </w:rPr>
        <w:t>Directora de Educación Superior</w:t>
      </w:r>
      <w:r w:rsidRPr="005C314D">
        <w:rPr>
          <w:rFonts w:ascii="Times New Roman" w:hAnsi="Times New Roman"/>
          <w:sz w:val="24"/>
          <w:szCs w:val="28"/>
          <w:lang w:val="es-ES_tradnl"/>
        </w:rPr>
        <w:t xml:space="preserve">                P</w:t>
      </w:r>
      <w:r w:rsidRPr="005C314D">
        <w:rPr>
          <w:rFonts w:ascii="Times New Roman" w:hAnsi="Times New Roman" w:cs="Times New Roman"/>
          <w:sz w:val="24"/>
          <w:szCs w:val="28"/>
          <w:lang w:val="es-ES_tradnl"/>
        </w:rPr>
        <w:t>rof. Elsa Noemí Álvarez</w:t>
      </w:r>
    </w:p>
    <w:p w:rsidR="007E7E45" w:rsidRPr="005C314D" w:rsidRDefault="007E7E45" w:rsidP="006F028E">
      <w:pPr>
        <w:shd w:val="clear" w:color="auto" w:fill="FFFFFF"/>
        <w:tabs>
          <w:tab w:val="left" w:pos="5386"/>
        </w:tabs>
        <w:spacing w:after="40" w:line="360" w:lineRule="auto"/>
        <w:rPr>
          <w:rFonts w:ascii="Times New Roman" w:hAnsi="Times New Roman"/>
          <w:sz w:val="24"/>
        </w:rPr>
      </w:pPr>
      <w:r w:rsidRPr="005C314D">
        <w:rPr>
          <w:rFonts w:ascii="Times New Roman" w:hAnsi="Times New Roman" w:cs="Times New Roman"/>
          <w:spacing w:val="-2"/>
          <w:sz w:val="24"/>
          <w:szCs w:val="28"/>
          <w:lang w:val="es-ES_tradnl"/>
        </w:rPr>
        <w:t>Secretaria Académica</w:t>
      </w:r>
      <w:r>
        <w:rPr>
          <w:rFonts w:ascii="Times New Roman" w:hAnsi="Times New Roman"/>
          <w:sz w:val="24"/>
          <w:szCs w:val="28"/>
          <w:lang w:val="es-ES_tradnl"/>
        </w:rPr>
        <w:t xml:space="preserve">                                  Prof. María Isabel Wellig</w:t>
      </w:r>
    </w:p>
    <w:p w:rsidR="007E7E45" w:rsidRPr="005C314D" w:rsidRDefault="007E7E45" w:rsidP="006F028E">
      <w:pPr>
        <w:shd w:val="clear" w:color="auto" w:fill="FFFFFF"/>
        <w:spacing w:after="40" w:line="360" w:lineRule="auto"/>
        <w:rPr>
          <w:rFonts w:ascii="Times New Roman" w:hAnsi="Times New Roman"/>
          <w:sz w:val="24"/>
        </w:rPr>
      </w:pPr>
      <w:r w:rsidRPr="005C314D">
        <w:rPr>
          <w:rFonts w:ascii="Times New Roman" w:hAnsi="Times New Roman" w:cs="Times New Roman"/>
          <w:spacing w:val="-2"/>
          <w:sz w:val="24"/>
          <w:szCs w:val="28"/>
          <w:lang w:val="es-ES_tradnl"/>
        </w:rPr>
        <w:t>Secretaria General</w:t>
      </w:r>
      <w:r w:rsidRPr="005C314D">
        <w:rPr>
          <w:rFonts w:ascii="Times New Roman" w:hAnsi="Times New Roman" w:cs="Times New Roman"/>
          <w:sz w:val="24"/>
          <w:szCs w:val="28"/>
          <w:lang w:val="es-ES_tradnl"/>
        </w:rPr>
        <w:t>Lic. Alba Morán</w:t>
      </w:r>
    </w:p>
    <w:p w:rsidR="007E7E45" w:rsidRDefault="007E7E45" w:rsidP="006F028E">
      <w:pPr>
        <w:shd w:val="clear" w:color="auto" w:fill="FFFFFF"/>
        <w:spacing w:after="40" w:line="360" w:lineRule="auto"/>
        <w:rPr>
          <w:rFonts w:ascii="Times New Roman" w:hAnsi="Times New Roman" w:cs="Times New Roman"/>
          <w:b/>
          <w:bCs/>
          <w:sz w:val="24"/>
          <w:szCs w:val="28"/>
          <w:lang w:val="es-ES_tradnl"/>
        </w:rPr>
      </w:pPr>
    </w:p>
    <w:p w:rsidR="007E7E45" w:rsidRPr="005C314D" w:rsidRDefault="007E7E45" w:rsidP="006F028E">
      <w:pPr>
        <w:shd w:val="clear" w:color="auto" w:fill="FFFFFF"/>
        <w:spacing w:after="40" w:line="360" w:lineRule="auto"/>
        <w:rPr>
          <w:rFonts w:ascii="Times New Roman" w:hAnsi="Times New Roman"/>
          <w:sz w:val="24"/>
        </w:rPr>
      </w:pPr>
      <w:r w:rsidRPr="005C314D">
        <w:rPr>
          <w:rFonts w:ascii="Times New Roman" w:hAnsi="Times New Roman" w:cs="Times New Roman"/>
          <w:b/>
          <w:bCs/>
          <w:sz w:val="24"/>
          <w:szCs w:val="28"/>
          <w:lang w:val="es-ES_tradnl"/>
        </w:rPr>
        <w:t>Coordinación General</w:t>
      </w:r>
    </w:p>
    <w:p w:rsidR="007E7E45" w:rsidRPr="005C314D" w:rsidRDefault="007E7E45" w:rsidP="006F028E">
      <w:pPr>
        <w:shd w:val="clear" w:color="auto" w:fill="FFFFFF"/>
        <w:tabs>
          <w:tab w:val="left" w:pos="0"/>
        </w:tabs>
        <w:spacing w:after="40" w:line="360" w:lineRule="auto"/>
        <w:rPr>
          <w:rFonts w:ascii="Times New Roman" w:hAnsi="Times New Roman"/>
          <w:sz w:val="24"/>
        </w:rPr>
      </w:pPr>
      <w:r w:rsidRPr="005C314D">
        <w:rPr>
          <w:rFonts w:ascii="Times New Roman" w:hAnsi="Times New Roman" w:cs="Times New Roman"/>
          <w:sz w:val="24"/>
          <w:szCs w:val="28"/>
          <w:lang w:val="es-ES_tradnl"/>
        </w:rPr>
        <w:t>Prof. Olga Batalla</w:t>
      </w:r>
      <w:r>
        <w:rPr>
          <w:rFonts w:ascii="Times New Roman" w:hAnsi="Times New Roman"/>
          <w:sz w:val="24"/>
        </w:rPr>
        <w:t xml:space="preserve"> - </w:t>
      </w:r>
      <w:r>
        <w:rPr>
          <w:rFonts w:ascii="Times New Roman" w:hAnsi="Times New Roman" w:cs="Times New Roman"/>
          <w:spacing w:val="-2"/>
          <w:sz w:val="24"/>
          <w:szCs w:val="24"/>
          <w:lang w:val="es-ES_tradnl"/>
        </w:rPr>
        <w:t xml:space="preserve">Prof. </w:t>
      </w:r>
      <w:r w:rsidRPr="005C314D">
        <w:rPr>
          <w:rFonts w:ascii="Times New Roman" w:hAnsi="Times New Roman" w:cs="Times New Roman"/>
          <w:sz w:val="24"/>
          <w:szCs w:val="28"/>
          <w:lang w:val="es-ES_tradnl"/>
        </w:rPr>
        <w:t xml:space="preserve"> Ester Mercedes </w:t>
      </w:r>
      <w:r>
        <w:rPr>
          <w:rFonts w:ascii="Times New Roman" w:hAnsi="Times New Roman" w:cs="Times New Roman"/>
          <w:sz w:val="24"/>
          <w:szCs w:val="28"/>
          <w:lang w:val="es-ES_tradnl"/>
        </w:rPr>
        <w:t>Bonnin</w:t>
      </w:r>
    </w:p>
    <w:p w:rsidR="007E7E45" w:rsidRPr="005C314D" w:rsidRDefault="007E7E45" w:rsidP="006F028E">
      <w:pPr>
        <w:shd w:val="clear" w:color="auto" w:fill="FFFFFF"/>
        <w:spacing w:after="40" w:line="360" w:lineRule="auto"/>
        <w:rPr>
          <w:rFonts w:ascii="Times New Roman" w:hAnsi="Times New Roman"/>
          <w:sz w:val="24"/>
        </w:rPr>
      </w:pPr>
      <w:r w:rsidRPr="005C314D">
        <w:rPr>
          <w:rFonts w:ascii="Times New Roman" w:hAnsi="Times New Roman" w:cs="Times New Roman"/>
          <w:b/>
          <w:bCs/>
          <w:sz w:val="24"/>
          <w:szCs w:val="28"/>
          <w:lang w:val="es-ES_tradnl"/>
        </w:rPr>
        <w:t xml:space="preserve">Coordinación del Campo de </w:t>
      </w:r>
      <w:smartTag w:uri="urn:schemas-microsoft-com:office:smarttags" w:element="PersonName">
        <w:smartTagPr>
          <w:attr w:name="ProductID" w:val="la Formación General"/>
        </w:smartTagPr>
        <w:r w:rsidRPr="005C314D">
          <w:rPr>
            <w:rFonts w:ascii="Times New Roman" w:hAnsi="Times New Roman" w:cs="Times New Roman"/>
            <w:b/>
            <w:bCs/>
            <w:sz w:val="24"/>
            <w:szCs w:val="28"/>
            <w:lang w:val="es-ES_tradnl"/>
          </w:rPr>
          <w:t>la Formación General</w:t>
        </w:r>
      </w:smartTag>
    </w:p>
    <w:p w:rsidR="007E7E45" w:rsidRDefault="007E7E45" w:rsidP="006F028E">
      <w:pPr>
        <w:spacing w:after="40" w:line="360" w:lineRule="auto"/>
        <w:outlineLvl w:val="0"/>
        <w:rPr>
          <w:rFonts w:ascii="Times New Roman" w:hAnsi="Times New Roman"/>
          <w:b/>
          <w:sz w:val="16"/>
          <w:szCs w:val="16"/>
        </w:rPr>
      </w:pPr>
      <w:r w:rsidRPr="005C314D">
        <w:rPr>
          <w:rFonts w:ascii="Times New Roman" w:hAnsi="Times New Roman" w:cs="Times New Roman"/>
          <w:sz w:val="24"/>
          <w:szCs w:val="28"/>
          <w:lang w:val="es-ES_tradnl"/>
        </w:rPr>
        <w:t>Prof. Olga Batalla</w:t>
      </w:r>
    </w:p>
    <w:p w:rsidR="007E7E45" w:rsidRPr="005C314D" w:rsidRDefault="007E7E45" w:rsidP="006F028E">
      <w:pPr>
        <w:shd w:val="clear" w:color="auto" w:fill="FFFFFF"/>
        <w:spacing w:after="40" w:line="360" w:lineRule="auto"/>
        <w:rPr>
          <w:rFonts w:ascii="Times New Roman" w:hAnsi="Times New Roman"/>
          <w:sz w:val="24"/>
        </w:rPr>
      </w:pPr>
      <w:r w:rsidRPr="005C314D">
        <w:rPr>
          <w:rFonts w:ascii="Times New Roman" w:hAnsi="Times New Roman" w:cs="Times New Roman"/>
          <w:b/>
          <w:bCs/>
          <w:sz w:val="24"/>
          <w:szCs w:val="28"/>
          <w:lang w:val="es-ES_tradnl"/>
        </w:rPr>
        <w:t>Coordinación del Campo de</w:t>
      </w:r>
      <w:r>
        <w:rPr>
          <w:rFonts w:ascii="Times New Roman" w:hAnsi="Times New Roman" w:cs="Times New Roman"/>
          <w:b/>
          <w:bCs/>
          <w:sz w:val="24"/>
          <w:szCs w:val="28"/>
          <w:lang w:val="es-ES_tradnl"/>
        </w:rPr>
        <w:t xml:space="preserve"> Formación en</w:t>
      </w:r>
      <w:r w:rsidRPr="005C314D">
        <w:rPr>
          <w:rFonts w:ascii="Times New Roman" w:hAnsi="Times New Roman" w:cs="Times New Roman"/>
          <w:b/>
          <w:bCs/>
          <w:sz w:val="24"/>
          <w:szCs w:val="28"/>
          <w:lang w:val="es-ES_tradnl"/>
        </w:rPr>
        <w:t xml:space="preserve"> </w:t>
      </w:r>
      <w:smartTag w:uri="urn:schemas-microsoft-com:office:smarttags" w:element="PersonName">
        <w:smartTagPr>
          <w:attr w:name="ProductID" w:val="la Práctica Profesional"/>
        </w:smartTagPr>
        <w:r w:rsidRPr="005C314D">
          <w:rPr>
            <w:rFonts w:ascii="Times New Roman" w:hAnsi="Times New Roman" w:cs="Times New Roman"/>
            <w:b/>
            <w:bCs/>
            <w:sz w:val="24"/>
            <w:szCs w:val="28"/>
            <w:lang w:val="es-ES_tradnl"/>
          </w:rPr>
          <w:t>la Práctica Profesional</w:t>
        </w:r>
      </w:smartTag>
    </w:p>
    <w:p w:rsidR="007E7E45" w:rsidRPr="00B2048D" w:rsidRDefault="007E7E45" w:rsidP="006F028E">
      <w:pPr>
        <w:shd w:val="clear" w:color="auto" w:fill="FFFFFF"/>
        <w:spacing w:after="40" w:line="360" w:lineRule="auto"/>
        <w:rPr>
          <w:rFonts w:ascii="Times New Roman" w:hAnsi="Times New Roman" w:cs="Times New Roman"/>
          <w:spacing w:val="-10"/>
          <w:sz w:val="24"/>
          <w:szCs w:val="24"/>
          <w:lang w:val="es-ES_tradnl"/>
        </w:rPr>
      </w:pPr>
      <w:r w:rsidRPr="00B2048D">
        <w:rPr>
          <w:rFonts w:ascii="Times New Roman" w:hAnsi="Times New Roman" w:cs="Times New Roman"/>
          <w:spacing w:val="-10"/>
          <w:sz w:val="24"/>
          <w:szCs w:val="24"/>
          <w:lang w:val="es-ES_tradnl"/>
        </w:rPr>
        <w:t xml:space="preserve">Prof. Norma Torres </w:t>
      </w:r>
    </w:p>
    <w:p w:rsidR="007E7E45" w:rsidRPr="00B2048D" w:rsidRDefault="007E7E45" w:rsidP="006F028E">
      <w:pPr>
        <w:shd w:val="clear" w:color="auto" w:fill="FFFFFF"/>
        <w:spacing w:after="40" w:line="360" w:lineRule="auto"/>
        <w:rPr>
          <w:rFonts w:ascii="Times New Roman" w:hAnsi="Times New Roman" w:cs="Times New Roman"/>
          <w:b/>
          <w:bCs/>
          <w:sz w:val="24"/>
          <w:szCs w:val="24"/>
          <w:lang w:val="es-ES_tradnl"/>
        </w:rPr>
      </w:pPr>
      <w:r w:rsidRPr="00B2048D">
        <w:rPr>
          <w:rFonts w:ascii="Times New Roman" w:hAnsi="Times New Roman" w:cs="Times New Roman"/>
          <w:b/>
          <w:bCs/>
          <w:sz w:val="24"/>
          <w:szCs w:val="24"/>
          <w:lang w:val="es-ES_tradnl"/>
        </w:rPr>
        <w:t xml:space="preserve">Coordinación del Campo de </w:t>
      </w:r>
      <w:smartTag w:uri="urn:schemas-microsoft-com:office:smarttags" w:element="PersonName">
        <w:smartTagPr>
          <w:attr w:name="ProductID" w:val="la Formación Específica"/>
        </w:smartTagPr>
        <w:r w:rsidRPr="00B2048D">
          <w:rPr>
            <w:rFonts w:ascii="Times New Roman" w:hAnsi="Times New Roman" w:cs="Times New Roman"/>
            <w:b/>
            <w:bCs/>
            <w:sz w:val="24"/>
            <w:szCs w:val="24"/>
            <w:lang w:val="es-ES_tradnl"/>
          </w:rPr>
          <w:t>la Formación Específica</w:t>
        </w:r>
      </w:smartTag>
    </w:p>
    <w:p w:rsidR="007E7E45" w:rsidRPr="00B2048D" w:rsidRDefault="007E7E45" w:rsidP="006F028E">
      <w:pPr>
        <w:shd w:val="clear" w:color="auto" w:fill="FFFFFF"/>
        <w:tabs>
          <w:tab w:val="left" w:pos="0"/>
          <w:tab w:val="left" w:pos="940"/>
        </w:tabs>
        <w:spacing w:after="40" w:line="360" w:lineRule="auto"/>
        <w:rPr>
          <w:rFonts w:ascii="Times New Roman" w:hAnsi="Times New Roman"/>
          <w:sz w:val="24"/>
          <w:szCs w:val="24"/>
        </w:rPr>
      </w:pPr>
      <w:r w:rsidRPr="00B2048D">
        <w:rPr>
          <w:rFonts w:ascii="Times New Roman" w:hAnsi="Times New Roman" w:cs="Times New Roman"/>
          <w:spacing w:val="-2"/>
          <w:sz w:val="24"/>
          <w:szCs w:val="24"/>
          <w:lang w:val="es-ES_tradnl"/>
        </w:rPr>
        <w:t>Lic. Cristina del Carmen Scheidegger</w:t>
      </w:r>
    </w:p>
    <w:p w:rsidR="007E7E45" w:rsidRPr="00B2048D" w:rsidRDefault="007E7E45" w:rsidP="006F028E">
      <w:pPr>
        <w:spacing w:after="40" w:line="360" w:lineRule="auto"/>
        <w:outlineLvl w:val="0"/>
        <w:rPr>
          <w:rFonts w:ascii="Times New Roman" w:hAnsi="Times New Roman"/>
          <w:b/>
          <w:sz w:val="24"/>
          <w:szCs w:val="24"/>
        </w:rPr>
      </w:pPr>
      <w:r w:rsidRPr="00B2048D">
        <w:rPr>
          <w:rFonts w:ascii="Times New Roman" w:hAnsi="Times New Roman"/>
          <w:b/>
          <w:sz w:val="24"/>
          <w:szCs w:val="24"/>
        </w:rPr>
        <w:t xml:space="preserve">Especialistas  del Campo de </w:t>
      </w:r>
      <w:smartTag w:uri="urn:schemas-microsoft-com:office:smarttags" w:element="PersonName">
        <w:smartTagPr>
          <w:attr w:name="ProductID" w:val="la Formación Específica"/>
        </w:smartTagPr>
        <w:r w:rsidRPr="00B2048D">
          <w:rPr>
            <w:rFonts w:ascii="Times New Roman" w:hAnsi="Times New Roman"/>
            <w:b/>
            <w:sz w:val="24"/>
            <w:szCs w:val="24"/>
          </w:rPr>
          <w:t>la Formación Específica</w:t>
        </w:r>
      </w:smartTag>
    </w:p>
    <w:p w:rsidR="007E7E45" w:rsidRPr="00B2048D" w:rsidRDefault="007E7E45" w:rsidP="006F028E">
      <w:pPr>
        <w:shd w:val="clear" w:color="auto" w:fill="FFFFFF"/>
        <w:spacing w:after="40" w:line="360" w:lineRule="auto"/>
        <w:rPr>
          <w:rFonts w:ascii="Times New Roman" w:hAnsi="Times New Roman"/>
          <w:sz w:val="24"/>
          <w:szCs w:val="24"/>
        </w:rPr>
      </w:pPr>
      <w:r w:rsidRPr="00B2048D">
        <w:rPr>
          <w:rFonts w:ascii="Times New Roman" w:hAnsi="Times New Roman" w:cs="Times New Roman"/>
          <w:sz w:val="24"/>
          <w:szCs w:val="24"/>
          <w:shd w:val="clear" w:color="auto" w:fill="FFFFFF"/>
        </w:rPr>
        <w:t>Lic. Cristina del C. Scheidegger</w:t>
      </w:r>
      <w:r w:rsidRPr="00B2048D">
        <w:rPr>
          <w:rFonts w:ascii="Times New Roman" w:hAnsi="Times New Roman" w:cs="Times New Roman"/>
          <w:sz w:val="24"/>
          <w:szCs w:val="24"/>
        </w:rPr>
        <w:br/>
      </w:r>
      <w:r w:rsidRPr="00B2048D">
        <w:rPr>
          <w:rFonts w:ascii="Times New Roman" w:hAnsi="Times New Roman" w:cs="Times New Roman"/>
          <w:sz w:val="24"/>
          <w:szCs w:val="24"/>
          <w:shd w:val="clear" w:color="auto" w:fill="FFFFFF"/>
        </w:rPr>
        <w:t>Lic. Alberto A. Verón</w:t>
      </w:r>
      <w:r w:rsidRPr="00B2048D">
        <w:rPr>
          <w:rFonts w:ascii="Times New Roman" w:hAnsi="Times New Roman" w:cs="Times New Roman"/>
          <w:sz w:val="24"/>
          <w:szCs w:val="24"/>
        </w:rPr>
        <w:br/>
      </w:r>
      <w:r w:rsidRPr="00B2048D">
        <w:rPr>
          <w:rFonts w:ascii="Times New Roman" w:hAnsi="Times New Roman" w:cs="Times New Roman"/>
          <w:sz w:val="24"/>
          <w:szCs w:val="24"/>
          <w:shd w:val="clear" w:color="auto" w:fill="FFFFFF"/>
        </w:rPr>
        <w:t>Lic. Pedro Eugenio Fernández</w:t>
      </w:r>
      <w:r w:rsidRPr="00B2048D">
        <w:rPr>
          <w:rFonts w:ascii="Times New Roman" w:hAnsi="Times New Roman" w:cs="Times New Roman"/>
          <w:sz w:val="24"/>
          <w:szCs w:val="24"/>
        </w:rPr>
        <w:br/>
      </w:r>
    </w:p>
    <w:tbl>
      <w:tblPr>
        <w:tblW w:w="0" w:type="auto"/>
        <w:tblInd w:w="142" w:type="dxa"/>
        <w:tblLook w:val="00A0" w:firstRow="1" w:lastRow="0" w:firstColumn="1" w:lastColumn="0" w:noHBand="0" w:noVBand="0"/>
      </w:tblPr>
      <w:tblGrid>
        <w:gridCol w:w="8692"/>
        <w:gridCol w:w="219"/>
      </w:tblGrid>
      <w:tr w:rsidR="007E7E45" w:rsidRPr="00A70E55" w:rsidTr="00B74285">
        <w:trPr>
          <w:trHeight w:val="2452"/>
        </w:trPr>
        <w:tc>
          <w:tcPr>
            <w:tcW w:w="4489" w:type="dxa"/>
          </w:tcPr>
          <w:p w:rsidR="007E7E45" w:rsidRPr="00D60C18" w:rsidRDefault="007E7E45" w:rsidP="00D60C18">
            <w:pPr>
              <w:shd w:val="clear" w:color="auto" w:fill="FFFFFF"/>
              <w:spacing w:after="40" w:line="360" w:lineRule="auto"/>
              <w:rPr>
                <w:rFonts w:ascii="Times New Roman" w:hAnsi="Times New Roman"/>
                <w:sz w:val="24"/>
                <w:lang w:val="es-AR"/>
              </w:rPr>
            </w:pPr>
            <w:r w:rsidRPr="00D60C18">
              <w:rPr>
                <w:rFonts w:ascii="Times New Roman" w:hAnsi="Times New Roman" w:cs="Times New Roman"/>
                <w:b/>
                <w:bCs/>
                <w:spacing w:val="-2"/>
                <w:sz w:val="24"/>
                <w:szCs w:val="24"/>
                <w:lang w:val="es-ES_tradnl"/>
              </w:rPr>
              <w:t xml:space="preserve">Especialistas  del Campo de </w:t>
            </w:r>
            <w:smartTag w:uri="urn:schemas-microsoft-com:office:smarttags" w:element="PersonName">
              <w:smartTagPr>
                <w:attr w:name="ProductID" w:val="la Formación General"/>
              </w:smartTagPr>
              <w:r w:rsidRPr="00D60C18">
                <w:rPr>
                  <w:rFonts w:ascii="Times New Roman" w:hAnsi="Times New Roman" w:cs="Times New Roman"/>
                  <w:b/>
                  <w:bCs/>
                  <w:spacing w:val="-2"/>
                  <w:sz w:val="24"/>
                  <w:szCs w:val="24"/>
                  <w:lang w:val="es-ES_tradnl"/>
                </w:rPr>
                <w:t>la Formación General</w:t>
              </w:r>
            </w:smartTag>
            <w:r w:rsidRPr="00D60C18">
              <w:rPr>
                <w:rFonts w:ascii="Times New Roman" w:hAnsi="Times New Roman" w:cs="Times New Roman"/>
                <w:b/>
                <w:bCs/>
                <w:spacing w:val="-2"/>
                <w:sz w:val="24"/>
                <w:szCs w:val="24"/>
                <w:lang w:val="es-ES_tradnl"/>
              </w:rPr>
              <w:t xml:space="preserve"> y del Campo de </w:t>
            </w:r>
            <w:smartTag w:uri="urn:schemas-microsoft-com:office:smarttags" w:element="PersonName">
              <w:smartTagPr>
                <w:attr w:name="ProductID" w:val="la Práctica Profesional"/>
              </w:smartTagPr>
              <w:r w:rsidRPr="00D60C18">
                <w:rPr>
                  <w:rFonts w:ascii="Times New Roman" w:hAnsi="Times New Roman" w:cs="Times New Roman"/>
                  <w:b/>
                  <w:bCs/>
                  <w:spacing w:val="-2"/>
                  <w:sz w:val="24"/>
                  <w:szCs w:val="24"/>
                  <w:lang w:val="es-ES_tradnl"/>
                </w:rPr>
                <w:t xml:space="preserve">la Práctica </w:t>
              </w:r>
              <w:r w:rsidRPr="00D60C18">
                <w:rPr>
                  <w:rFonts w:ascii="Times New Roman" w:hAnsi="Times New Roman" w:cs="Times New Roman"/>
                  <w:b/>
                  <w:bCs/>
                  <w:sz w:val="24"/>
                  <w:szCs w:val="24"/>
                  <w:lang w:val="es-ES_tradnl"/>
                </w:rPr>
                <w:t>Profesional</w:t>
              </w:r>
            </w:smartTag>
          </w:p>
          <w:tbl>
            <w:tblPr>
              <w:tblW w:w="17824" w:type="dxa"/>
              <w:tblInd w:w="142" w:type="dxa"/>
              <w:tblLook w:val="00A0" w:firstRow="1" w:lastRow="0" w:firstColumn="1" w:lastColumn="0" w:noHBand="0" w:noVBand="0"/>
            </w:tblPr>
            <w:tblGrid>
              <w:gridCol w:w="4456"/>
              <w:gridCol w:w="4456"/>
              <w:gridCol w:w="4456"/>
              <w:gridCol w:w="4456"/>
            </w:tblGrid>
            <w:tr w:rsidR="007E7E45" w:rsidRPr="00A70E55" w:rsidTr="00B74285">
              <w:trPr>
                <w:trHeight w:val="1585"/>
              </w:trPr>
              <w:tc>
                <w:tcPr>
                  <w:tcW w:w="4456" w:type="dxa"/>
                </w:tcPr>
                <w:p w:rsidR="007E7E45" w:rsidRPr="00D60C18" w:rsidRDefault="007E7E45" w:rsidP="00D60C18">
                  <w:pPr>
                    <w:pStyle w:val="Sinespaciado2"/>
                    <w:spacing w:line="276" w:lineRule="auto"/>
                    <w:ind w:left="-392" w:firstLine="392"/>
                    <w:rPr>
                      <w:rFonts w:ascii="Times New Roman" w:hAnsi="Times New Roman"/>
                      <w:sz w:val="24"/>
                      <w:szCs w:val="24"/>
                      <w:lang w:val="es-ES_tradnl" w:eastAsia="es-ES"/>
                    </w:rPr>
                  </w:pPr>
                  <w:r w:rsidRPr="00D60C18">
                    <w:rPr>
                      <w:rFonts w:ascii="Times New Roman" w:hAnsi="Times New Roman"/>
                      <w:sz w:val="24"/>
                      <w:szCs w:val="24"/>
                      <w:lang w:val="es-ES_tradnl" w:eastAsia="es-ES"/>
                    </w:rPr>
                    <w:t>Prof. Elsa Noemí Álvarez</w:t>
                  </w:r>
                </w:p>
                <w:p w:rsidR="007E7E45" w:rsidRPr="00D60C18" w:rsidRDefault="007E7E45" w:rsidP="00D60C18">
                  <w:pPr>
                    <w:pStyle w:val="Sinespaciado2"/>
                    <w:spacing w:line="276" w:lineRule="auto"/>
                    <w:ind w:left="142" w:hanging="142"/>
                    <w:rPr>
                      <w:rFonts w:ascii="Times New Roman" w:hAnsi="Times New Roman"/>
                      <w:sz w:val="24"/>
                      <w:szCs w:val="24"/>
                      <w:lang w:eastAsia="es-ES"/>
                    </w:rPr>
                  </w:pPr>
                  <w:r w:rsidRPr="00D60C18">
                    <w:rPr>
                      <w:rFonts w:ascii="Times New Roman" w:hAnsi="Times New Roman"/>
                      <w:sz w:val="24"/>
                      <w:szCs w:val="24"/>
                      <w:lang w:eastAsia="es-ES"/>
                    </w:rPr>
                    <w:t>Prof. Norma  Graciela Torres</w:t>
                  </w:r>
                </w:p>
                <w:p w:rsidR="007E7E45" w:rsidRPr="00D60C18" w:rsidRDefault="007E7E45" w:rsidP="00D60C18">
                  <w:pPr>
                    <w:pStyle w:val="Sinespaciado2"/>
                    <w:spacing w:line="276" w:lineRule="auto"/>
                    <w:ind w:left="142" w:hanging="142"/>
                    <w:rPr>
                      <w:rFonts w:ascii="Times New Roman" w:hAnsi="Times New Roman"/>
                      <w:sz w:val="24"/>
                      <w:szCs w:val="24"/>
                      <w:lang w:eastAsia="es-ES"/>
                    </w:rPr>
                  </w:pPr>
                  <w:r w:rsidRPr="00D60C18">
                    <w:rPr>
                      <w:rFonts w:ascii="Times New Roman" w:hAnsi="Times New Roman"/>
                      <w:sz w:val="24"/>
                      <w:szCs w:val="24"/>
                      <w:lang w:eastAsia="es-ES"/>
                    </w:rPr>
                    <w:t>Prof. Eduardo Castillo</w:t>
                  </w:r>
                </w:p>
                <w:p w:rsidR="007E7E45" w:rsidRPr="00D60C18" w:rsidRDefault="007E7E45" w:rsidP="00D60C18">
                  <w:pPr>
                    <w:pStyle w:val="Sinespaciado2"/>
                    <w:spacing w:line="276" w:lineRule="auto"/>
                    <w:ind w:left="142" w:hanging="142"/>
                    <w:rPr>
                      <w:rFonts w:ascii="Times New Roman" w:hAnsi="Times New Roman"/>
                      <w:sz w:val="24"/>
                      <w:szCs w:val="24"/>
                      <w:lang w:eastAsia="es-ES"/>
                    </w:rPr>
                  </w:pPr>
                  <w:r w:rsidRPr="00D60C18">
                    <w:rPr>
                      <w:rFonts w:ascii="Times New Roman" w:hAnsi="Times New Roman"/>
                      <w:sz w:val="24"/>
                      <w:szCs w:val="24"/>
                      <w:lang w:eastAsia="es-ES"/>
                    </w:rPr>
                    <w:t>Prof. Elida I. Paredes</w:t>
                  </w:r>
                </w:p>
                <w:p w:rsidR="007E7E45" w:rsidRPr="00D60C18" w:rsidRDefault="007E7E45" w:rsidP="00B74285">
                  <w:pPr>
                    <w:shd w:val="clear" w:color="auto" w:fill="FFFFFF"/>
                    <w:spacing w:line="276" w:lineRule="auto"/>
                    <w:rPr>
                      <w:rFonts w:ascii="Times New Roman" w:hAnsi="Times New Roman"/>
                      <w:sz w:val="24"/>
                      <w:szCs w:val="24"/>
                      <w:lang w:val="es-AR"/>
                    </w:rPr>
                  </w:pPr>
                </w:p>
              </w:tc>
              <w:tc>
                <w:tcPr>
                  <w:tcW w:w="4456" w:type="dxa"/>
                </w:tcPr>
                <w:p w:rsidR="007E7E45" w:rsidRPr="00D60C18" w:rsidRDefault="007E7E45" w:rsidP="00D60C18">
                  <w:pPr>
                    <w:shd w:val="clear" w:color="auto" w:fill="FFFFFF"/>
                    <w:spacing w:line="276" w:lineRule="auto"/>
                    <w:rPr>
                      <w:rFonts w:ascii="Times New Roman" w:hAnsi="Times New Roman"/>
                      <w:sz w:val="24"/>
                      <w:szCs w:val="24"/>
                      <w:lang w:val="it-IT"/>
                    </w:rPr>
                  </w:pPr>
                  <w:r w:rsidRPr="00D60C18">
                    <w:rPr>
                      <w:rFonts w:ascii="Times New Roman" w:hAnsi="Times New Roman"/>
                      <w:sz w:val="24"/>
                      <w:szCs w:val="24"/>
                      <w:lang w:val="it-IT"/>
                    </w:rPr>
                    <w:t>T.S. D. G.  RoxanaCrosa Palavecino</w:t>
                  </w:r>
                </w:p>
                <w:p w:rsidR="007E7E45" w:rsidRPr="00D60C18" w:rsidRDefault="007E7E45" w:rsidP="00D60C18">
                  <w:pPr>
                    <w:shd w:val="clear" w:color="auto" w:fill="FFFFFF"/>
                    <w:spacing w:line="276" w:lineRule="auto"/>
                    <w:rPr>
                      <w:rFonts w:ascii="Times New Roman" w:hAnsi="Times New Roman"/>
                      <w:sz w:val="24"/>
                      <w:szCs w:val="24"/>
                      <w:lang w:val="it-IT"/>
                    </w:rPr>
                  </w:pPr>
                  <w:r w:rsidRPr="00D60C18">
                    <w:rPr>
                      <w:rFonts w:ascii="Times New Roman" w:hAnsi="Times New Roman"/>
                      <w:sz w:val="24"/>
                      <w:szCs w:val="24"/>
                      <w:lang w:val="it-IT"/>
                    </w:rPr>
                    <w:t>Prof. Cristian Galeano</w:t>
                  </w:r>
                </w:p>
                <w:p w:rsidR="007E7E45" w:rsidRPr="00D60C18" w:rsidRDefault="007E7E45" w:rsidP="00D60C18">
                  <w:pPr>
                    <w:shd w:val="clear" w:color="auto" w:fill="FFFFFF"/>
                    <w:spacing w:line="276" w:lineRule="auto"/>
                    <w:rPr>
                      <w:rFonts w:ascii="Times New Roman" w:hAnsi="Times New Roman"/>
                      <w:bCs/>
                      <w:spacing w:val="-1"/>
                      <w:sz w:val="24"/>
                      <w:szCs w:val="24"/>
                      <w:lang w:val="es-ES_tradnl"/>
                    </w:rPr>
                  </w:pPr>
                  <w:r w:rsidRPr="00D60C18">
                    <w:rPr>
                      <w:rFonts w:ascii="Times New Roman" w:hAnsi="Times New Roman"/>
                      <w:bCs/>
                      <w:spacing w:val="-1"/>
                      <w:sz w:val="24"/>
                      <w:szCs w:val="24"/>
                      <w:lang w:val="es-ES_tradnl"/>
                    </w:rPr>
                    <w:t>Prof. Delia Pereira</w:t>
                  </w:r>
                </w:p>
                <w:p w:rsidR="007E7E45" w:rsidRPr="00D60C18" w:rsidRDefault="007E7E45" w:rsidP="00B74285">
                  <w:pPr>
                    <w:shd w:val="clear" w:color="auto" w:fill="FFFFFF"/>
                    <w:spacing w:line="276" w:lineRule="auto"/>
                    <w:rPr>
                      <w:rFonts w:ascii="Times New Roman" w:hAnsi="Times New Roman"/>
                      <w:sz w:val="24"/>
                      <w:szCs w:val="24"/>
                    </w:rPr>
                  </w:pPr>
                </w:p>
              </w:tc>
              <w:tc>
                <w:tcPr>
                  <w:tcW w:w="4456" w:type="dxa"/>
                </w:tcPr>
                <w:p w:rsidR="007E7E45" w:rsidRPr="00D60C18" w:rsidRDefault="007E7E45" w:rsidP="004A6D8E">
                  <w:pPr>
                    <w:pStyle w:val="Sinespaciado2"/>
                    <w:rPr>
                      <w:rFonts w:ascii="Times New Roman" w:hAnsi="Times New Roman"/>
                      <w:sz w:val="24"/>
                      <w:szCs w:val="24"/>
                      <w:lang w:eastAsia="es-ES"/>
                    </w:rPr>
                  </w:pPr>
                </w:p>
              </w:tc>
              <w:tc>
                <w:tcPr>
                  <w:tcW w:w="4456" w:type="dxa"/>
                </w:tcPr>
                <w:p w:rsidR="007E7E45" w:rsidRPr="00D60C18" w:rsidRDefault="007E7E45" w:rsidP="004A6D8E">
                  <w:pPr>
                    <w:pStyle w:val="Sinespaciado2"/>
                    <w:rPr>
                      <w:rFonts w:ascii="Times New Roman" w:hAnsi="Times New Roman"/>
                      <w:sz w:val="24"/>
                      <w:szCs w:val="24"/>
                      <w:lang w:eastAsia="es-ES"/>
                    </w:rPr>
                  </w:pPr>
                </w:p>
              </w:tc>
            </w:tr>
          </w:tbl>
          <w:p w:rsidR="007E7E45" w:rsidRPr="00D60C18" w:rsidRDefault="007E7E45" w:rsidP="004A6D8E">
            <w:pPr>
              <w:pStyle w:val="Sinespaciado2"/>
              <w:rPr>
                <w:rFonts w:ascii="Times New Roman" w:hAnsi="Times New Roman"/>
                <w:sz w:val="24"/>
                <w:szCs w:val="24"/>
                <w:lang w:eastAsia="es-ES"/>
              </w:rPr>
            </w:pPr>
          </w:p>
        </w:tc>
        <w:tc>
          <w:tcPr>
            <w:tcW w:w="4489" w:type="dxa"/>
          </w:tcPr>
          <w:p w:rsidR="007E7E45" w:rsidRPr="00D60C18" w:rsidRDefault="007E7E45" w:rsidP="004A6D8E">
            <w:pPr>
              <w:pStyle w:val="Sinespaciado2"/>
              <w:rPr>
                <w:rFonts w:ascii="Times New Roman" w:hAnsi="Times New Roman"/>
                <w:sz w:val="24"/>
                <w:szCs w:val="24"/>
                <w:lang w:eastAsia="es-ES"/>
              </w:rPr>
            </w:pPr>
          </w:p>
        </w:tc>
      </w:tr>
    </w:tbl>
    <w:p w:rsidR="007E7E45" w:rsidRDefault="007E7E45" w:rsidP="006F028E">
      <w:pPr>
        <w:spacing w:before="240"/>
        <w:outlineLvl w:val="0"/>
        <w:rPr>
          <w:rFonts w:ascii="Times New Roman" w:hAnsi="Times New Roman"/>
          <w:b/>
          <w:sz w:val="28"/>
          <w:szCs w:val="28"/>
        </w:rPr>
      </w:pPr>
    </w:p>
    <w:p w:rsidR="007E7E45" w:rsidRDefault="007E7E45" w:rsidP="006F028E">
      <w:pPr>
        <w:spacing w:before="240"/>
        <w:outlineLvl w:val="0"/>
        <w:rPr>
          <w:rFonts w:ascii="Times New Roman" w:hAnsi="Times New Roman"/>
          <w:b/>
          <w:sz w:val="24"/>
          <w:szCs w:val="24"/>
        </w:rPr>
      </w:pPr>
      <w:r w:rsidRPr="00923EFA">
        <w:rPr>
          <w:rFonts w:ascii="Times New Roman" w:hAnsi="Times New Roman"/>
          <w:b/>
          <w:sz w:val="24"/>
          <w:szCs w:val="24"/>
        </w:rPr>
        <w:t xml:space="preserve">Equipos </w:t>
      </w:r>
      <w:r>
        <w:rPr>
          <w:rFonts w:ascii="Times New Roman" w:hAnsi="Times New Roman"/>
          <w:b/>
          <w:sz w:val="24"/>
          <w:szCs w:val="24"/>
        </w:rPr>
        <w:t>Técnicos de:</w:t>
      </w:r>
    </w:p>
    <w:p w:rsidR="007E7E45" w:rsidRDefault="007E7E45" w:rsidP="006F028E">
      <w:pPr>
        <w:spacing w:line="276" w:lineRule="auto"/>
        <w:outlineLvl w:val="0"/>
        <w:rPr>
          <w:rFonts w:ascii="Times New Roman" w:hAnsi="Times New Roman"/>
          <w:sz w:val="24"/>
          <w:szCs w:val="24"/>
        </w:rPr>
      </w:pPr>
    </w:p>
    <w:p w:rsidR="007E7E45" w:rsidRDefault="007E7E45" w:rsidP="006F028E">
      <w:pPr>
        <w:spacing w:line="276" w:lineRule="auto"/>
        <w:outlineLvl w:val="0"/>
        <w:rPr>
          <w:rFonts w:ascii="Times New Roman" w:hAnsi="Times New Roman"/>
          <w:sz w:val="24"/>
          <w:szCs w:val="24"/>
        </w:rPr>
      </w:pPr>
      <w:r>
        <w:rPr>
          <w:rFonts w:ascii="Times New Roman" w:hAnsi="Times New Roman"/>
          <w:sz w:val="24"/>
          <w:szCs w:val="24"/>
        </w:rPr>
        <w:t>Dirección de Planeamiento Educativo</w:t>
      </w:r>
    </w:p>
    <w:p w:rsidR="007E7E45" w:rsidRPr="00923EFA" w:rsidRDefault="007E7E45" w:rsidP="006F028E">
      <w:pPr>
        <w:spacing w:line="276" w:lineRule="auto"/>
        <w:outlineLvl w:val="0"/>
        <w:rPr>
          <w:rFonts w:ascii="Times New Roman" w:hAnsi="Times New Roman"/>
          <w:sz w:val="24"/>
          <w:szCs w:val="24"/>
        </w:rPr>
      </w:pPr>
      <w:r w:rsidRPr="00923EFA">
        <w:rPr>
          <w:rFonts w:ascii="Times New Roman" w:hAnsi="Times New Roman"/>
          <w:sz w:val="24"/>
          <w:szCs w:val="24"/>
        </w:rPr>
        <w:t xml:space="preserve">Dirección de </w:t>
      </w:r>
      <w:r>
        <w:rPr>
          <w:rFonts w:ascii="Times New Roman" w:hAnsi="Times New Roman"/>
          <w:sz w:val="24"/>
          <w:szCs w:val="24"/>
        </w:rPr>
        <w:t>E</w:t>
      </w:r>
      <w:r w:rsidRPr="00923EFA">
        <w:rPr>
          <w:rFonts w:ascii="Times New Roman" w:hAnsi="Times New Roman"/>
          <w:sz w:val="24"/>
          <w:szCs w:val="24"/>
        </w:rPr>
        <w:t>ducación Inicial</w:t>
      </w:r>
    </w:p>
    <w:p w:rsidR="007E7E45" w:rsidRDefault="007E7E45" w:rsidP="006F028E">
      <w:pPr>
        <w:spacing w:line="276" w:lineRule="auto"/>
        <w:outlineLvl w:val="0"/>
        <w:rPr>
          <w:rFonts w:ascii="Times New Roman" w:hAnsi="Times New Roman"/>
          <w:sz w:val="24"/>
          <w:szCs w:val="24"/>
        </w:rPr>
      </w:pPr>
      <w:r w:rsidRPr="00923EFA">
        <w:rPr>
          <w:rFonts w:ascii="Times New Roman" w:hAnsi="Times New Roman"/>
          <w:sz w:val="24"/>
          <w:szCs w:val="24"/>
        </w:rPr>
        <w:t xml:space="preserve">Dirección de Educación Primaria </w:t>
      </w:r>
    </w:p>
    <w:p w:rsidR="007E7E45" w:rsidRDefault="007E7E45" w:rsidP="006F028E">
      <w:pPr>
        <w:spacing w:line="276" w:lineRule="auto"/>
        <w:outlineLvl w:val="0"/>
        <w:rPr>
          <w:rFonts w:ascii="Times New Roman" w:hAnsi="Times New Roman"/>
          <w:sz w:val="24"/>
          <w:szCs w:val="24"/>
        </w:rPr>
      </w:pPr>
      <w:r w:rsidRPr="00923EFA">
        <w:rPr>
          <w:rFonts w:ascii="Times New Roman" w:hAnsi="Times New Roman"/>
          <w:sz w:val="24"/>
          <w:szCs w:val="24"/>
        </w:rPr>
        <w:t xml:space="preserve">Dirección de Educación </w:t>
      </w:r>
      <w:r>
        <w:rPr>
          <w:rFonts w:ascii="Times New Roman" w:hAnsi="Times New Roman"/>
          <w:sz w:val="24"/>
          <w:szCs w:val="24"/>
        </w:rPr>
        <w:t>Secundaria</w:t>
      </w:r>
    </w:p>
    <w:p w:rsidR="007E7E45" w:rsidRPr="00923EFA" w:rsidRDefault="007E7E45" w:rsidP="006F028E">
      <w:pPr>
        <w:spacing w:line="276" w:lineRule="auto"/>
        <w:outlineLvl w:val="0"/>
        <w:rPr>
          <w:rFonts w:ascii="Times New Roman" w:hAnsi="Times New Roman"/>
          <w:sz w:val="24"/>
          <w:szCs w:val="24"/>
        </w:rPr>
      </w:pPr>
      <w:r>
        <w:rPr>
          <w:rFonts w:ascii="Times New Roman" w:hAnsi="Times New Roman"/>
          <w:sz w:val="24"/>
          <w:szCs w:val="24"/>
        </w:rPr>
        <w:t>Dirección de Educación Técnica</w:t>
      </w:r>
    </w:p>
    <w:p w:rsidR="007E7E45" w:rsidRDefault="007E7E45" w:rsidP="006F028E">
      <w:pPr>
        <w:spacing w:line="276" w:lineRule="auto"/>
        <w:outlineLvl w:val="0"/>
        <w:rPr>
          <w:rFonts w:ascii="Times New Roman" w:hAnsi="Times New Roman"/>
          <w:sz w:val="24"/>
          <w:szCs w:val="24"/>
        </w:rPr>
      </w:pPr>
      <w:r>
        <w:rPr>
          <w:rFonts w:ascii="Times New Roman" w:hAnsi="Times New Roman"/>
          <w:sz w:val="24"/>
          <w:szCs w:val="24"/>
        </w:rPr>
        <w:t>Departamento de Educación Privada</w:t>
      </w:r>
    </w:p>
    <w:p w:rsidR="007E7E45" w:rsidRDefault="007E7E45" w:rsidP="006F028E">
      <w:pPr>
        <w:spacing w:line="276" w:lineRule="auto"/>
        <w:outlineLvl w:val="0"/>
        <w:rPr>
          <w:rFonts w:ascii="Times New Roman" w:hAnsi="Times New Roman"/>
          <w:sz w:val="24"/>
          <w:szCs w:val="24"/>
        </w:rPr>
      </w:pPr>
      <w:r>
        <w:rPr>
          <w:rFonts w:ascii="Times New Roman" w:hAnsi="Times New Roman"/>
          <w:sz w:val="24"/>
          <w:szCs w:val="24"/>
        </w:rPr>
        <w:t>Departamento de Educación Especial</w:t>
      </w:r>
    </w:p>
    <w:p w:rsidR="007E7E45" w:rsidRDefault="007E7E45" w:rsidP="006F028E">
      <w:pPr>
        <w:spacing w:line="276" w:lineRule="auto"/>
        <w:outlineLvl w:val="0"/>
        <w:rPr>
          <w:rFonts w:ascii="Times New Roman" w:hAnsi="Times New Roman"/>
          <w:sz w:val="24"/>
          <w:szCs w:val="24"/>
        </w:rPr>
      </w:pPr>
    </w:p>
    <w:p w:rsidR="007E7E45" w:rsidRDefault="007E7E45" w:rsidP="006F028E">
      <w:pPr>
        <w:spacing w:line="276" w:lineRule="auto"/>
        <w:outlineLvl w:val="0"/>
        <w:rPr>
          <w:rFonts w:ascii="Times New Roman" w:hAnsi="Times New Roman"/>
          <w:sz w:val="24"/>
          <w:szCs w:val="24"/>
        </w:rPr>
      </w:pPr>
      <w:r>
        <w:rPr>
          <w:rFonts w:ascii="Times New Roman" w:hAnsi="Times New Roman"/>
          <w:sz w:val="24"/>
          <w:szCs w:val="24"/>
        </w:rPr>
        <w:t>Coordinación de Educación Intercultural y Bilingüe</w:t>
      </w:r>
    </w:p>
    <w:p w:rsidR="007E7E45" w:rsidRPr="00923EFA" w:rsidRDefault="007E7E45" w:rsidP="006F028E">
      <w:pPr>
        <w:spacing w:line="276" w:lineRule="auto"/>
        <w:outlineLvl w:val="0"/>
        <w:rPr>
          <w:rFonts w:ascii="Times New Roman" w:hAnsi="Times New Roman"/>
          <w:sz w:val="24"/>
          <w:szCs w:val="24"/>
        </w:rPr>
      </w:pPr>
      <w:r>
        <w:rPr>
          <w:rFonts w:ascii="Times New Roman" w:hAnsi="Times New Roman"/>
          <w:sz w:val="24"/>
          <w:szCs w:val="24"/>
        </w:rPr>
        <w:t>Coordinación de Educación Rural</w:t>
      </w:r>
    </w:p>
    <w:p w:rsidR="007E7E45" w:rsidRDefault="007E7E45" w:rsidP="006F028E">
      <w:pPr>
        <w:outlineLvl w:val="0"/>
        <w:rPr>
          <w:rFonts w:ascii="Times New Roman" w:hAnsi="Times New Roman"/>
          <w:sz w:val="24"/>
          <w:szCs w:val="24"/>
        </w:rPr>
      </w:pPr>
    </w:p>
    <w:p w:rsidR="007E7E45" w:rsidRPr="00923EFA" w:rsidRDefault="007E7E45" w:rsidP="006F028E">
      <w:pPr>
        <w:outlineLvl w:val="0"/>
        <w:rPr>
          <w:rFonts w:ascii="Times New Roman" w:hAnsi="Times New Roman"/>
          <w:sz w:val="24"/>
          <w:szCs w:val="24"/>
        </w:rPr>
      </w:pPr>
      <w:r w:rsidRPr="00923EFA">
        <w:rPr>
          <w:rFonts w:ascii="Times New Roman" w:hAnsi="Times New Roman"/>
          <w:sz w:val="24"/>
          <w:szCs w:val="24"/>
        </w:rPr>
        <w:t xml:space="preserve">Instituto </w:t>
      </w:r>
      <w:r>
        <w:rPr>
          <w:rFonts w:ascii="Times New Roman" w:hAnsi="Times New Roman"/>
          <w:sz w:val="24"/>
          <w:szCs w:val="24"/>
        </w:rPr>
        <w:t>P</w:t>
      </w:r>
      <w:r w:rsidRPr="00923EFA">
        <w:rPr>
          <w:rFonts w:ascii="Times New Roman" w:hAnsi="Times New Roman"/>
          <w:sz w:val="24"/>
          <w:szCs w:val="24"/>
        </w:rPr>
        <w:t>edagógico Prov</w:t>
      </w:r>
      <w:r>
        <w:rPr>
          <w:rFonts w:ascii="Times New Roman" w:hAnsi="Times New Roman"/>
          <w:sz w:val="24"/>
          <w:szCs w:val="24"/>
        </w:rPr>
        <w:t>i</w:t>
      </w:r>
      <w:r w:rsidRPr="00923EFA">
        <w:rPr>
          <w:rFonts w:ascii="Times New Roman" w:hAnsi="Times New Roman"/>
          <w:sz w:val="24"/>
          <w:szCs w:val="24"/>
        </w:rPr>
        <w:t>ncial “Justicia Social”</w:t>
      </w:r>
    </w:p>
    <w:p w:rsidR="007E7E45" w:rsidRPr="00923EFA" w:rsidRDefault="007E7E45" w:rsidP="006F028E">
      <w:pPr>
        <w:outlineLvl w:val="0"/>
        <w:rPr>
          <w:rFonts w:ascii="Times New Roman" w:hAnsi="Times New Roman"/>
          <w:sz w:val="28"/>
          <w:szCs w:val="28"/>
        </w:rPr>
      </w:pPr>
    </w:p>
    <w:p w:rsidR="007E7E45" w:rsidRDefault="007E7E45" w:rsidP="006F028E">
      <w:pPr>
        <w:outlineLvl w:val="0"/>
        <w:rPr>
          <w:rFonts w:ascii="Times New Roman" w:hAnsi="Times New Roman"/>
          <w:b/>
          <w:sz w:val="28"/>
          <w:szCs w:val="28"/>
        </w:rPr>
      </w:pPr>
    </w:p>
    <w:p w:rsidR="007E7E45" w:rsidRDefault="007E7E45" w:rsidP="006F028E">
      <w:pPr>
        <w:spacing w:before="240"/>
        <w:outlineLvl w:val="0"/>
        <w:rPr>
          <w:rFonts w:ascii="Times New Roman" w:hAnsi="Times New Roman"/>
          <w:b/>
          <w:sz w:val="28"/>
          <w:szCs w:val="28"/>
        </w:rPr>
      </w:pPr>
    </w:p>
    <w:p w:rsidR="007E7E45" w:rsidRDefault="007E7E45" w:rsidP="006F028E">
      <w:pPr>
        <w:spacing w:before="240"/>
        <w:outlineLvl w:val="0"/>
        <w:rPr>
          <w:rFonts w:ascii="Times New Roman" w:hAnsi="Times New Roman"/>
          <w:b/>
          <w:sz w:val="28"/>
          <w:szCs w:val="28"/>
        </w:rPr>
      </w:pPr>
      <w:r>
        <w:rPr>
          <w:rFonts w:ascii="Times New Roman" w:hAnsi="Times New Roman"/>
          <w:b/>
          <w:sz w:val="28"/>
          <w:szCs w:val="28"/>
        </w:rPr>
        <w:lastRenderedPageBreak/>
        <w:t>Presentación</w:t>
      </w:r>
    </w:p>
    <w:p w:rsidR="007E7E45" w:rsidRDefault="007E7E45" w:rsidP="006F028E">
      <w:pPr>
        <w:spacing w:before="240"/>
        <w:outlineLvl w:val="0"/>
        <w:rPr>
          <w:rFonts w:ascii="Times New Roman" w:hAnsi="Times New Roman"/>
          <w:b/>
          <w:sz w:val="28"/>
          <w:szCs w:val="28"/>
        </w:rPr>
      </w:pPr>
    </w:p>
    <w:p w:rsidR="007E7E45" w:rsidRPr="00E74DCE" w:rsidRDefault="007E7E45" w:rsidP="006F028E">
      <w:pPr>
        <w:spacing w:line="360" w:lineRule="auto"/>
        <w:ind w:firstLine="709"/>
        <w:jc w:val="both"/>
        <w:rPr>
          <w:rFonts w:ascii="Times New Roman" w:hAnsi="Times New Roman"/>
          <w:sz w:val="24"/>
          <w:szCs w:val="24"/>
        </w:rPr>
      </w:pPr>
      <w:r>
        <w:rPr>
          <w:rFonts w:ascii="Times New Roman" w:hAnsi="Times New Roman"/>
          <w:sz w:val="24"/>
          <w:szCs w:val="24"/>
          <w:lang w:val="es-AR"/>
        </w:rPr>
        <w:t xml:space="preserve">El presente documento expresa los marcos que orientarán la implementación y evaluación del </w:t>
      </w:r>
      <w:r w:rsidRPr="00E74DCE">
        <w:rPr>
          <w:rFonts w:ascii="Times New Roman" w:hAnsi="Times New Roman"/>
          <w:b/>
          <w:sz w:val="24"/>
          <w:szCs w:val="24"/>
          <w:lang w:val="es-AR"/>
        </w:rPr>
        <w:t xml:space="preserve">Diseño Curricular Jurisdiccional del Profesorado </w:t>
      </w:r>
      <w:r>
        <w:rPr>
          <w:rFonts w:ascii="Times New Roman" w:hAnsi="Times New Roman"/>
          <w:b/>
          <w:sz w:val="24"/>
          <w:szCs w:val="24"/>
          <w:lang w:val="es-AR"/>
        </w:rPr>
        <w:t>de Educación Física</w:t>
      </w:r>
      <w:r w:rsidRPr="00E74DCE">
        <w:rPr>
          <w:rFonts w:ascii="Times New Roman" w:hAnsi="Times New Roman"/>
          <w:sz w:val="24"/>
          <w:szCs w:val="24"/>
          <w:lang w:val="es-AR"/>
        </w:rPr>
        <w:t xml:space="preserve"> para los Institutos Superiores de Formación Docente de la provincia de Formosa. Se otorga así, </w:t>
      </w:r>
      <w:r w:rsidRPr="00E74DCE">
        <w:rPr>
          <w:rFonts w:ascii="Times New Roman" w:hAnsi="Times New Roman"/>
          <w:sz w:val="24"/>
          <w:szCs w:val="24"/>
        </w:rPr>
        <w:t>integración, congruencia y complementariedad, a la formación inicial, asegurando los niveles de formación y resultados equivalentes en las instituciones dependientes del Ministerio de Cultura y Educación, tanto de gestión estatal como privada. A partir de esto, se facilitará la movilidad de los estudiantes durante la formación entre carreras y, asegurará la validez nacional de los títulos de los egresados.</w:t>
      </w:r>
    </w:p>
    <w:p w:rsidR="007E7E45" w:rsidRPr="00E74DCE" w:rsidRDefault="007E7E45" w:rsidP="006F028E">
      <w:pPr>
        <w:spacing w:line="360" w:lineRule="auto"/>
        <w:ind w:firstLine="709"/>
        <w:jc w:val="both"/>
        <w:rPr>
          <w:rFonts w:ascii="Times New Roman" w:eastAsia="ArialNarrow" w:hAnsi="Times New Roman"/>
          <w:sz w:val="24"/>
          <w:szCs w:val="24"/>
        </w:rPr>
      </w:pPr>
      <w:r w:rsidRPr="00E74DCE">
        <w:rPr>
          <w:rFonts w:ascii="Times New Roman" w:eastAsia="ArialNarrow" w:hAnsi="Times New Roman"/>
          <w:sz w:val="24"/>
          <w:szCs w:val="24"/>
        </w:rPr>
        <w:t>Este Diseño se enmarca en los</w:t>
      </w:r>
      <w:r w:rsidRPr="00E74DCE">
        <w:rPr>
          <w:rFonts w:ascii="Times New Roman" w:hAnsi="Times New Roman"/>
          <w:sz w:val="24"/>
          <w:szCs w:val="24"/>
        </w:rPr>
        <w:t xml:space="preserve"> principios, derechos y garantías</w:t>
      </w:r>
      <w:r w:rsidRPr="00E74DCE">
        <w:rPr>
          <w:rFonts w:ascii="Times New Roman" w:eastAsia="ArialNarrow" w:hAnsi="Times New Roman"/>
          <w:sz w:val="24"/>
          <w:szCs w:val="24"/>
        </w:rPr>
        <w:t xml:space="preserve"> de </w:t>
      </w:r>
      <w:smartTag w:uri="urn:schemas-microsoft-com:office:smarttags" w:element="PersonName">
        <w:smartTagPr>
          <w:attr w:name="ProductID" w:val="la Ley"/>
        </w:smartTagPr>
        <w:r w:rsidRPr="00E74DCE">
          <w:rPr>
            <w:rFonts w:ascii="Times New Roman" w:eastAsia="ArialNarrow" w:hAnsi="Times New Roman"/>
            <w:sz w:val="24"/>
            <w:szCs w:val="24"/>
          </w:rPr>
          <w:t>la Ley</w:t>
        </w:r>
      </w:smartTag>
      <w:r w:rsidRPr="00E74DCE">
        <w:rPr>
          <w:rFonts w:ascii="Times New Roman" w:eastAsia="ArialNarrow" w:hAnsi="Times New Roman"/>
          <w:sz w:val="24"/>
          <w:szCs w:val="24"/>
        </w:rPr>
        <w:t xml:space="preserve"> de Educación Nacional 26.206 (2006), los </w:t>
      </w:r>
      <w:r w:rsidRPr="00E74DCE">
        <w:rPr>
          <w:rFonts w:ascii="Times New Roman" w:hAnsi="Times New Roman"/>
          <w:sz w:val="24"/>
          <w:szCs w:val="24"/>
        </w:rPr>
        <w:t>Lineamientos Curriculares Nacionales</w:t>
      </w:r>
      <w:r w:rsidRPr="00E74DCE">
        <w:rPr>
          <w:rFonts w:ascii="Times New Roman" w:eastAsia="ArialNarrow" w:hAnsi="Times New Roman"/>
          <w:sz w:val="24"/>
          <w:szCs w:val="24"/>
        </w:rPr>
        <w:t xml:space="preserve"> vigentes a partir de la sanción de dicha ley y en la creación del Instituto Nacional de Formación Docente.</w:t>
      </w:r>
    </w:p>
    <w:p w:rsidR="007E7E45" w:rsidRPr="00E74DCE" w:rsidRDefault="007E7E45" w:rsidP="006F028E">
      <w:pPr>
        <w:spacing w:line="360" w:lineRule="auto"/>
        <w:ind w:firstLine="709"/>
        <w:jc w:val="both"/>
        <w:rPr>
          <w:rFonts w:ascii="Times New Roman" w:eastAsia="ArialNarrow" w:hAnsi="Times New Roman"/>
          <w:i/>
        </w:rPr>
      </w:pPr>
      <w:r w:rsidRPr="00E74DCE">
        <w:rPr>
          <w:rFonts w:ascii="Times New Roman" w:eastAsia="ArialNarrow" w:hAnsi="Times New Roman"/>
          <w:sz w:val="24"/>
          <w:szCs w:val="24"/>
        </w:rPr>
        <w:t xml:space="preserve">En nuestra Provincia </w:t>
      </w:r>
      <w:smartTag w:uri="urn:schemas-microsoft-com:office:smarttags" w:element="PersonName">
        <w:smartTagPr>
          <w:attr w:name="ProductID" w:val="la Ley General"/>
        </w:smartTagPr>
        <w:r w:rsidRPr="00E74DCE">
          <w:rPr>
            <w:rFonts w:ascii="Times New Roman" w:eastAsia="ArialNarrow" w:hAnsi="Times New Roman"/>
            <w:sz w:val="24"/>
            <w:szCs w:val="24"/>
          </w:rPr>
          <w:t xml:space="preserve">la </w:t>
        </w:r>
        <w:r w:rsidRPr="00E74DCE">
          <w:rPr>
            <w:rFonts w:ascii="Times New Roman" w:hAnsi="Times New Roman"/>
            <w:sz w:val="24"/>
            <w:szCs w:val="24"/>
          </w:rPr>
          <w:t>Ley General</w:t>
        </w:r>
      </w:smartTag>
      <w:r w:rsidRPr="00E74DCE">
        <w:rPr>
          <w:rFonts w:ascii="Times New Roman" w:hAnsi="Times New Roman"/>
          <w:sz w:val="24"/>
          <w:szCs w:val="24"/>
        </w:rPr>
        <w:t xml:space="preserve"> de Educación Nº 1.470</w:t>
      </w:r>
      <w:r w:rsidRPr="00E74DCE">
        <w:rPr>
          <w:rFonts w:ascii="Times New Roman" w:eastAsia="ArialNarrow" w:hAnsi="Times New Roman"/>
          <w:sz w:val="24"/>
          <w:szCs w:val="24"/>
        </w:rPr>
        <w:t xml:space="preserve"> (2005) se explicitan como objetivos de </w:t>
      </w:r>
      <w:smartTag w:uri="urn:schemas-microsoft-com:office:smarttags" w:element="PersonName">
        <w:smartTagPr>
          <w:attr w:name="ProductID" w:val="la Educación Superior"/>
        </w:smartTagPr>
        <w:r w:rsidRPr="00E74DCE">
          <w:rPr>
            <w:rFonts w:ascii="Times New Roman" w:eastAsia="ArialNarrow" w:hAnsi="Times New Roman"/>
            <w:sz w:val="24"/>
            <w:szCs w:val="24"/>
          </w:rPr>
          <w:t>la Educación Superior</w:t>
        </w:r>
      </w:smartTag>
      <w:r w:rsidRPr="00E74DCE">
        <w:rPr>
          <w:rFonts w:ascii="Times New Roman" w:eastAsia="ArialNarrow" w:hAnsi="Times New Roman"/>
          <w:sz w:val="24"/>
          <w:szCs w:val="24"/>
        </w:rPr>
        <w:t xml:space="preserve"> “</w:t>
      </w:r>
      <w:r w:rsidRPr="00E74DCE">
        <w:rPr>
          <w:rFonts w:ascii="Times New Roman" w:eastAsia="ArialNarrow" w:hAnsi="Times New Roman"/>
          <w:i/>
          <w:sz w:val="24"/>
          <w:szCs w:val="24"/>
        </w:rPr>
        <w:t>Formar docentes comprometidos con la significación social de la profesión orientada a la preservación, transmisión y recreación de la cultura nacional y popular” (</w:t>
      </w:r>
      <w:r w:rsidRPr="00E74DCE">
        <w:rPr>
          <w:rFonts w:ascii="Times New Roman" w:eastAsia="ArialNarrow" w:hAnsi="Times New Roman"/>
          <w:sz w:val="24"/>
          <w:szCs w:val="24"/>
        </w:rPr>
        <w:t>Capítulo VI</w:t>
      </w:r>
      <w:r>
        <w:rPr>
          <w:rFonts w:ascii="Times New Roman" w:eastAsia="ArialNarrow" w:hAnsi="Times New Roman"/>
          <w:sz w:val="24"/>
          <w:szCs w:val="24"/>
        </w:rPr>
        <w:t>,</w:t>
      </w:r>
      <w:r w:rsidRPr="00E74DCE">
        <w:rPr>
          <w:rFonts w:ascii="Times New Roman" w:eastAsia="ArialNarrow" w:hAnsi="Times New Roman"/>
          <w:sz w:val="24"/>
          <w:szCs w:val="24"/>
        </w:rPr>
        <w:t xml:space="preserve"> Artículo </w:t>
      </w:r>
      <w:smartTag w:uri="urn:schemas-microsoft-com:office:smarttags" w:element="metricconverter">
        <w:smartTagPr>
          <w:attr w:name="ProductID" w:val="22, a"/>
        </w:smartTagPr>
        <w:r w:rsidRPr="00E74DCE">
          <w:rPr>
            <w:rFonts w:ascii="Times New Roman" w:eastAsia="ArialNarrow" w:hAnsi="Times New Roman"/>
            <w:sz w:val="24"/>
            <w:szCs w:val="24"/>
          </w:rPr>
          <w:t>22, a</w:t>
        </w:r>
      </w:smartTag>
      <w:r w:rsidRPr="00E74DCE">
        <w:rPr>
          <w:rFonts w:ascii="Times New Roman" w:eastAsia="ArialNarrow" w:hAnsi="Times New Roman"/>
          <w:sz w:val="24"/>
          <w:szCs w:val="24"/>
        </w:rPr>
        <w:t>) como así también “</w:t>
      </w:r>
      <w:r w:rsidRPr="00E74DCE">
        <w:rPr>
          <w:rFonts w:ascii="Times New Roman" w:eastAsia="ArialNarrow" w:hAnsi="Times New Roman"/>
          <w:i/>
          <w:sz w:val="24"/>
          <w:szCs w:val="24"/>
        </w:rPr>
        <w:t xml:space="preserve">Preparar para el ejercicio de la profesión docente en el Sistema Educativo Provincial, según los requerimientos  sociales e institucionales”. </w:t>
      </w:r>
      <w:r w:rsidRPr="00E74DCE">
        <w:rPr>
          <w:rFonts w:ascii="Times New Roman" w:eastAsia="ArialNarrow" w:hAnsi="Times New Roman"/>
          <w:i/>
        </w:rPr>
        <w:t>(</w:t>
      </w:r>
      <w:r w:rsidRPr="00E74DCE">
        <w:rPr>
          <w:rFonts w:ascii="Times New Roman" w:eastAsia="ArialNarrow" w:hAnsi="Times New Roman"/>
        </w:rPr>
        <w:t>Capítulo VI Artículo 22, c)</w:t>
      </w:r>
    </w:p>
    <w:p w:rsidR="007E7E45" w:rsidRDefault="007E7E45" w:rsidP="006F028E">
      <w:pPr>
        <w:spacing w:line="360" w:lineRule="auto"/>
        <w:ind w:firstLine="709"/>
        <w:jc w:val="both"/>
        <w:rPr>
          <w:rFonts w:ascii="Times New Roman" w:eastAsia="ArialNarrow" w:hAnsi="Times New Roman"/>
          <w:sz w:val="24"/>
          <w:szCs w:val="24"/>
        </w:rPr>
      </w:pPr>
      <w:r w:rsidRPr="00E74DCE">
        <w:rPr>
          <w:rFonts w:ascii="Times New Roman" w:eastAsia="ArialNarrow" w:hAnsi="Times New Roman"/>
          <w:sz w:val="24"/>
          <w:szCs w:val="24"/>
        </w:rPr>
        <w:t xml:space="preserve">Conforme a este mandato se traza el presente </w:t>
      </w:r>
      <w:r w:rsidRPr="00E74DCE">
        <w:rPr>
          <w:rFonts w:ascii="Times New Roman" w:hAnsi="Times New Roman"/>
          <w:b/>
          <w:sz w:val="24"/>
          <w:szCs w:val="24"/>
          <w:lang w:val="es-AR"/>
        </w:rPr>
        <w:t xml:space="preserve">Diseño Curricular Jurisdiccional del Profesorado </w:t>
      </w:r>
      <w:r>
        <w:rPr>
          <w:rFonts w:ascii="Times New Roman" w:hAnsi="Times New Roman"/>
          <w:b/>
          <w:sz w:val="24"/>
          <w:szCs w:val="24"/>
          <w:lang w:val="es-AR"/>
        </w:rPr>
        <w:t xml:space="preserve">de Educación Física </w:t>
      </w:r>
      <w:r w:rsidRPr="00E74DCE">
        <w:rPr>
          <w:rFonts w:ascii="Times New Roman" w:hAnsi="Times New Roman"/>
          <w:sz w:val="24"/>
          <w:szCs w:val="24"/>
          <w:lang w:val="es-AR"/>
        </w:rPr>
        <w:t>en el marco de una concepción de</w:t>
      </w:r>
      <w:r w:rsidRPr="00E74DCE">
        <w:rPr>
          <w:rFonts w:ascii="Times New Roman" w:eastAsia="ArialNarrow" w:hAnsi="Times New Roman"/>
          <w:sz w:val="24"/>
          <w:szCs w:val="24"/>
        </w:rPr>
        <w:t xml:space="preserve"> educación “</w:t>
      </w:r>
      <w:r w:rsidRPr="00E74DCE">
        <w:rPr>
          <w:rFonts w:ascii="Times New Roman" w:eastAsia="ArialNarrow" w:hAnsi="Times New Roman"/>
          <w:i/>
          <w:sz w:val="24"/>
          <w:szCs w:val="24"/>
        </w:rPr>
        <w:t>como una cuestión de Estado”</w:t>
      </w:r>
      <w:r w:rsidRPr="00E74DCE">
        <w:rPr>
          <w:rFonts w:ascii="Times New Roman" w:eastAsia="ArialNarrow" w:hAnsi="Times New Roman"/>
          <w:sz w:val="24"/>
          <w:szCs w:val="24"/>
        </w:rPr>
        <w:t xml:space="preserve"> y como una de las principales acciones estratégicas de </w:t>
      </w:r>
      <w:smartTag w:uri="urn:schemas-microsoft-com:office:smarttags" w:element="PersonName">
        <w:smartTagPr>
          <w:attr w:name="ProductID" w:val="la Política Educativa"/>
        </w:smartTagPr>
        <w:r w:rsidRPr="00E74DCE">
          <w:rPr>
            <w:rFonts w:ascii="Times New Roman" w:eastAsia="ArialNarrow" w:hAnsi="Times New Roman"/>
            <w:sz w:val="24"/>
            <w:szCs w:val="24"/>
          </w:rPr>
          <w:t>la Política Educativa</w:t>
        </w:r>
      </w:smartTag>
      <w:r w:rsidRPr="00E74DCE">
        <w:rPr>
          <w:rFonts w:ascii="Times New Roman" w:eastAsia="ArialNarrow" w:hAnsi="Times New Roman"/>
          <w:sz w:val="24"/>
          <w:szCs w:val="24"/>
        </w:rPr>
        <w:t>, enmarcadas en el Proyecto Formosa 2015.</w:t>
      </w:r>
    </w:p>
    <w:p w:rsidR="007E7E45" w:rsidRDefault="007E7E45" w:rsidP="006F028E">
      <w:pPr>
        <w:spacing w:line="360" w:lineRule="auto"/>
        <w:jc w:val="both"/>
        <w:rPr>
          <w:rFonts w:ascii="Times New Roman" w:eastAsia="ArialNarrow" w:hAnsi="Times New Roman"/>
          <w:sz w:val="24"/>
          <w:szCs w:val="24"/>
        </w:rPr>
      </w:pPr>
    </w:p>
    <w:p w:rsidR="007E7E45" w:rsidRPr="00E221B5" w:rsidRDefault="007E7E45" w:rsidP="006F028E">
      <w:pPr>
        <w:jc w:val="center"/>
        <w:rPr>
          <w:rFonts w:ascii="Times New Roman" w:hAnsi="Times New Roman" w:cs="Times New Roman"/>
          <w:sz w:val="24"/>
          <w:szCs w:val="24"/>
        </w:rPr>
      </w:pPr>
    </w:p>
    <w:p w:rsidR="007E7E45" w:rsidRPr="005C314D" w:rsidRDefault="007E7E45" w:rsidP="006F028E">
      <w:pPr>
        <w:jc w:val="center"/>
        <w:rPr>
          <w:rFonts w:ascii="Times New Roman" w:hAnsi="Times New Roman" w:cs="Times New Roman"/>
          <w:sz w:val="24"/>
          <w:szCs w:val="24"/>
          <w:lang w:val="es-ES_tradnl"/>
        </w:rPr>
      </w:pPr>
    </w:p>
    <w:p w:rsidR="007E7E45" w:rsidRPr="005C314D" w:rsidRDefault="007E7E45" w:rsidP="006F028E">
      <w:pPr>
        <w:jc w:val="center"/>
        <w:rPr>
          <w:rFonts w:ascii="Times New Roman" w:hAnsi="Times New Roman" w:cs="Times New Roman"/>
          <w:sz w:val="24"/>
          <w:szCs w:val="24"/>
          <w:lang w:val="es-ES_tradnl"/>
        </w:rPr>
      </w:pPr>
    </w:p>
    <w:p w:rsidR="007E7E45" w:rsidRPr="005C314D" w:rsidRDefault="007E7E45" w:rsidP="006F028E">
      <w:pPr>
        <w:jc w:val="center"/>
        <w:rPr>
          <w:rFonts w:ascii="Times New Roman" w:hAnsi="Times New Roman" w:cs="Times New Roman"/>
          <w:sz w:val="24"/>
          <w:szCs w:val="24"/>
          <w:lang w:val="es-ES_tradnl"/>
        </w:rPr>
      </w:pPr>
    </w:p>
    <w:p w:rsidR="007E7E45" w:rsidRPr="005C314D" w:rsidRDefault="007E7E45" w:rsidP="006F028E">
      <w:pPr>
        <w:jc w:val="center"/>
        <w:rPr>
          <w:rFonts w:ascii="Times New Roman" w:hAnsi="Times New Roman" w:cs="Times New Roman"/>
          <w:sz w:val="24"/>
          <w:szCs w:val="24"/>
          <w:lang w:val="es-ES_tradnl"/>
        </w:rPr>
      </w:pPr>
    </w:p>
    <w:p w:rsidR="007E7E45" w:rsidRDefault="007E7E45" w:rsidP="006F028E">
      <w:pPr>
        <w:jc w:val="center"/>
        <w:rPr>
          <w:rFonts w:ascii="Times New Roman" w:hAnsi="Times New Roman"/>
          <w:sz w:val="24"/>
        </w:rPr>
      </w:pPr>
    </w:p>
    <w:p w:rsidR="007E7E45" w:rsidRDefault="007E7E45" w:rsidP="006F028E">
      <w:pPr>
        <w:jc w:val="center"/>
        <w:rPr>
          <w:rFonts w:ascii="Times New Roman" w:hAnsi="Times New Roman"/>
          <w:sz w:val="24"/>
        </w:rPr>
      </w:pPr>
    </w:p>
    <w:p w:rsidR="007E7E45" w:rsidRDefault="007E7E45" w:rsidP="006F028E">
      <w:pPr>
        <w:jc w:val="center"/>
        <w:rPr>
          <w:rFonts w:ascii="Times New Roman" w:hAnsi="Times New Roman"/>
          <w:sz w:val="24"/>
        </w:rPr>
      </w:pPr>
    </w:p>
    <w:p w:rsidR="007E7E45" w:rsidRDefault="007E7E45" w:rsidP="006F028E">
      <w:pPr>
        <w:jc w:val="center"/>
        <w:rPr>
          <w:rFonts w:ascii="Times New Roman" w:hAnsi="Times New Roman"/>
          <w:sz w:val="24"/>
        </w:rPr>
      </w:pPr>
    </w:p>
    <w:p w:rsidR="007E7E45" w:rsidRDefault="007E7E45" w:rsidP="006F028E">
      <w:pPr>
        <w:jc w:val="center"/>
        <w:rPr>
          <w:rFonts w:ascii="Times New Roman" w:hAnsi="Times New Roman"/>
          <w:sz w:val="24"/>
        </w:rPr>
      </w:pPr>
    </w:p>
    <w:p w:rsidR="007E7E45" w:rsidRDefault="007E7E45" w:rsidP="006F028E">
      <w:pPr>
        <w:spacing w:line="360" w:lineRule="auto"/>
        <w:jc w:val="both"/>
        <w:rPr>
          <w:rFonts w:ascii="Times New Roman" w:eastAsia="ArialNarrow" w:hAnsi="Times New Roman"/>
          <w:sz w:val="24"/>
          <w:szCs w:val="24"/>
        </w:rPr>
      </w:pPr>
    </w:p>
    <w:p w:rsidR="007E7E45" w:rsidRDefault="007E7E45" w:rsidP="006F028E">
      <w:pPr>
        <w:spacing w:line="360" w:lineRule="auto"/>
        <w:jc w:val="both"/>
        <w:rPr>
          <w:rFonts w:ascii="Times New Roman" w:eastAsia="ArialNarrow" w:hAnsi="Times New Roman"/>
          <w:sz w:val="24"/>
          <w:szCs w:val="24"/>
        </w:rPr>
      </w:pPr>
    </w:p>
    <w:p w:rsidR="007E7E45" w:rsidRDefault="007E7E45" w:rsidP="006F028E">
      <w:pPr>
        <w:spacing w:line="360" w:lineRule="auto"/>
        <w:jc w:val="both"/>
        <w:rPr>
          <w:rFonts w:ascii="Times New Roman" w:eastAsia="ArialNarrow" w:hAnsi="Times New Roman"/>
          <w:sz w:val="24"/>
          <w:szCs w:val="24"/>
        </w:rPr>
      </w:pPr>
    </w:p>
    <w:p w:rsidR="007E7E45" w:rsidRDefault="007E7E45" w:rsidP="006F028E">
      <w:pPr>
        <w:spacing w:line="360" w:lineRule="auto"/>
        <w:jc w:val="both"/>
        <w:rPr>
          <w:rFonts w:ascii="Times New Roman" w:eastAsia="ArialNarrow" w:hAnsi="Times New Roman"/>
          <w:sz w:val="24"/>
          <w:szCs w:val="24"/>
        </w:rPr>
      </w:pPr>
    </w:p>
    <w:p w:rsidR="007E7E45" w:rsidRDefault="007E7E45" w:rsidP="006F028E">
      <w:pPr>
        <w:spacing w:line="360" w:lineRule="auto"/>
        <w:jc w:val="both"/>
        <w:rPr>
          <w:rFonts w:ascii="Times New Roman" w:eastAsia="ArialNarrow" w:hAnsi="Times New Roman"/>
          <w:sz w:val="24"/>
          <w:szCs w:val="24"/>
        </w:rPr>
      </w:pPr>
    </w:p>
    <w:p w:rsidR="007E7E45" w:rsidRDefault="007E7E45" w:rsidP="006F028E">
      <w:pPr>
        <w:spacing w:line="360" w:lineRule="auto"/>
        <w:jc w:val="both"/>
        <w:rPr>
          <w:rFonts w:ascii="Times New Roman" w:eastAsia="ArialNarrow" w:hAnsi="Times New Roman"/>
          <w:sz w:val="24"/>
          <w:szCs w:val="24"/>
        </w:rPr>
      </w:pPr>
    </w:p>
    <w:p w:rsidR="007E7E45" w:rsidRDefault="007E7E45" w:rsidP="006F028E">
      <w:pPr>
        <w:spacing w:line="360" w:lineRule="auto"/>
        <w:jc w:val="both"/>
        <w:rPr>
          <w:rFonts w:ascii="Times New Roman" w:eastAsia="ArialNarrow" w:hAnsi="Times New Roman"/>
          <w:sz w:val="24"/>
          <w:szCs w:val="24"/>
        </w:rPr>
      </w:pPr>
    </w:p>
    <w:p w:rsidR="007E7E45" w:rsidRDefault="007E7E45" w:rsidP="006F028E">
      <w:pPr>
        <w:spacing w:line="360" w:lineRule="auto"/>
        <w:jc w:val="both"/>
        <w:rPr>
          <w:rFonts w:ascii="Times New Roman" w:eastAsia="ArialNarrow" w:hAnsi="Times New Roman"/>
          <w:sz w:val="24"/>
          <w:szCs w:val="24"/>
        </w:rPr>
      </w:pPr>
    </w:p>
    <w:p w:rsidR="007E7E45" w:rsidRDefault="007E7E45" w:rsidP="006F028E">
      <w:pPr>
        <w:spacing w:line="360" w:lineRule="auto"/>
        <w:jc w:val="both"/>
        <w:rPr>
          <w:rFonts w:ascii="Times New Roman" w:eastAsia="ArialNarrow" w:hAnsi="Times New Roman"/>
          <w:sz w:val="24"/>
          <w:szCs w:val="24"/>
        </w:rPr>
      </w:pPr>
    </w:p>
    <w:p w:rsidR="007E7E45" w:rsidRDefault="007E7E45" w:rsidP="006F028E">
      <w:pPr>
        <w:jc w:val="both"/>
        <w:rPr>
          <w:rFonts w:ascii="Times New Roman" w:eastAsia="ArialNarrow" w:hAnsi="Times New Roman"/>
          <w:sz w:val="24"/>
          <w:szCs w:val="24"/>
        </w:rPr>
      </w:pPr>
    </w:p>
    <w:p w:rsidR="007E7E45" w:rsidRDefault="007E7E45" w:rsidP="006F028E">
      <w:pPr>
        <w:spacing w:line="360" w:lineRule="auto"/>
        <w:ind w:left="360"/>
        <w:jc w:val="center"/>
        <w:rPr>
          <w:rFonts w:ascii="Blackadder ITC" w:hAnsi="Blackadder ITC"/>
          <w:b/>
          <w:sz w:val="96"/>
          <w:szCs w:val="96"/>
        </w:rPr>
      </w:pPr>
    </w:p>
    <w:p w:rsidR="007E7E45" w:rsidRDefault="007E7E45" w:rsidP="006F028E">
      <w:pPr>
        <w:spacing w:line="360" w:lineRule="auto"/>
        <w:ind w:left="360"/>
        <w:jc w:val="center"/>
        <w:rPr>
          <w:rFonts w:ascii="Blackadder ITC" w:hAnsi="Blackadder ITC"/>
          <w:b/>
          <w:sz w:val="96"/>
          <w:szCs w:val="96"/>
        </w:rPr>
      </w:pPr>
    </w:p>
    <w:p w:rsidR="007E7E45" w:rsidRPr="00383870" w:rsidRDefault="007E7E45" w:rsidP="006F028E">
      <w:pPr>
        <w:spacing w:line="360" w:lineRule="auto"/>
        <w:ind w:left="360"/>
        <w:jc w:val="center"/>
        <w:rPr>
          <w:rFonts w:ascii="Times New Roman" w:hAnsi="Times New Roman" w:cs="Times New Roman"/>
          <w:b/>
          <w:i/>
          <w:sz w:val="96"/>
          <w:szCs w:val="96"/>
        </w:rPr>
      </w:pPr>
      <w:r w:rsidRPr="00383870">
        <w:rPr>
          <w:rFonts w:ascii="Times New Roman" w:hAnsi="Times New Roman" w:cs="Times New Roman"/>
          <w:b/>
          <w:i/>
          <w:sz w:val="96"/>
          <w:szCs w:val="96"/>
        </w:rPr>
        <w:t>Páginas Preliminares</w:t>
      </w: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jc w:val="both"/>
        <w:outlineLvl w:val="0"/>
        <w:rPr>
          <w:rFonts w:ascii="Times New Roman" w:hAnsi="Times New Roman"/>
          <w:b/>
          <w:sz w:val="24"/>
          <w:szCs w:val="24"/>
        </w:rPr>
      </w:pPr>
    </w:p>
    <w:p w:rsidR="007E7E45" w:rsidRDefault="007E7E45" w:rsidP="006F028E">
      <w:pPr>
        <w:spacing w:before="240" w:line="276" w:lineRule="auto"/>
        <w:jc w:val="both"/>
        <w:outlineLvl w:val="0"/>
        <w:rPr>
          <w:rFonts w:ascii="Times New Roman" w:hAnsi="Times New Roman"/>
          <w:b/>
          <w:sz w:val="24"/>
          <w:szCs w:val="24"/>
        </w:rPr>
      </w:pPr>
    </w:p>
    <w:p w:rsidR="007E7E45" w:rsidRDefault="007E7E45" w:rsidP="006F028E">
      <w:pPr>
        <w:spacing w:before="240" w:line="276" w:lineRule="auto"/>
        <w:jc w:val="both"/>
        <w:outlineLvl w:val="0"/>
        <w:rPr>
          <w:rFonts w:ascii="Times New Roman" w:hAnsi="Times New Roman"/>
          <w:b/>
          <w:sz w:val="24"/>
          <w:szCs w:val="24"/>
        </w:rPr>
      </w:pPr>
    </w:p>
    <w:p w:rsidR="007E7E45" w:rsidRPr="00ED5793" w:rsidRDefault="007E7E45" w:rsidP="006F028E">
      <w:pPr>
        <w:spacing w:before="240" w:line="276" w:lineRule="auto"/>
        <w:jc w:val="both"/>
        <w:outlineLvl w:val="0"/>
        <w:rPr>
          <w:rFonts w:ascii="Times New Roman" w:hAnsi="Times New Roman"/>
          <w:b/>
          <w:sz w:val="24"/>
          <w:szCs w:val="24"/>
        </w:rPr>
      </w:pPr>
      <w:r w:rsidRPr="00ED5793">
        <w:rPr>
          <w:rFonts w:ascii="Times New Roman" w:hAnsi="Times New Roman"/>
          <w:b/>
          <w:sz w:val="24"/>
          <w:szCs w:val="24"/>
        </w:rPr>
        <w:lastRenderedPageBreak/>
        <w:t xml:space="preserve">I.- CONTEXTO SOCIO – POLITICO DE </w:t>
      </w:r>
      <w:smartTag w:uri="urn:schemas-microsoft-com:office:smarttags" w:element="PersonName">
        <w:smartTagPr>
          <w:attr w:name="ProductID" w:val="LA PROVINCIA DE"/>
        </w:smartTagPr>
        <w:r w:rsidRPr="00ED5793">
          <w:rPr>
            <w:rFonts w:ascii="Times New Roman" w:hAnsi="Times New Roman"/>
            <w:b/>
            <w:sz w:val="24"/>
            <w:szCs w:val="24"/>
          </w:rPr>
          <w:t>LA PROVINCIA DE</w:t>
        </w:r>
      </w:smartTag>
      <w:r w:rsidRPr="00ED5793">
        <w:rPr>
          <w:rFonts w:ascii="Times New Roman" w:hAnsi="Times New Roman"/>
          <w:b/>
          <w:sz w:val="24"/>
          <w:szCs w:val="24"/>
        </w:rPr>
        <w:t xml:space="preserve"> FORMOSA</w:t>
      </w:r>
    </w:p>
    <w:p w:rsidR="007E7E45" w:rsidRDefault="007E7E45" w:rsidP="006F028E">
      <w:pPr>
        <w:spacing w:before="240" w:line="276" w:lineRule="auto"/>
        <w:jc w:val="both"/>
        <w:outlineLvl w:val="0"/>
        <w:rPr>
          <w:rFonts w:ascii="Times New Roman" w:hAnsi="Times New Roman"/>
          <w:b/>
          <w:sz w:val="24"/>
          <w:szCs w:val="24"/>
        </w:rPr>
      </w:pPr>
      <w:r w:rsidRPr="00ED5793">
        <w:rPr>
          <w:rFonts w:ascii="Times New Roman" w:hAnsi="Times New Roman"/>
          <w:b/>
          <w:sz w:val="24"/>
          <w:szCs w:val="24"/>
        </w:rPr>
        <w:t>I.1.- Aspectos geográficos</w:t>
      </w:r>
    </w:p>
    <w:p w:rsidR="007E7E45" w:rsidRDefault="007E7E45" w:rsidP="006F028E">
      <w:pPr>
        <w:spacing w:line="276" w:lineRule="auto"/>
        <w:ind w:firstLine="708"/>
        <w:jc w:val="both"/>
        <w:rPr>
          <w:rFonts w:ascii="Times New Roman" w:hAnsi="Times New Roman"/>
          <w:sz w:val="24"/>
          <w:szCs w:val="24"/>
        </w:rPr>
      </w:pPr>
      <w:r w:rsidRPr="00ED5793">
        <w:rPr>
          <w:rFonts w:ascii="Times New Roman" w:hAnsi="Times New Roman"/>
          <w:sz w:val="24"/>
          <w:szCs w:val="24"/>
        </w:rPr>
        <w:t xml:space="preserve">La provincia de Formosa, se encuentra ubicada en la </w:t>
      </w:r>
      <w:r>
        <w:rPr>
          <w:rFonts w:ascii="Times New Roman" w:hAnsi="Times New Roman"/>
          <w:sz w:val="24"/>
          <w:szCs w:val="24"/>
        </w:rPr>
        <w:t xml:space="preserve">región nordeste de </w:t>
      </w:r>
      <w:smartTag w:uri="urn:schemas-microsoft-com:office:smarttags" w:element="PersonName">
        <w:smartTagPr>
          <w:attr w:name="ProductID" w:val="la República Argentina."/>
        </w:smartTagPr>
        <w:r>
          <w:rPr>
            <w:rFonts w:ascii="Times New Roman" w:hAnsi="Times New Roman"/>
            <w:sz w:val="24"/>
            <w:szCs w:val="24"/>
          </w:rPr>
          <w:t>la República Argentina.</w:t>
        </w:r>
      </w:smartTag>
      <w:r>
        <w:rPr>
          <w:rFonts w:ascii="Times New Roman" w:hAnsi="Times New Roman"/>
          <w:sz w:val="24"/>
          <w:szCs w:val="24"/>
        </w:rPr>
        <w:t xml:space="preserve"> Limita al Norte y al E</w:t>
      </w:r>
      <w:r w:rsidRPr="00ED5793">
        <w:rPr>
          <w:rFonts w:ascii="Times New Roman" w:hAnsi="Times New Roman"/>
          <w:sz w:val="24"/>
          <w:szCs w:val="24"/>
        </w:rPr>
        <w:t>ste con</w:t>
      </w:r>
      <w:r>
        <w:rPr>
          <w:rFonts w:ascii="Times New Roman" w:hAnsi="Times New Roman"/>
          <w:sz w:val="24"/>
          <w:szCs w:val="24"/>
        </w:rPr>
        <w:t xml:space="preserve"> </w:t>
      </w:r>
      <w:smartTag w:uri="urn:schemas-microsoft-com:office:smarttags" w:element="PersonName">
        <w:smartTagPr>
          <w:attr w:name="ProductID" w:val="la República"/>
        </w:smartTagPr>
        <w:r>
          <w:rPr>
            <w:rFonts w:ascii="Times New Roman" w:hAnsi="Times New Roman"/>
            <w:sz w:val="24"/>
            <w:szCs w:val="24"/>
          </w:rPr>
          <w:t>la República</w:t>
        </w:r>
      </w:smartTag>
      <w:r>
        <w:rPr>
          <w:rFonts w:ascii="Times New Roman" w:hAnsi="Times New Roman"/>
          <w:sz w:val="24"/>
          <w:szCs w:val="24"/>
        </w:rPr>
        <w:t xml:space="preserve"> del Paraguay; al S</w:t>
      </w:r>
      <w:r w:rsidRPr="00ED5793">
        <w:rPr>
          <w:rFonts w:ascii="Times New Roman" w:hAnsi="Times New Roman"/>
          <w:sz w:val="24"/>
          <w:szCs w:val="24"/>
        </w:rPr>
        <w:t>ur co</w:t>
      </w:r>
      <w:r>
        <w:rPr>
          <w:rFonts w:ascii="Times New Roman" w:hAnsi="Times New Roman"/>
          <w:sz w:val="24"/>
          <w:szCs w:val="24"/>
        </w:rPr>
        <w:t>n la provincia del Chaco y al O</w:t>
      </w:r>
      <w:r w:rsidRPr="00ED5793">
        <w:rPr>
          <w:rFonts w:ascii="Times New Roman" w:hAnsi="Times New Roman"/>
          <w:sz w:val="24"/>
          <w:szCs w:val="24"/>
        </w:rPr>
        <w:t xml:space="preserve">este con la provincia de Salta. </w:t>
      </w:r>
      <w:r>
        <w:rPr>
          <w:rFonts w:ascii="Times New Roman" w:hAnsi="Times New Roman"/>
          <w:sz w:val="24"/>
          <w:szCs w:val="24"/>
        </w:rPr>
        <w:t xml:space="preserve">El territorio </w:t>
      </w:r>
      <w:r w:rsidRPr="00ED5793">
        <w:rPr>
          <w:rFonts w:ascii="Times New Roman" w:hAnsi="Times New Roman"/>
          <w:sz w:val="24"/>
          <w:szCs w:val="24"/>
        </w:rPr>
        <w:t xml:space="preserve">provincial se encuentra dividido en nueve departamentos: </w:t>
      </w:r>
      <w:r>
        <w:rPr>
          <w:rFonts w:ascii="Times New Roman" w:hAnsi="Times New Roman"/>
          <w:sz w:val="24"/>
          <w:szCs w:val="24"/>
        </w:rPr>
        <w:t xml:space="preserve">Ramón Lista, </w:t>
      </w:r>
      <w:r w:rsidRPr="00ED5793">
        <w:rPr>
          <w:rFonts w:ascii="Times New Roman" w:hAnsi="Times New Roman"/>
          <w:sz w:val="24"/>
          <w:szCs w:val="24"/>
        </w:rPr>
        <w:t>Matacos</w:t>
      </w:r>
      <w:r>
        <w:rPr>
          <w:rFonts w:ascii="Times New Roman" w:hAnsi="Times New Roman"/>
          <w:sz w:val="24"/>
          <w:szCs w:val="24"/>
        </w:rPr>
        <w:t xml:space="preserve">, </w:t>
      </w:r>
      <w:r w:rsidRPr="00ED5793">
        <w:rPr>
          <w:rFonts w:ascii="Times New Roman" w:hAnsi="Times New Roman"/>
          <w:sz w:val="24"/>
          <w:szCs w:val="24"/>
        </w:rPr>
        <w:t>Bermejo,Patiño,  Pirané</w:t>
      </w:r>
      <w:r>
        <w:rPr>
          <w:rFonts w:ascii="Times New Roman" w:hAnsi="Times New Roman"/>
          <w:sz w:val="24"/>
          <w:szCs w:val="24"/>
        </w:rPr>
        <w:t xml:space="preserve">, </w:t>
      </w:r>
      <w:r w:rsidRPr="00ED5793">
        <w:rPr>
          <w:rFonts w:ascii="Times New Roman" w:hAnsi="Times New Roman"/>
          <w:sz w:val="24"/>
          <w:szCs w:val="24"/>
        </w:rPr>
        <w:t>Pilagá</w:t>
      </w:r>
      <w:r>
        <w:rPr>
          <w:rFonts w:ascii="Times New Roman" w:hAnsi="Times New Roman"/>
          <w:sz w:val="24"/>
          <w:szCs w:val="24"/>
        </w:rPr>
        <w:t xml:space="preserve">s, Laishí, </w:t>
      </w:r>
      <w:r w:rsidRPr="00ED5793">
        <w:rPr>
          <w:rFonts w:ascii="Times New Roman" w:hAnsi="Times New Roman"/>
          <w:sz w:val="24"/>
          <w:szCs w:val="24"/>
        </w:rPr>
        <w:t>Formosa</w:t>
      </w:r>
      <w:r>
        <w:rPr>
          <w:rFonts w:ascii="Times New Roman" w:hAnsi="Times New Roman"/>
          <w:sz w:val="24"/>
          <w:szCs w:val="24"/>
        </w:rPr>
        <w:t xml:space="preserve"> y </w:t>
      </w:r>
      <w:r w:rsidRPr="00ED5793">
        <w:rPr>
          <w:rFonts w:ascii="Times New Roman" w:hAnsi="Times New Roman"/>
          <w:sz w:val="24"/>
          <w:szCs w:val="24"/>
        </w:rPr>
        <w:t>Pilcomayo</w:t>
      </w:r>
      <w:r>
        <w:rPr>
          <w:rFonts w:ascii="Times New Roman" w:hAnsi="Times New Roman"/>
          <w:sz w:val="24"/>
          <w:szCs w:val="24"/>
        </w:rPr>
        <w:t>.</w:t>
      </w:r>
    </w:p>
    <w:p w:rsidR="007E7E45" w:rsidRPr="00ED5793" w:rsidRDefault="007E7E45" w:rsidP="006F028E">
      <w:pPr>
        <w:spacing w:line="276" w:lineRule="auto"/>
        <w:ind w:firstLine="708"/>
        <w:jc w:val="both"/>
        <w:rPr>
          <w:rFonts w:ascii="Times New Roman" w:hAnsi="Times New Roman"/>
          <w:sz w:val="24"/>
          <w:szCs w:val="24"/>
        </w:rPr>
      </w:pPr>
      <w:r w:rsidRPr="00ED5793">
        <w:rPr>
          <w:rFonts w:ascii="Times New Roman" w:hAnsi="Times New Roman"/>
          <w:sz w:val="24"/>
          <w:szCs w:val="24"/>
        </w:rPr>
        <w:t xml:space="preserve">Su extensión geográfica de norte a sur es de </w:t>
      </w:r>
      <w:smartTag w:uri="urn:schemas-microsoft-com:office:smarttags" w:element="metricconverter">
        <w:smartTagPr>
          <w:attr w:name="ProductID" w:val="190 Km"/>
        </w:smartTagPr>
        <w:r w:rsidRPr="00ED5793">
          <w:rPr>
            <w:rFonts w:ascii="Times New Roman" w:hAnsi="Times New Roman"/>
            <w:sz w:val="24"/>
            <w:szCs w:val="24"/>
          </w:rPr>
          <w:t>190 Km</w:t>
        </w:r>
      </w:smartTag>
      <w:r w:rsidRPr="00ED5793">
        <w:rPr>
          <w:rFonts w:ascii="Times New Roman" w:hAnsi="Times New Roman"/>
          <w:sz w:val="24"/>
          <w:szCs w:val="24"/>
        </w:rPr>
        <w:t xml:space="preserve"> y de este a oeste de</w:t>
      </w:r>
      <w:r>
        <w:rPr>
          <w:rFonts w:ascii="Times New Roman" w:hAnsi="Times New Roman"/>
          <w:sz w:val="24"/>
          <w:szCs w:val="24"/>
        </w:rPr>
        <w:t xml:space="preserve"> </w:t>
      </w:r>
      <w:smartTag w:uri="urn:schemas-microsoft-com:office:smarttags" w:element="metricconverter">
        <w:smartTagPr>
          <w:attr w:name="ProductID" w:val="512 Km"/>
        </w:smartTagPr>
        <w:r>
          <w:rPr>
            <w:rFonts w:ascii="Times New Roman" w:hAnsi="Times New Roman"/>
            <w:sz w:val="24"/>
            <w:szCs w:val="24"/>
          </w:rPr>
          <w:t>512 Km</w:t>
        </w:r>
      </w:smartTag>
      <w:r>
        <w:rPr>
          <w:rFonts w:ascii="Times New Roman" w:hAnsi="Times New Roman"/>
          <w:sz w:val="24"/>
          <w:szCs w:val="24"/>
        </w:rPr>
        <w:t xml:space="preserve">. La superficie total del </w:t>
      </w:r>
      <w:r w:rsidRPr="00ED5793">
        <w:rPr>
          <w:rFonts w:ascii="Times New Roman" w:hAnsi="Times New Roman"/>
          <w:sz w:val="24"/>
          <w:szCs w:val="24"/>
        </w:rPr>
        <w:t xml:space="preserve"> territorio es de 72.066 Km2</w:t>
      </w:r>
      <w:r>
        <w:rPr>
          <w:rFonts w:ascii="Times New Roman" w:hAnsi="Times New Roman"/>
          <w:sz w:val="24"/>
          <w:szCs w:val="24"/>
        </w:rPr>
        <w:t xml:space="preserve">. El relieve es llano,  poblado de </w:t>
      </w:r>
      <w:r w:rsidRPr="00ED5793">
        <w:rPr>
          <w:rFonts w:ascii="Times New Roman" w:hAnsi="Times New Roman"/>
          <w:sz w:val="24"/>
          <w:szCs w:val="24"/>
        </w:rPr>
        <w:t xml:space="preserve"> bosques</w:t>
      </w:r>
      <w:r>
        <w:rPr>
          <w:rFonts w:ascii="Times New Roman" w:hAnsi="Times New Roman"/>
          <w:sz w:val="24"/>
          <w:szCs w:val="24"/>
        </w:rPr>
        <w:t xml:space="preserve">, montes, parques e innumerables </w:t>
      </w:r>
      <w:r w:rsidRPr="00ED5793">
        <w:rPr>
          <w:rFonts w:ascii="Times New Roman" w:hAnsi="Times New Roman"/>
          <w:sz w:val="24"/>
          <w:szCs w:val="24"/>
        </w:rPr>
        <w:t>esteros</w:t>
      </w:r>
      <w:r>
        <w:rPr>
          <w:rFonts w:ascii="Times New Roman" w:hAnsi="Times New Roman"/>
          <w:sz w:val="24"/>
          <w:szCs w:val="24"/>
        </w:rPr>
        <w:t xml:space="preserve"> y lagunas</w:t>
      </w:r>
      <w:r w:rsidRPr="00ED5793">
        <w:rPr>
          <w:rFonts w:ascii="Times New Roman" w:hAnsi="Times New Roman"/>
          <w:sz w:val="24"/>
          <w:szCs w:val="24"/>
        </w:rPr>
        <w:t xml:space="preserve">. </w:t>
      </w:r>
      <w:r>
        <w:rPr>
          <w:rFonts w:ascii="Times New Roman" w:hAnsi="Times New Roman"/>
          <w:sz w:val="24"/>
          <w:szCs w:val="24"/>
        </w:rPr>
        <w:t xml:space="preserve">Geomorfológicamente integra lo que se denomina llanura Chaco-Pampeana. </w:t>
      </w:r>
    </w:p>
    <w:p w:rsidR="007E7E45" w:rsidRPr="00D255E4" w:rsidRDefault="007E7E45" w:rsidP="006F028E">
      <w:pPr>
        <w:pStyle w:val="Prrafodelista6"/>
        <w:spacing w:after="0"/>
        <w:ind w:left="0"/>
        <w:jc w:val="both"/>
        <w:rPr>
          <w:rFonts w:ascii="Times New Roman" w:hAnsi="Times New Roman"/>
          <w:sz w:val="24"/>
          <w:szCs w:val="24"/>
        </w:rPr>
      </w:pPr>
      <w:r w:rsidRPr="00ED5793">
        <w:rPr>
          <w:rFonts w:ascii="Times New Roman" w:hAnsi="Times New Roman"/>
          <w:sz w:val="24"/>
          <w:szCs w:val="24"/>
        </w:rPr>
        <w:t xml:space="preserve">El territorio </w:t>
      </w:r>
      <w:r>
        <w:rPr>
          <w:rFonts w:ascii="Times New Roman" w:hAnsi="Times New Roman"/>
          <w:sz w:val="24"/>
          <w:szCs w:val="24"/>
        </w:rPr>
        <w:t xml:space="preserve">se encuentra en la franja de clima cálido subtropical sin estación seca  en el sector centro oriental y subtropical con estación seca en la porción centro occidental.  </w:t>
      </w:r>
      <w:r w:rsidRPr="00ED5793">
        <w:rPr>
          <w:rFonts w:ascii="Times New Roman" w:hAnsi="Times New Roman"/>
          <w:sz w:val="24"/>
          <w:szCs w:val="24"/>
        </w:rPr>
        <w:t>La</w:t>
      </w:r>
      <w:r>
        <w:rPr>
          <w:rFonts w:ascii="Times New Roman" w:hAnsi="Times New Roman"/>
          <w:sz w:val="24"/>
          <w:szCs w:val="24"/>
        </w:rPr>
        <w:t>s</w:t>
      </w:r>
      <w:r w:rsidRPr="00ED5793">
        <w:rPr>
          <w:rFonts w:ascii="Times New Roman" w:hAnsi="Times New Roman"/>
          <w:sz w:val="24"/>
          <w:szCs w:val="24"/>
        </w:rPr>
        <w:t xml:space="preserve"> temperatura</w:t>
      </w:r>
      <w:r>
        <w:rPr>
          <w:rFonts w:ascii="Times New Roman" w:hAnsi="Times New Roman"/>
          <w:sz w:val="24"/>
          <w:szCs w:val="24"/>
        </w:rPr>
        <w:t xml:space="preserve">spromedio oscilan entre </w:t>
      </w:r>
      <w:r w:rsidRPr="00ED5793">
        <w:rPr>
          <w:rFonts w:ascii="Times New Roman" w:hAnsi="Times New Roman"/>
          <w:sz w:val="24"/>
          <w:szCs w:val="24"/>
        </w:rPr>
        <w:t xml:space="preserve">  </w:t>
      </w:r>
      <w:smartTag w:uri="urn:schemas-microsoft-com:office:smarttags" w:element="metricconverter">
        <w:smartTagPr>
          <w:attr w:name="ProductID" w:val="22°C"/>
        </w:smartTagPr>
        <w:r w:rsidRPr="00ED5793">
          <w:rPr>
            <w:rFonts w:ascii="Times New Roman" w:hAnsi="Times New Roman"/>
            <w:sz w:val="24"/>
            <w:szCs w:val="24"/>
          </w:rPr>
          <w:t>22°C</w:t>
        </w:r>
      </w:smartTag>
      <w:r>
        <w:rPr>
          <w:rFonts w:ascii="Times New Roman" w:hAnsi="Times New Roman"/>
          <w:sz w:val="24"/>
          <w:szCs w:val="24"/>
        </w:rPr>
        <w:t xml:space="preserve"> y </w:t>
      </w:r>
      <w:smartTag w:uri="urn:schemas-microsoft-com:office:smarttags" w:element="metricconverter">
        <w:smartTagPr>
          <w:attr w:name="ProductID" w:val="24ºC"/>
        </w:smartTagPr>
        <w:r>
          <w:rPr>
            <w:rFonts w:ascii="Times New Roman" w:hAnsi="Times New Roman"/>
            <w:sz w:val="24"/>
            <w:szCs w:val="24"/>
          </w:rPr>
          <w:t>24ºC</w:t>
        </w:r>
      </w:smartTag>
      <w:r w:rsidRPr="00ED5793">
        <w:rPr>
          <w:rFonts w:ascii="Times New Roman" w:hAnsi="Times New Roman"/>
          <w:sz w:val="24"/>
          <w:szCs w:val="24"/>
        </w:rPr>
        <w:t xml:space="preserve">, con variaciones extremas en verano que </w:t>
      </w:r>
      <w:r>
        <w:rPr>
          <w:rFonts w:ascii="Times New Roman" w:hAnsi="Times New Roman"/>
          <w:sz w:val="24"/>
          <w:szCs w:val="24"/>
        </w:rPr>
        <w:t xml:space="preserve">superan </w:t>
      </w:r>
      <w:r w:rsidRPr="00ED5793">
        <w:rPr>
          <w:rFonts w:ascii="Times New Roman" w:hAnsi="Times New Roman"/>
          <w:sz w:val="24"/>
          <w:szCs w:val="24"/>
        </w:rPr>
        <w:t xml:space="preserve"> los </w:t>
      </w:r>
      <w:smartTag w:uri="urn:schemas-microsoft-com:office:smarttags" w:element="metricconverter">
        <w:smartTagPr>
          <w:attr w:name="ProductID" w:val="45°C"/>
        </w:smartTagPr>
        <w:r w:rsidRPr="00ED5793">
          <w:rPr>
            <w:rFonts w:ascii="Times New Roman" w:hAnsi="Times New Roman"/>
            <w:sz w:val="24"/>
            <w:szCs w:val="24"/>
          </w:rPr>
          <w:t>45°C</w:t>
        </w:r>
      </w:smartTag>
      <w:r w:rsidRPr="00ED5793">
        <w:rPr>
          <w:rFonts w:ascii="Times New Roman" w:hAnsi="Times New Roman"/>
          <w:sz w:val="24"/>
          <w:szCs w:val="24"/>
        </w:rPr>
        <w:t>. La población es predominante</w:t>
      </w:r>
      <w:r>
        <w:rPr>
          <w:rFonts w:ascii="Times New Roman" w:hAnsi="Times New Roman"/>
          <w:sz w:val="24"/>
          <w:szCs w:val="24"/>
        </w:rPr>
        <w:t xml:space="preserve">mente </w:t>
      </w:r>
      <w:r w:rsidRPr="00ED5793">
        <w:rPr>
          <w:rFonts w:ascii="Times New Roman" w:hAnsi="Times New Roman"/>
          <w:sz w:val="24"/>
          <w:szCs w:val="24"/>
        </w:rPr>
        <w:t>joven, con marcada base en la pirámide generacional.</w:t>
      </w:r>
    </w:p>
    <w:p w:rsidR="007E7E45" w:rsidRDefault="007E7E45" w:rsidP="006F028E">
      <w:pPr>
        <w:spacing w:line="276" w:lineRule="auto"/>
        <w:jc w:val="both"/>
        <w:outlineLvl w:val="0"/>
        <w:rPr>
          <w:rFonts w:ascii="Times New Roman" w:hAnsi="Times New Roman"/>
          <w:b/>
          <w:sz w:val="24"/>
          <w:szCs w:val="24"/>
        </w:rPr>
      </w:pPr>
    </w:p>
    <w:p w:rsidR="007E7E45" w:rsidRPr="00ED5793" w:rsidRDefault="007E7E45" w:rsidP="006F028E">
      <w:pPr>
        <w:spacing w:line="276" w:lineRule="auto"/>
        <w:jc w:val="both"/>
        <w:outlineLvl w:val="0"/>
        <w:rPr>
          <w:rFonts w:ascii="Times New Roman" w:hAnsi="Times New Roman"/>
          <w:b/>
          <w:sz w:val="24"/>
          <w:szCs w:val="24"/>
        </w:rPr>
      </w:pPr>
      <w:r w:rsidRPr="00ED5793">
        <w:rPr>
          <w:rFonts w:ascii="Times New Roman" w:hAnsi="Times New Roman"/>
          <w:b/>
          <w:sz w:val="24"/>
          <w:szCs w:val="24"/>
        </w:rPr>
        <w:t>I.2.- Población</w:t>
      </w:r>
    </w:p>
    <w:p w:rsidR="007E7E45" w:rsidRPr="00ED5793" w:rsidRDefault="007E7E45" w:rsidP="006F028E">
      <w:pPr>
        <w:spacing w:line="276" w:lineRule="auto"/>
        <w:ind w:firstLine="708"/>
        <w:jc w:val="both"/>
        <w:rPr>
          <w:rFonts w:ascii="Times New Roman" w:hAnsi="Times New Roman"/>
          <w:sz w:val="24"/>
          <w:szCs w:val="24"/>
        </w:rPr>
      </w:pPr>
      <w:r w:rsidRPr="00ED5793">
        <w:rPr>
          <w:rFonts w:ascii="Times New Roman" w:hAnsi="Times New Roman"/>
          <w:sz w:val="24"/>
          <w:szCs w:val="24"/>
        </w:rPr>
        <w:t>La población total de la provincia</w:t>
      </w:r>
      <w:r>
        <w:rPr>
          <w:rFonts w:ascii="Times New Roman" w:hAnsi="Times New Roman"/>
          <w:sz w:val="24"/>
          <w:szCs w:val="24"/>
        </w:rPr>
        <w:t xml:space="preserve"> de Formosa, según datos arrojados por el  Censo Nacional 2010, </w:t>
      </w:r>
      <w:r w:rsidRPr="00ED5793">
        <w:rPr>
          <w:rFonts w:ascii="Times New Roman" w:hAnsi="Times New Roman"/>
          <w:sz w:val="24"/>
          <w:szCs w:val="24"/>
        </w:rPr>
        <w:t xml:space="preserve"> es de </w:t>
      </w:r>
      <w:r>
        <w:rPr>
          <w:rFonts w:ascii="Times New Roman" w:hAnsi="Times New Roman"/>
          <w:sz w:val="24"/>
          <w:szCs w:val="24"/>
        </w:rPr>
        <w:t>527.895</w:t>
      </w:r>
      <w:r w:rsidRPr="00ED5793">
        <w:rPr>
          <w:rFonts w:ascii="Times New Roman" w:hAnsi="Times New Roman"/>
          <w:sz w:val="24"/>
          <w:szCs w:val="24"/>
        </w:rPr>
        <w:t xml:space="preserve"> habitantes, concentrándose el 41 % en el Departamento Formosa (capital).</w:t>
      </w:r>
    </w:p>
    <w:p w:rsidR="007E7E45" w:rsidRDefault="007E7E45" w:rsidP="006F028E">
      <w:pPr>
        <w:pStyle w:val="Prrafodelista6"/>
        <w:spacing w:after="0"/>
        <w:jc w:val="both"/>
        <w:rPr>
          <w:rFonts w:ascii="Times New Roman" w:hAnsi="Times New Roman"/>
          <w:sz w:val="24"/>
          <w:szCs w:val="24"/>
        </w:rPr>
      </w:pPr>
      <w:r w:rsidRPr="00ED5793">
        <w:rPr>
          <w:rFonts w:ascii="Times New Roman" w:hAnsi="Times New Roman"/>
          <w:sz w:val="24"/>
          <w:szCs w:val="24"/>
        </w:rPr>
        <w:t>Se caracteriza por una diversidad de grupos:</w:t>
      </w:r>
    </w:p>
    <w:p w:rsidR="007E7E45" w:rsidRDefault="007E7E45" w:rsidP="006F028E">
      <w:pPr>
        <w:pStyle w:val="Prrafodelista6"/>
        <w:numPr>
          <w:ilvl w:val="0"/>
          <w:numId w:val="7"/>
        </w:numPr>
        <w:spacing w:after="0"/>
        <w:jc w:val="both"/>
        <w:rPr>
          <w:rFonts w:ascii="Times New Roman" w:hAnsi="Times New Roman"/>
          <w:sz w:val="24"/>
          <w:szCs w:val="24"/>
        </w:rPr>
      </w:pPr>
      <w:r>
        <w:rPr>
          <w:rFonts w:ascii="Times New Roman" w:hAnsi="Times New Roman"/>
          <w:sz w:val="24"/>
          <w:szCs w:val="24"/>
        </w:rPr>
        <w:t xml:space="preserve">Grupos urbanos: pertenecientes a las </w:t>
      </w:r>
      <w:r w:rsidRPr="00ED5793">
        <w:rPr>
          <w:rFonts w:ascii="Times New Roman" w:hAnsi="Times New Roman"/>
          <w:sz w:val="24"/>
          <w:szCs w:val="24"/>
        </w:rPr>
        <w:t xml:space="preserve"> ciudades</w:t>
      </w:r>
      <w:r>
        <w:rPr>
          <w:rFonts w:ascii="Times New Roman" w:hAnsi="Times New Roman"/>
          <w:sz w:val="24"/>
          <w:szCs w:val="24"/>
        </w:rPr>
        <w:t xml:space="preserve"> denominadas cabeceras,</w:t>
      </w:r>
      <w:r w:rsidRPr="00ED5793">
        <w:rPr>
          <w:rFonts w:ascii="Times New Roman" w:hAnsi="Times New Roman"/>
          <w:sz w:val="24"/>
          <w:szCs w:val="24"/>
        </w:rPr>
        <w:t xml:space="preserve"> como Formosa (capital), Clorinda, Pirané y El Colorado; comunidades de menor cantidad de habitantes como Las Lomitas, Laguna Blanca, General Belgrano, Ingeniero Juárez, entre otras que mantienen su perfil urbano atravesado por lo rural.</w:t>
      </w:r>
    </w:p>
    <w:p w:rsidR="007E7E45" w:rsidRPr="00F136C7" w:rsidRDefault="007E7E45" w:rsidP="006F028E">
      <w:pPr>
        <w:pStyle w:val="Prrafodelista6"/>
        <w:numPr>
          <w:ilvl w:val="0"/>
          <w:numId w:val="7"/>
        </w:numPr>
        <w:spacing w:after="0"/>
        <w:jc w:val="both"/>
        <w:rPr>
          <w:rFonts w:ascii="Times New Roman" w:hAnsi="Times New Roman"/>
          <w:sz w:val="24"/>
          <w:szCs w:val="24"/>
        </w:rPr>
      </w:pPr>
      <w:r w:rsidRPr="00F136C7">
        <w:rPr>
          <w:rFonts w:ascii="Times New Roman" w:hAnsi="Times New Roman"/>
          <w:sz w:val="24"/>
          <w:szCs w:val="24"/>
        </w:rPr>
        <w:t xml:space="preserve">Grupos de comunidades rurales, desde pequeños a medianos y grandes establecimientos de producción agrícola ganadera. </w:t>
      </w:r>
    </w:p>
    <w:p w:rsidR="007E7E45" w:rsidRPr="00ED5793" w:rsidRDefault="007E7E45" w:rsidP="006F028E">
      <w:pPr>
        <w:pStyle w:val="Prrafodelista6"/>
        <w:numPr>
          <w:ilvl w:val="0"/>
          <w:numId w:val="7"/>
        </w:numPr>
        <w:spacing w:after="0"/>
        <w:jc w:val="both"/>
        <w:rPr>
          <w:rFonts w:ascii="Times New Roman" w:hAnsi="Times New Roman"/>
          <w:sz w:val="24"/>
          <w:szCs w:val="24"/>
        </w:rPr>
      </w:pPr>
      <w:r w:rsidRPr="00ED5793">
        <w:rPr>
          <w:rFonts w:ascii="Times New Roman" w:hAnsi="Times New Roman"/>
          <w:sz w:val="24"/>
          <w:szCs w:val="24"/>
        </w:rPr>
        <w:t>Comunidades aborígenes de distinta co</w:t>
      </w:r>
      <w:r>
        <w:rPr>
          <w:rFonts w:ascii="Times New Roman" w:hAnsi="Times New Roman"/>
          <w:sz w:val="24"/>
          <w:szCs w:val="24"/>
        </w:rPr>
        <w:t>mposición étnica: Wichí, Toba, P</w:t>
      </w:r>
      <w:r w:rsidRPr="00ED5793">
        <w:rPr>
          <w:rFonts w:ascii="Times New Roman" w:hAnsi="Times New Roman"/>
          <w:sz w:val="24"/>
          <w:szCs w:val="24"/>
        </w:rPr>
        <w:t>ilagá</w:t>
      </w:r>
      <w:r>
        <w:rPr>
          <w:rFonts w:ascii="Times New Roman" w:hAnsi="Times New Roman"/>
          <w:sz w:val="24"/>
          <w:szCs w:val="24"/>
        </w:rPr>
        <w:t xml:space="preserve">,  </w:t>
      </w:r>
      <w:r w:rsidRPr="00ED5793">
        <w:rPr>
          <w:rFonts w:ascii="Times New Roman" w:hAnsi="Times New Roman"/>
          <w:sz w:val="24"/>
          <w:szCs w:val="24"/>
        </w:rPr>
        <w:t xml:space="preserve"> distribuidas en el territorio provincial.</w:t>
      </w:r>
    </w:p>
    <w:p w:rsidR="007E7E45" w:rsidRPr="00ED5793" w:rsidRDefault="007E7E45" w:rsidP="006F028E">
      <w:pPr>
        <w:pStyle w:val="Prrafodelista6"/>
        <w:numPr>
          <w:ilvl w:val="0"/>
          <w:numId w:val="7"/>
        </w:numPr>
        <w:spacing w:after="0"/>
        <w:jc w:val="both"/>
        <w:rPr>
          <w:rFonts w:ascii="Times New Roman" w:hAnsi="Times New Roman"/>
          <w:sz w:val="24"/>
          <w:szCs w:val="24"/>
        </w:rPr>
      </w:pPr>
      <w:r w:rsidRPr="00ED5793">
        <w:rPr>
          <w:rFonts w:ascii="Times New Roman" w:hAnsi="Times New Roman"/>
          <w:sz w:val="24"/>
          <w:szCs w:val="24"/>
        </w:rPr>
        <w:t xml:space="preserve">Criollos, grupo de pobladores del oeste y centro de la provincia, cuyo origen está  relacionado con </w:t>
      </w:r>
      <w:r>
        <w:rPr>
          <w:rFonts w:ascii="Times New Roman" w:hAnsi="Times New Roman"/>
          <w:sz w:val="24"/>
          <w:szCs w:val="24"/>
        </w:rPr>
        <w:t xml:space="preserve">las </w:t>
      </w:r>
      <w:r w:rsidRPr="00ED5793">
        <w:rPr>
          <w:rFonts w:ascii="Times New Roman" w:hAnsi="Times New Roman"/>
          <w:sz w:val="24"/>
          <w:szCs w:val="24"/>
        </w:rPr>
        <w:t>migraciones provenientes de Salta, Jujuy, Santiago del Estero y Tucumán.</w:t>
      </w:r>
    </w:p>
    <w:p w:rsidR="007E7E45" w:rsidRPr="00ED5793" w:rsidRDefault="007E7E45" w:rsidP="006F028E">
      <w:pPr>
        <w:pStyle w:val="Prrafodelista6"/>
        <w:numPr>
          <w:ilvl w:val="0"/>
          <w:numId w:val="7"/>
        </w:numPr>
        <w:spacing w:after="0"/>
        <w:jc w:val="both"/>
        <w:rPr>
          <w:rFonts w:ascii="Times New Roman" w:hAnsi="Times New Roman"/>
          <w:sz w:val="24"/>
          <w:szCs w:val="24"/>
        </w:rPr>
      </w:pPr>
      <w:r w:rsidRPr="00ED5793">
        <w:rPr>
          <w:rFonts w:ascii="Times New Roman" w:hAnsi="Times New Roman"/>
          <w:sz w:val="24"/>
          <w:szCs w:val="24"/>
        </w:rPr>
        <w:t>Pobladores e inmigrantes de origen paraguayo, predominantemente asentados en la región norte y este.</w:t>
      </w:r>
    </w:p>
    <w:p w:rsidR="007E7E45" w:rsidRPr="00874330" w:rsidRDefault="007E7E45" w:rsidP="006F028E">
      <w:pPr>
        <w:pStyle w:val="Prrafodelista6"/>
        <w:numPr>
          <w:ilvl w:val="0"/>
          <w:numId w:val="7"/>
        </w:numPr>
        <w:spacing w:after="0"/>
        <w:jc w:val="both"/>
        <w:rPr>
          <w:rFonts w:ascii="Times New Roman" w:hAnsi="Times New Roman"/>
          <w:sz w:val="24"/>
          <w:szCs w:val="24"/>
        </w:rPr>
      </w:pPr>
      <w:r w:rsidRPr="00874330">
        <w:rPr>
          <w:rFonts w:ascii="Times New Roman" w:hAnsi="Times New Roman"/>
          <w:sz w:val="24"/>
          <w:szCs w:val="24"/>
        </w:rPr>
        <w:t>Inmigrantes de origen italianos, españoles, sirio-libanés, ucranianos, suizos, polacos,  rumanos.</w:t>
      </w:r>
    </w:p>
    <w:p w:rsidR="007E7E45" w:rsidRPr="00ED5793" w:rsidRDefault="007E7E45" w:rsidP="006F028E">
      <w:pPr>
        <w:pStyle w:val="Prrafodelista6"/>
        <w:spacing w:after="0"/>
        <w:ind w:left="0" w:firstLine="360"/>
        <w:jc w:val="both"/>
        <w:rPr>
          <w:rFonts w:ascii="Times New Roman" w:hAnsi="Times New Roman"/>
          <w:sz w:val="24"/>
          <w:szCs w:val="24"/>
        </w:rPr>
      </w:pPr>
      <w:r w:rsidRPr="00ED5793">
        <w:rPr>
          <w:rFonts w:ascii="Times New Roman" w:hAnsi="Times New Roman"/>
          <w:sz w:val="24"/>
          <w:szCs w:val="24"/>
        </w:rPr>
        <w:t xml:space="preserve">Por la diversidad lingüística: </w:t>
      </w:r>
    </w:p>
    <w:p w:rsidR="007E7E45" w:rsidRPr="00ED5793" w:rsidRDefault="007E7E45" w:rsidP="006F028E">
      <w:pPr>
        <w:pStyle w:val="Prrafodelista6"/>
        <w:numPr>
          <w:ilvl w:val="0"/>
          <w:numId w:val="8"/>
        </w:numPr>
        <w:spacing w:after="0"/>
        <w:jc w:val="both"/>
        <w:rPr>
          <w:rFonts w:ascii="Times New Roman" w:hAnsi="Times New Roman"/>
          <w:sz w:val="24"/>
          <w:szCs w:val="24"/>
        </w:rPr>
      </w:pPr>
      <w:r w:rsidRPr="00ED5793">
        <w:rPr>
          <w:rFonts w:ascii="Times New Roman" w:hAnsi="Times New Roman"/>
          <w:sz w:val="24"/>
          <w:szCs w:val="24"/>
        </w:rPr>
        <w:t>Española, lengua oficial.</w:t>
      </w:r>
    </w:p>
    <w:p w:rsidR="007E7E45" w:rsidRPr="00ED5793" w:rsidRDefault="007E7E45" w:rsidP="006F028E">
      <w:pPr>
        <w:pStyle w:val="Prrafodelista6"/>
        <w:numPr>
          <w:ilvl w:val="0"/>
          <w:numId w:val="8"/>
        </w:numPr>
        <w:spacing w:after="0"/>
        <w:jc w:val="both"/>
        <w:rPr>
          <w:rFonts w:ascii="Times New Roman" w:hAnsi="Times New Roman"/>
          <w:sz w:val="24"/>
          <w:szCs w:val="24"/>
        </w:rPr>
      </w:pPr>
      <w:r w:rsidRPr="00ED5793">
        <w:rPr>
          <w:rFonts w:ascii="Times New Roman" w:hAnsi="Times New Roman"/>
          <w:sz w:val="24"/>
          <w:szCs w:val="24"/>
        </w:rPr>
        <w:t xml:space="preserve">Guaraní, hablada principalmente en </w:t>
      </w:r>
      <w:r>
        <w:rPr>
          <w:rFonts w:ascii="Times New Roman" w:hAnsi="Times New Roman"/>
          <w:sz w:val="24"/>
          <w:szCs w:val="24"/>
        </w:rPr>
        <w:t xml:space="preserve">la </w:t>
      </w:r>
      <w:r w:rsidRPr="00ED5793">
        <w:rPr>
          <w:rFonts w:ascii="Times New Roman" w:hAnsi="Times New Roman"/>
          <w:sz w:val="24"/>
          <w:szCs w:val="24"/>
        </w:rPr>
        <w:t xml:space="preserve">zona norte de </w:t>
      </w:r>
      <w:smartTag w:uri="urn:schemas-microsoft-com:office:smarttags" w:element="PersonName">
        <w:smartTagPr>
          <w:attr w:name="ProductID" w:val="la Provincia."/>
        </w:smartTagPr>
        <w:r w:rsidRPr="00ED5793">
          <w:rPr>
            <w:rFonts w:ascii="Times New Roman" w:hAnsi="Times New Roman"/>
            <w:sz w:val="24"/>
            <w:szCs w:val="24"/>
          </w:rPr>
          <w:t>la Provincia</w:t>
        </w:r>
        <w:r>
          <w:rPr>
            <w:rFonts w:ascii="Times New Roman" w:hAnsi="Times New Roman"/>
            <w:sz w:val="24"/>
            <w:szCs w:val="24"/>
          </w:rPr>
          <w:t>.</w:t>
        </w:r>
      </w:smartTag>
    </w:p>
    <w:p w:rsidR="007E7E45" w:rsidRPr="00ED5793" w:rsidRDefault="007E7E45" w:rsidP="006F028E">
      <w:pPr>
        <w:pStyle w:val="Prrafodelista6"/>
        <w:numPr>
          <w:ilvl w:val="0"/>
          <w:numId w:val="8"/>
        </w:numPr>
        <w:spacing w:after="0"/>
        <w:jc w:val="both"/>
        <w:rPr>
          <w:rFonts w:ascii="Times New Roman" w:hAnsi="Times New Roman"/>
          <w:sz w:val="24"/>
          <w:szCs w:val="24"/>
        </w:rPr>
      </w:pPr>
      <w:r w:rsidRPr="00ED5793">
        <w:rPr>
          <w:rFonts w:ascii="Times New Roman" w:hAnsi="Times New Roman"/>
          <w:sz w:val="24"/>
          <w:szCs w:val="24"/>
        </w:rPr>
        <w:t>Ñee yopará, variante oral del guaraní, hablada en las zonas rurales del centro este, en general.</w:t>
      </w:r>
    </w:p>
    <w:p w:rsidR="007E7E45" w:rsidRPr="00ED5793" w:rsidRDefault="007E7E45" w:rsidP="006F028E">
      <w:pPr>
        <w:pStyle w:val="Prrafodelista6"/>
        <w:numPr>
          <w:ilvl w:val="0"/>
          <w:numId w:val="8"/>
        </w:numPr>
        <w:spacing w:after="0"/>
        <w:jc w:val="both"/>
        <w:rPr>
          <w:rFonts w:ascii="Times New Roman" w:hAnsi="Times New Roman"/>
          <w:sz w:val="24"/>
          <w:szCs w:val="24"/>
        </w:rPr>
      </w:pPr>
      <w:r w:rsidRPr="00ED5793">
        <w:rPr>
          <w:rFonts w:ascii="Times New Roman" w:hAnsi="Times New Roman"/>
          <w:sz w:val="24"/>
          <w:szCs w:val="24"/>
        </w:rPr>
        <w:t xml:space="preserve">Lenguas de los pueblos originarios: toba, </w:t>
      </w:r>
      <w:r>
        <w:rPr>
          <w:rFonts w:ascii="Times New Roman" w:hAnsi="Times New Roman"/>
          <w:sz w:val="24"/>
          <w:szCs w:val="24"/>
        </w:rPr>
        <w:t>wichí</w:t>
      </w:r>
      <w:r w:rsidRPr="00ED5793">
        <w:rPr>
          <w:rFonts w:ascii="Times New Roman" w:hAnsi="Times New Roman"/>
          <w:sz w:val="24"/>
          <w:szCs w:val="24"/>
        </w:rPr>
        <w:t>,</w:t>
      </w:r>
      <w:r>
        <w:rPr>
          <w:rFonts w:ascii="Times New Roman" w:hAnsi="Times New Roman"/>
          <w:sz w:val="24"/>
          <w:szCs w:val="24"/>
        </w:rPr>
        <w:t xml:space="preserve"> y </w:t>
      </w:r>
      <w:r w:rsidRPr="00ED5793">
        <w:rPr>
          <w:rFonts w:ascii="Times New Roman" w:hAnsi="Times New Roman"/>
          <w:sz w:val="24"/>
          <w:szCs w:val="24"/>
        </w:rPr>
        <w:t xml:space="preserve">pilagá en los lugares donde están radicadas las diferentes etnias distribuidas por todo el territorio provincial. </w:t>
      </w:r>
    </w:p>
    <w:p w:rsidR="007E7E45" w:rsidRPr="00ED5793" w:rsidRDefault="007E7E45" w:rsidP="006F028E">
      <w:pPr>
        <w:spacing w:line="276" w:lineRule="auto"/>
        <w:jc w:val="both"/>
        <w:outlineLvl w:val="0"/>
        <w:rPr>
          <w:rFonts w:ascii="Times New Roman" w:hAnsi="Times New Roman"/>
          <w:b/>
          <w:sz w:val="24"/>
          <w:szCs w:val="24"/>
        </w:rPr>
      </w:pPr>
      <w:r w:rsidRPr="00ED5793">
        <w:rPr>
          <w:rFonts w:ascii="Times New Roman" w:hAnsi="Times New Roman"/>
          <w:b/>
          <w:sz w:val="24"/>
          <w:szCs w:val="24"/>
        </w:rPr>
        <w:t>I.3.- Estructura económica socio-productiva</w:t>
      </w:r>
    </w:p>
    <w:p w:rsidR="007E7E45" w:rsidRPr="00ED5793" w:rsidRDefault="007E7E45" w:rsidP="006F028E">
      <w:pPr>
        <w:spacing w:line="276" w:lineRule="auto"/>
        <w:ind w:firstLine="708"/>
        <w:jc w:val="both"/>
        <w:rPr>
          <w:rFonts w:ascii="Times New Roman" w:hAnsi="Times New Roman"/>
          <w:sz w:val="24"/>
          <w:szCs w:val="24"/>
        </w:rPr>
      </w:pPr>
      <w:r w:rsidRPr="00ED5793">
        <w:rPr>
          <w:rFonts w:ascii="Times New Roman" w:hAnsi="Times New Roman"/>
          <w:sz w:val="24"/>
          <w:szCs w:val="24"/>
        </w:rPr>
        <w:t xml:space="preserve">La estructura económica provincial se caracteriza por explotaciones primarias especializadas, tales como el cultivo de granos, oleaginosas y pasturas para ganado vacuno; además, registra una actividad forestal importante. </w:t>
      </w:r>
    </w:p>
    <w:p w:rsidR="007E7E45" w:rsidRPr="00ED5793" w:rsidRDefault="007E7E45" w:rsidP="006F028E">
      <w:pPr>
        <w:spacing w:line="276" w:lineRule="auto"/>
        <w:ind w:firstLine="708"/>
        <w:jc w:val="both"/>
        <w:rPr>
          <w:rFonts w:ascii="Times New Roman" w:hAnsi="Times New Roman"/>
          <w:sz w:val="24"/>
          <w:szCs w:val="24"/>
        </w:rPr>
      </w:pPr>
      <w:r w:rsidRPr="00ED5793">
        <w:rPr>
          <w:rFonts w:ascii="Times New Roman" w:hAnsi="Times New Roman"/>
          <w:sz w:val="24"/>
          <w:szCs w:val="24"/>
        </w:rPr>
        <w:t xml:space="preserve">El sector más dinámico de la producción primaria durante mucho tiempo, estuvo sujeto al monocultivo algodonero. La estrategia de diversificación aplicada por el Gobierno durante los últimos años, tuvo como objetivo la búsqueda de nuevas producciones  rentables y a la vez reducir el riesgo de depender de un solo cultivo. </w:t>
      </w:r>
    </w:p>
    <w:p w:rsidR="007E7E45" w:rsidRPr="00ED5793" w:rsidRDefault="007E7E45" w:rsidP="006F028E">
      <w:pPr>
        <w:spacing w:line="276" w:lineRule="auto"/>
        <w:ind w:firstLine="708"/>
        <w:jc w:val="both"/>
        <w:rPr>
          <w:rFonts w:ascii="Times New Roman" w:hAnsi="Times New Roman"/>
          <w:sz w:val="24"/>
          <w:szCs w:val="24"/>
        </w:rPr>
      </w:pPr>
      <w:r w:rsidRPr="00ED5793">
        <w:rPr>
          <w:rFonts w:ascii="Times New Roman" w:hAnsi="Times New Roman"/>
          <w:sz w:val="24"/>
          <w:szCs w:val="24"/>
        </w:rPr>
        <w:t xml:space="preserve">Entre las producciones agrícolas que se destacan en la provincia podemos mencionar el cultivo de algodón, maíz, soja, arroz, sorgo y maní. Existen, además, importantes explotaciones frutihortícolas entre las que se acentúan: pomelo, banana, </w:t>
      </w:r>
      <w:r w:rsidRPr="00ED5793">
        <w:rPr>
          <w:rFonts w:ascii="Times New Roman" w:hAnsi="Times New Roman"/>
          <w:sz w:val="24"/>
          <w:szCs w:val="24"/>
        </w:rPr>
        <w:lastRenderedPageBreak/>
        <w:t>calabaza, mandioca y sandía.</w:t>
      </w:r>
    </w:p>
    <w:p w:rsidR="007E7E45" w:rsidRPr="00ED5793" w:rsidRDefault="007E7E45" w:rsidP="006F028E">
      <w:pPr>
        <w:spacing w:line="276" w:lineRule="auto"/>
        <w:ind w:firstLine="708"/>
        <w:jc w:val="both"/>
        <w:rPr>
          <w:rFonts w:ascii="Times New Roman" w:hAnsi="Times New Roman"/>
          <w:sz w:val="24"/>
          <w:szCs w:val="24"/>
        </w:rPr>
      </w:pPr>
      <w:r w:rsidRPr="00ED5793">
        <w:rPr>
          <w:rFonts w:ascii="Times New Roman" w:hAnsi="Times New Roman"/>
          <w:sz w:val="24"/>
          <w:szCs w:val="24"/>
        </w:rPr>
        <w:t xml:space="preserve">La tendencia mundial a consumir nuevos productos y el potencial de nuestra provincia para generar aquellos que resultan de creciente demanda, han llevado a promover el desarrollo de nuevas actividades, como la piscicultura, la cría de búfalos y el cultivo de frutas exóticas. Un aspecto importante es el impacto que se ha logrado en la colocación de productos de exportación en el mercado extranjero tales como: plantas ornamentales calabacitas o coreanitos, pomelo blanco, miel, carbón, jugos concentrados, carnes, cueros, espárragos y frutos exóticos. </w:t>
      </w:r>
    </w:p>
    <w:p w:rsidR="007E7E45" w:rsidRPr="00ED5793" w:rsidRDefault="007E7E45" w:rsidP="006F028E">
      <w:pPr>
        <w:spacing w:line="276" w:lineRule="auto"/>
        <w:ind w:firstLine="708"/>
        <w:jc w:val="both"/>
        <w:rPr>
          <w:rFonts w:ascii="Times New Roman" w:hAnsi="Times New Roman"/>
          <w:sz w:val="24"/>
          <w:szCs w:val="24"/>
        </w:rPr>
      </w:pPr>
      <w:r w:rsidRPr="00ED5793">
        <w:rPr>
          <w:rFonts w:ascii="Times New Roman" w:hAnsi="Times New Roman"/>
          <w:sz w:val="24"/>
          <w:szCs w:val="24"/>
        </w:rPr>
        <w:t>En el sector forestal, el aprovechamiento racional de las masas boscosas ha permitido el desarrollo de productos y su comercialización en el mercado nacional y en lo</w:t>
      </w:r>
      <w:r>
        <w:rPr>
          <w:rFonts w:ascii="Times New Roman" w:hAnsi="Times New Roman"/>
          <w:sz w:val="24"/>
          <w:szCs w:val="24"/>
        </w:rPr>
        <w:t>s exigentes mercados europeos. Así también,  en los últimos años ha adquirido significación la actividad turística y la extracción de petróleo.</w:t>
      </w:r>
    </w:p>
    <w:p w:rsidR="007E7E45" w:rsidRPr="00ED5793" w:rsidRDefault="007E7E45" w:rsidP="006F028E">
      <w:pPr>
        <w:spacing w:line="276" w:lineRule="auto"/>
        <w:ind w:firstLine="708"/>
        <w:jc w:val="both"/>
        <w:rPr>
          <w:rFonts w:ascii="Times New Roman" w:hAnsi="Times New Roman"/>
          <w:sz w:val="24"/>
          <w:szCs w:val="24"/>
        </w:rPr>
      </w:pPr>
      <w:r w:rsidRPr="00ED5793">
        <w:rPr>
          <w:rFonts w:ascii="Times New Roman" w:hAnsi="Times New Roman"/>
          <w:sz w:val="24"/>
          <w:szCs w:val="24"/>
        </w:rPr>
        <w:t xml:space="preserve">En estos momentos históricos signados por vertiginosos avances en la infraestructura edilicia, red caminera, hídrica, tecnológica y otros involucrados con el quehacer económico, social y cultural dan un cimiento sostenido por políticas de estado para la inserción de la Provincia en el contexto regional nacional e internacional, siendo la educación el eje desde el cual se aspira al crecimiento de todos y cada uno de los habitantes y, a la vez, que estos sostengan este desarrollo comunitario con el fin de la realización de historias de vida plena de cada ciudadano. </w:t>
      </w:r>
    </w:p>
    <w:p w:rsidR="007E7E45" w:rsidRPr="00ED5793" w:rsidRDefault="007E7E45" w:rsidP="006F028E">
      <w:pPr>
        <w:spacing w:line="276" w:lineRule="auto"/>
        <w:ind w:firstLine="708"/>
        <w:jc w:val="both"/>
        <w:rPr>
          <w:rFonts w:ascii="Times New Roman" w:hAnsi="Times New Roman"/>
          <w:sz w:val="24"/>
          <w:szCs w:val="24"/>
        </w:rPr>
      </w:pPr>
      <w:r w:rsidRPr="00ED5793">
        <w:rPr>
          <w:rFonts w:ascii="Times New Roman" w:hAnsi="Times New Roman"/>
          <w:sz w:val="24"/>
          <w:szCs w:val="24"/>
        </w:rPr>
        <w:t xml:space="preserve">Esto se logra a través de una distribución equitativa de los diferentes bienes, tanto económicos como culturales, capitalizando la diversidad cultural formoseña como fortaleza que brinda, precisamente, cada una de ellas. </w:t>
      </w:r>
    </w:p>
    <w:p w:rsidR="007E7E45" w:rsidRPr="00ED5793" w:rsidRDefault="007E7E45" w:rsidP="006F028E">
      <w:pPr>
        <w:spacing w:line="276" w:lineRule="auto"/>
        <w:ind w:left="360"/>
        <w:jc w:val="both"/>
        <w:rPr>
          <w:rFonts w:ascii="Times New Roman" w:hAnsi="Times New Roman"/>
          <w:b/>
          <w:sz w:val="24"/>
          <w:szCs w:val="24"/>
        </w:rPr>
      </w:pPr>
    </w:p>
    <w:p w:rsidR="007E7E45" w:rsidRPr="00ED5793" w:rsidRDefault="007E7E45" w:rsidP="006F028E">
      <w:pPr>
        <w:spacing w:line="276" w:lineRule="auto"/>
        <w:ind w:left="360"/>
        <w:jc w:val="both"/>
        <w:rPr>
          <w:rFonts w:ascii="Times New Roman" w:hAnsi="Times New Roman"/>
          <w:b/>
          <w:sz w:val="24"/>
          <w:szCs w:val="24"/>
        </w:rPr>
      </w:pPr>
    </w:p>
    <w:p w:rsidR="007E7E45" w:rsidRPr="00ED5793" w:rsidRDefault="007E7E45" w:rsidP="006F028E">
      <w:pPr>
        <w:spacing w:line="276" w:lineRule="auto"/>
        <w:ind w:left="360"/>
        <w:jc w:val="both"/>
        <w:rPr>
          <w:rFonts w:ascii="Times New Roman" w:hAnsi="Times New Roman"/>
          <w:b/>
          <w:sz w:val="24"/>
          <w:szCs w:val="24"/>
        </w:rPr>
      </w:pPr>
    </w:p>
    <w:p w:rsidR="007E7E45" w:rsidRPr="00ED5793" w:rsidRDefault="007E7E45" w:rsidP="006F028E">
      <w:pPr>
        <w:spacing w:line="276" w:lineRule="auto"/>
        <w:ind w:left="360"/>
        <w:jc w:val="both"/>
        <w:rPr>
          <w:rFonts w:ascii="Times New Roman" w:hAnsi="Times New Roman"/>
          <w:b/>
          <w:sz w:val="24"/>
          <w:szCs w:val="24"/>
        </w:rPr>
      </w:pPr>
    </w:p>
    <w:p w:rsidR="007E7E45" w:rsidRPr="00ED5793" w:rsidRDefault="007E7E45" w:rsidP="006F028E">
      <w:pPr>
        <w:spacing w:line="276" w:lineRule="auto"/>
        <w:ind w:left="360"/>
        <w:jc w:val="both"/>
        <w:rPr>
          <w:rFonts w:ascii="Times New Roman" w:hAnsi="Times New Roman"/>
          <w:b/>
          <w:sz w:val="24"/>
          <w:szCs w:val="24"/>
        </w:rPr>
      </w:pPr>
    </w:p>
    <w:p w:rsidR="007E7E45" w:rsidRPr="00ED5793" w:rsidRDefault="007E7E45" w:rsidP="006F028E">
      <w:pPr>
        <w:spacing w:line="276" w:lineRule="auto"/>
        <w:ind w:left="360"/>
        <w:jc w:val="both"/>
        <w:rPr>
          <w:rFonts w:ascii="Times New Roman" w:hAnsi="Times New Roman"/>
          <w:b/>
          <w:sz w:val="24"/>
          <w:szCs w:val="24"/>
        </w:rPr>
      </w:pPr>
    </w:p>
    <w:p w:rsidR="007E7E45" w:rsidRDefault="007E7E45" w:rsidP="006F028E">
      <w:pPr>
        <w:spacing w:line="276" w:lineRule="auto"/>
        <w:ind w:left="360"/>
        <w:jc w:val="both"/>
        <w:rPr>
          <w:rFonts w:ascii="Times New Roman" w:hAnsi="Times New Roman"/>
          <w:b/>
          <w:sz w:val="24"/>
          <w:szCs w:val="24"/>
        </w:rPr>
      </w:pPr>
    </w:p>
    <w:p w:rsidR="007E7E45" w:rsidRDefault="007E7E45" w:rsidP="006F028E">
      <w:pPr>
        <w:spacing w:line="276" w:lineRule="auto"/>
        <w:ind w:left="360"/>
        <w:jc w:val="both"/>
        <w:rPr>
          <w:rFonts w:ascii="Times New Roman" w:hAnsi="Times New Roman"/>
          <w:b/>
          <w:sz w:val="24"/>
          <w:szCs w:val="24"/>
        </w:rPr>
      </w:pPr>
    </w:p>
    <w:p w:rsidR="007E7E45" w:rsidRDefault="007E7E45" w:rsidP="006F028E">
      <w:pPr>
        <w:spacing w:line="276" w:lineRule="auto"/>
        <w:ind w:left="360"/>
        <w:jc w:val="both"/>
        <w:rPr>
          <w:rFonts w:ascii="Times New Roman" w:hAnsi="Times New Roman"/>
          <w:b/>
          <w:sz w:val="24"/>
          <w:szCs w:val="24"/>
        </w:rPr>
      </w:pPr>
    </w:p>
    <w:p w:rsidR="007E7E45" w:rsidRPr="00ED5793" w:rsidRDefault="007E7E45" w:rsidP="006F028E">
      <w:pPr>
        <w:spacing w:line="276" w:lineRule="auto"/>
        <w:ind w:left="360"/>
        <w:jc w:val="both"/>
        <w:rPr>
          <w:rFonts w:ascii="Times New Roman" w:hAnsi="Times New Roman"/>
          <w:b/>
          <w:sz w:val="24"/>
          <w:szCs w:val="24"/>
        </w:rPr>
      </w:pPr>
    </w:p>
    <w:p w:rsidR="007E7E45" w:rsidRDefault="007E7E45" w:rsidP="006F028E">
      <w:pPr>
        <w:spacing w:line="276" w:lineRule="auto"/>
        <w:ind w:left="360"/>
        <w:rPr>
          <w:rFonts w:ascii="Times New Roman" w:hAnsi="Times New Roman"/>
          <w:b/>
          <w:sz w:val="24"/>
          <w:szCs w:val="24"/>
        </w:rPr>
      </w:pPr>
    </w:p>
    <w:p w:rsidR="007E7E45" w:rsidRDefault="007E7E45" w:rsidP="006F028E">
      <w:pPr>
        <w:spacing w:line="276" w:lineRule="auto"/>
        <w:ind w:left="360"/>
        <w:rPr>
          <w:rFonts w:ascii="Times New Roman" w:hAnsi="Times New Roman"/>
          <w:b/>
          <w:sz w:val="24"/>
          <w:szCs w:val="24"/>
        </w:rPr>
      </w:pPr>
    </w:p>
    <w:p w:rsidR="007E7E45" w:rsidRDefault="007E7E45" w:rsidP="006F028E">
      <w:pPr>
        <w:spacing w:line="360" w:lineRule="auto"/>
        <w:ind w:left="360"/>
        <w:jc w:val="center"/>
        <w:rPr>
          <w:rFonts w:ascii="Blackadder ITC" w:hAnsi="Blackadder ITC"/>
          <w:b/>
          <w:i/>
          <w:sz w:val="56"/>
          <w:szCs w:val="56"/>
        </w:rPr>
      </w:pPr>
    </w:p>
    <w:p w:rsidR="007E7E45" w:rsidRDefault="007E7E45" w:rsidP="006F028E">
      <w:pPr>
        <w:spacing w:line="360" w:lineRule="auto"/>
        <w:ind w:left="360"/>
        <w:jc w:val="center"/>
        <w:rPr>
          <w:rFonts w:ascii="Blackadder ITC" w:hAnsi="Blackadder ITC"/>
          <w:b/>
          <w:i/>
          <w:sz w:val="56"/>
          <w:szCs w:val="56"/>
        </w:rPr>
      </w:pPr>
    </w:p>
    <w:p w:rsidR="007E7E45" w:rsidRDefault="007E7E45" w:rsidP="006F028E">
      <w:pPr>
        <w:spacing w:line="360" w:lineRule="auto"/>
        <w:ind w:left="360"/>
        <w:jc w:val="center"/>
        <w:rPr>
          <w:rFonts w:ascii="Blackadder ITC" w:hAnsi="Blackadder ITC"/>
          <w:b/>
          <w:i/>
          <w:sz w:val="56"/>
          <w:szCs w:val="56"/>
        </w:rPr>
      </w:pPr>
    </w:p>
    <w:p w:rsidR="007E7E45" w:rsidRDefault="007E7E45" w:rsidP="006F028E">
      <w:pPr>
        <w:spacing w:line="360" w:lineRule="auto"/>
        <w:ind w:left="360"/>
        <w:jc w:val="center"/>
        <w:rPr>
          <w:rFonts w:ascii="Blackadder ITC" w:hAnsi="Blackadder ITC"/>
          <w:b/>
          <w:i/>
          <w:sz w:val="56"/>
          <w:szCs w:val="56"/>
        </w:rPr>
      </w:pPr>
    </w:p>
    <w:p w:rsidR="007E7E45" w:rsidRDefault="007E7E45" w:rsidP="006F028E">
      <w:pPr>
        <w:spacing w:line="360" w:lineRule="auto"/>
        <w:ind w:left="360"/>
        <w:jc w:val="center"/>
        <w:rPr>
          <w:rFonts w:ascii="Blackadder ITC" w:hAnsi="Blackadder ITC"/>
          <w:b/>
          <w:i/>
          <w:sz w:val="56"/>
          <w:szCs w:val="56"/>
        </w:rPr>
      </w:pPr>
    </w:p>
    <w:p w:rsidR="007E7E45" w:rsidRDefault="007E7E45" w:rsidP="006F028E">
      <w:pPr>
        <w:spacing w:line="360" w:lineRule="auto"/>
        <w:ind w:left="360"/>
        <w:jc w:val="center"/>
        <w:rPr>
          <w:rFonts w:ascii="Blackadder ITC" w:hAnsi="Blackadder ITC"/>
          <w:b/>
          <w:i/>
          <w:sz w:val="56"/>
          <w:szCs w:val="56"/>
        </w:rPr>
      </w:pPr>
    </w:p>
    <w:p w:rsidR="007E7E45" w:rsidRDefault="007E7E45" w:rsidP="006F028E">
      <w:pPr>
        <w:spacing w:line="360" w:lineRule="auto"/>
        <w:ind w:left="360"/>
        <w:jc w:val="center"/>
        <w:rPr>
          <w:rFonts w:ascii="Blackadder ITC" w:hAnsi="Blackadder ITC"/>
          <w:b/>
          <w:i/>
          <w:sz w:val="56"/>
          <w:szCs w:val="56"/>
        </w:rPr>
      </w:pPr>
    </w:p>
    <w:p w:rsidR="007E7E45" w:rsidRDefault="007E7E45" w:rsidP="006F028E">
      <w:pPr>
        <w:spacing w:line="360" w:lineRule="auto"/>
        <w:ind w:left="360"/>
        <w:jc w:val="center"/>
        <w:rPr>
          <w:rFonts w:ascii="Blackadder ITC" w:hAnsi="Blackadder ITC"/>
          <w:b/>
          <w:i/>
          <w:sz w:val="56"/>
          <w:szCs w:val="56"/>
        </w:rPr>
      </w:pPr>
    </w:p>
    <w:p w:rsidR="007E7E45" w:rsidRDefault="007E7E45" w:rsidP="006F028E">
      <w:pPr>
        <w:spacing w:line="360" w:lineRule="auto"/>
        <w:ind w:left="360"/>
        <w:jc w:val="center"/>
        <w:rPr>
          <w:rFonts w:ascii="Blackadder ITC" w:hAnsi="Blackadder ITC"/>
          <w:b/>
          <w:i/>
          <w:sz w:val="56"/>
          <w:szCs w:val="56"/>
        </w:rPr>
      </w:pPr>
    </w:p>
    <w:p w:rsidR="007E7E45" w:rsidRDefault="007E7E45" w:rsidP="006F028E">
      <w:pPr>
        <w:spacing w:line="360" w:lineRule="auto"/>
        <w:ind w:left="360"/>
        <w:jc w:val="center"/>
        <w:rPr>
          <w:rFonts w:ascii="Times New Roman" w:hAnsi="Times New Roman" w:cs="Times New Roman"/>
          <w:b/>
          <w:i/>
          <w:sz w:val="56"/>
          <w:szCs w:val="56"/>
        </w:rPr>
      </w:pPr>
    </w:p>
    <w:p w:rsidR="007E7E45" w:rsidRPr="00383870" w:rsidRDefault="007E7E45" w:rsidP="006F028E">
      <w:pPr>
        <w:spacing w:line="360" w:lineRule="auto"/>
        <w:ind w:left="360"/>
        <w:jc w:val="center"/>
        <w:rPr>
          <w:rFonts w:ascii="Times New Roman" w:hAnsi="Times New Roman" w:cs="Times New Roman"/>
          <w:b/>
          <w:i/>
          <w:sz w:val="56"/>
          <w:szCs w:val="56"/>
        </w:rPr>
      </w:pPr>
      <w:r w:rsidRPr="00383870">
        <w:rPr>
          <w:rFonts w:ascii="Times New Roman" w:hAnsi="Times New Roman" w:cs="Times New Roman"/>
          <w:b/>
          <w:i/>
          <w:sz w:val="56"/>
          <w:szCs w:val="56"/>
        </w:rPr>
        <w:t>Diseño Curricular Jurisdiccional</w:t>
      </w:r>
    </w:p>
    <w:p w:rsidR="007E7E45" w:rsidRPr="00383870" w:rsidRDefault="007E7E45" w:rsidP="006F028E">
      <w:pPr>
        <w:spacing w:line="360" w:lineRule="auto"/>
        <w:ind w:left="360"/>
        <w:jc w:val="center"/>
        <w:rPr>
          <w:rFonts w:ascii="Times New Roman" w:hAnsi="Times New Roman" w:cs="Times New Roman"/>
          <w:b/>
          <w:i/>
          <w:sz w:val="56"/>
          <w:szCs w:val="56"/>
        </w:rPr>
      </w:pPr>
    </w:p>
    <w:p w:rsidR="007E7E45" w:rsidRPr="00F62CCC" w:rsidRDefault="007E7E45" w:rsidP="006F028E">
      <w:pPr>
        <w:spacing w:line="360" w:lineRule="auto"/>
        <w:ind w:left="360"/>
        <w:jc w:val="center"/>
        <w:rPr>
          <w:rFonts w:ascii="Times New Roman" w:hAnsi="Times New Roman" w:cs="Times New Roman"/>
          <w:b/>
          <w:i/>
          <w:sz w:val="56"/>
          <w:szCs w:val="56"/>
        </w:rPr>
      </w:pPr>
      <w:r w:rsidRPr="00383870">
        <w:rPr>
          <w:rFonts w:ascii="Times New Roman" w:hAnsi="Times New Roman" w:cs="Times New Roman"/>
          <w:b/>
          <w:i/>
          <w:sz w:val="56"/>
          <w:szCs w:val="56"/>
        </w:rPr>
        <w:t>Profesorado de Educación Física</w:t>
      </w:r>
    </w:p>
    <w:p w:rsidR="007E7E45" w:rsidRDefault="007E7E45" w:rsidP="006F028E">
      <w:pPr>
        <w:spacing w:line="360" w:lineRule="auto"/>
        <w:ind w:left="360"/>
        <w:rPr>
          <w:rFonts w:ascii="Blackadder ITC" w:hAnsi="Blackadder ITC"/>
          <w:b/>
          <w:sz w:val="96"/>
          <w:szCs w:val="24"/>
        </w:rPr>
      </w:pPr>
    </w:p>
    <w:p w:rsidR="007E7E45" w:rsidRDefault="007E7E45" w:rsidP="006F028E">
      <w:pPr>
        <w:spacing w:line="360" w:lineRule="auto"/>
        <w:ind w:left="360"/>
        <w:rPr>
          <w:rFonts w:ascii="Times New Roman" w:hAnsi="Times New Roman"/>
          <w:b/>
          <w:sz w:val="24"/>
          <w:szCs w:val="24"/>
        </w:rPr>
      </w:pPr>
    </w:p>
    <w:p w:rsidR="007E7E45" w:rsidRDefault="007E7E45" w:rsidP="006F028E">
      <w:pPr>
        <w:spacing w:line="360" w:lineRule="auto"/>
        <w:ind w:left="360"/>
        <w:rPr>
          <w:rFonts w:ascii="Times New Roman" w:hAnsi="Times New Roman"/>
          <w:b/>
          <w:sz w:val="24"/>
          <w:szCs w:val="24"/>
        </w:rPr>
      </w:pPr>
    </w:p>
    <w:p w:rsidR="007E7E45" w:rsidRDefault="007E7E45" w:rsidP="006F028E">
      <w:pPr>
        <w:spacing w:line="360" w:lineRule="auto"/>
        <w:ind w:left="360"/>
        <w:rPr>
          <w:rFonts w:ascii="Times New Roman" w:hAnsi="Times New Roman"/>
          <w:b/>
          <w:sz w:val="24"/>
          <w:szCs w:val="24"/>
        </w:rPr>
      </w:pPr>
    </w:p>
    <w:p w:rsidR="007E7E45" w:rsidRDefault="007E7E45" w:rsidP="006F028E">
      <w:pPr>
        <w:spacing w:line="360" w:lineRule="auto"/>
        <w:ind w:left="360"/>
        <w:rPr>
          <w:rFonts w:ascii="Times New Roman" w:hAnsi="Times New Roman"/>
          <w:b/>
          <w:sz w:val="24"/>
          <w:szCs w:val="24"/>
        </w:rPr>
      </w:pPr>
    </w:p>
    <w:p w:rsidR="007E7E45" w:rsidRDefault="007E7E45" w:rsidP="006F028E">
      <w:pPr>
        <w:spacing w:line="360" w:lineRule="auto"/>
        <w:ind w:left="360"/>
        <w:rPr>
          <w:rFonts w:ascii="Times New Roman" w:hAnsi="Times New Roman"/>
          <w:b/>
          <w:sz w:val="24"/>
          <w:szCs w:val="24"/>
        </w:rPr>
      </w:pPr>
    </w:p>
    <w:p w:rsidR="007E7E45" w:rsidRDefault="007E7E45" w:rsidP="006F028E">
      <w:pPr>
        <w:spacing w:line="360" w:lineRule="auto"/>
        <w:ind w:left="360"/>
        <w:rPr>
          <w:rFonts w:ascii="Times New Roman" w:hAnsi="Times New Roman"/>
          <w:b/>
          <w:sz w:val="24"/>
          <w:szCs w:val="24"/>
        </w:rPr>
      </w:pPr>
    </w:p>
    <w:p w:rsidR="007E7E45" w:rsidRDefault="007E7E45" w:rsidP="006F028E">
      <w:pPr>
        <w:spacing w:line="360" w:lineRule="auto"/>
        <w:ind w:left="360"/>
        <w:rPr>
          <w:rFonts w:ascii="Times New Roman" w:hAnsi="Times New Roman"/>
          <w:b/>
          <w:sz w:val="24"/>
          <w:szCs w:val="24"/>
        </w:rPr>
      </w:pPr>
    </w:p>
    <w:p w:rsidR="007E7E45" w:rsidRDefault="007E7E45" w:rsidP="006F028E">
      <w:pPr>
        <w:spacing w:line="360" w:lineRule="auto"/>
        <w:ind w:left="360"/>
        <w:rPr>
          <w:rFonts w:ascii="Times New Roman" w:hAnsi="Times New Roman"/>
          <w:b/>
          <w:sz w:val="24"/>
          <w:szCs w:val="24"/>
        </w:rPr>
      </w:pPr>
    </w:p>
    <w:p w:rsidR="007E7E45" w:rsidRDefault="007E7E45" w:rsidP="006F028E">
      <w:pPr>
        <w:spacing w:line="360" w:lineRule="auto"/>
        <w:ind w:left="360"/>
        <w:jc w:val="both"/>
        <w:rPr>
          <w:rFonts w:ascii="Times New Roman" w:hAnsi="Times New Roman"/>
          <w:b/>
          <w:sz w:val="28"/>
          <w:szCs w:val="28"/>
        </w:rPr>
      </w:pPr>
      <w:r>
        <w:rPr>
          <w:rFonts w:ascii="Times New Roman" w:hAnsi="Times New Roman"/>
          <w:b/>
          <w:sz w:val="36"/>
          <w:szCs w:val="36"/>
        </w:rPr>
        <w:br w:type="page"/>
      </w:r>
      <w:r w:rsidRPr="008E28D4">
        <w:rPr>
          <w:rFonts w:ascii="Times New Roman" w:hAnsi="Times New Roman"/>
          <w:b/>
          <w:sz w:val="28"/>
          <w:szCs w:val="28"/>
        </w:rPr>
        <w:lastRenderedPageBreak/>
        <w:t>1).- Descripción</w:t>
      </w:r>
    </w:p>
    <w:p w:rsidR="007E7E45" w:rsidRPr="008E28D4" w:rsidRDefault="007E7E45" w:rsidP="006F028E">
      <w:pPr>
        <w:spacing w:line="360" w:lineRule="auto"/>
        <w:ind w:left="360"/>
        <w:jc w:val="both"/>
        <w:rPr>
          <w:rFonts w:ascii="Times New Roman" w:hAnsi="Times New Roman"/>
          <w:b/>
          <w:sz w:val="28"/>
          <w:szCs w:val="28"/>
        </w:rPr>
      </w:pPr>
    </w:p>
    <w:p w:rsidR="007E7E45" w:rsidRDefault="007E7E45" w:rsidP="006F028E">
      <w:pPr>
        <w:spacing w:line="360" w:lineRule="auto"/>
        <w:jc w:val="both"/>
        <w:rPr>
          <w:rFonts w:ascii="Times New Roman" w:hAnsi="Times New Roman"/>
          <w:sz w:val="24"/>
          <w:szCs w:val="24"/>
          <w:lang w:val="es-AR"/>
        </w:rPr>
      </w:pPr>
      <w:r w:rsidRPr="00CB156C">
        <w:rPr>
          <w:rFonts w:ascii="Times New Roman" w:hAnsi="Times New Roman"/>
          <w:b/>
          <w:sz w:val="24"/>
          <w:szCs w:val="24"/>
        </w:rPr>
        <w:t xml:space="preserve">1.- a).-  Denominación de la carrera: </w:t>
      </w:r>
      <w:r>
        <w:rPr>
          <w:rFonts w:ascii="Times New Roman" w:hAnsi="Times New Roman"/>
          <w:sz w:val="24"/>
          <w:szCs w:val="24"/>
          <w:lang w:val="es-AR"/>
        </w:rPr>
        <w:t>Profesorado de Educación Física.</w:t>
      </w:r>
    </w:p>
    <w:p w:rsidR="007E7E45" w:rsidRDefault="007E7E45" w:rsidP="006F028E">
      <w:pPr>
        <w:spacing w:line="360" w:lineRule="auto"/>
        <w:ind w:left="360"/>
        <w:jc w:val="both"/>
        <w:rPr>
          <w:rFonts w:ascii="Times New Roman" w:hAnsi="Times New Roman"/>
          <w:sz w:val="24"/>
          <w:szCs w:val="24"/>
          <w:lang w:val="es-AR"/>
        </w:rPr>
      </w:pPr>
    </w:p>
    <w:p w:rsidR="007E7E45" w:rsidRPr="00CB156C" w:rsidRDefault="007E7E45" w:rsidP="006F028E">
      <w:pPr>
        <w:spacing w:line="360" w:lineRule="auto"/>
        <w:ind w:left="360"/>
        <w:jc w:val="both"/>
        <w:rPr>
          <w:rFonts w:ascii="Times New Roman" w:hAnsi="Times New Roman"/>
          <w:sz w:val="24"/>
          <w:szCs w:val="24"/>
          <w:lang w:val="es-AR"/>
        </w:rPr>
      </w:pPr>
    </w:p>
    <w:p w:rsidR="007E7E45" w:rsidRDefault="007E7E45" w:rsidP="006F028E">
      <w:pPr>
        <w:spacing w:line="360" w:lineRule="auto"/>
        <w:jc w:val="both"/>
        <w:rPr>
          <w:rFonts w:ascii="Times New Roman" w:hAnsi="Times New Roman"/>
          <w:sz w:val="24"/>
          <w:szCs w:val="24"/>
        </w:rPr>
      </w:pPr>
      <w:r w:rsidRPr="00CB156C">
        <w:rPr>
          <w:rFonts w:ascii="Times New Roman" w:hAnsi="Times New Roman"/>
          <w:b/>
          <w:sz w:val="24"/>
          <w:szCs w:val="24"/>
        </w:rPr>
        <w:t>1.-</w:t>
      </w:r>
      <w:r w:rsidR="00B74285">
        <w:rPr>
          <w:rFonts w:ascii="Times New Roman" w:hAnsi="Times New Roman"/>
          <w:b/>
          <w:sz w:val="24"/>
          <w:szCs w:val="24"/>
        </w:rPr>
        <w:t xml:space="preserve"> </w:t>
      </w:r>
      <w:r w:rsidRPr="00CB156C">
        <w:rPr>
          <w:rFonts w:ascii="Times New Roman" w:hAnsi="Times New Roman"/>
          <w:b/>
          <w:sz w:val="24"/>
          <w:szCs w:val="24"/>
        </w:rPr>
        <w:t>b).- Título a otorgar:</w:t>
      </w:r>
      <w:r>
        <w:rPr>
          <w:rFonts w:ascii="Times New Roman" w:hAnsi="Times New Roman"/>
          <w:sz w:val="24"/>
          <w:szCs w:val="24"/>
        </w:rPr>
        <w:t xml:space="preserve"> Profesor- Profesora de Educación Física.</w:t>
      </w:r>
    </w:p>
    <w:p w:rsidR="007E7E45" w:rsidRDefault="007E7E45" w:rsidP="006F028E">
      <w:pPr>
        <w:spacing w:line="360" w:lineRule="auto"/>
        <w:ind w:left="360"/>
        <w:jc w:val="both"/>
        <w:rPr>
          <w:rFonts w:ascii="Times New Roman" w:hAnsi="Times New Roman"/>
          <w:sz w:val="24"/>
          <w:szCs w:val="24"/>
        </w:rPr>
      </w:pPr>
    </w:p>
    <w:p w:rsidR="007E7E45" w:rsidRDefault="007E7E45" w:rsidP="006F028E">
      <w:pPr>
        <w:spacing w:line="360" w:lineRule="auto"/>
        <w:ind w:left="360"/>
        <w:jc w:val="both"/>
        <w:rPr>
          <w:rFonts w:ascii="Times New Roman" w:hAnsi="Times New Roman"/>
          <w:sz w:val="24"/>
          <w:szCs w:val="24"/>
        </w:rPr>
      </w:pPr>
    </w:p>
    <w:p w:rsidR="007E7E45" w:rsidRPr="0038414A" w:rsidRDefault="007E7E45" w:rsidP="006F028E">
      <w:pPr>
        <w:spacing w:line="360" w:lineRule="auto"/>
        <w:jc w:val="both"/>
        <w:rPr>
          <w:rFonts w:ascii="Times New Roman" w:hAnsi="Times New Roman"/>
          <w:i/>
          <w:color w:val="000000"/>
          <w:sz w:val="24"/>
          <w:szCs w:val="24"/>
        </w:rPr>
      </w:pPr>
      <w:r w:rsidRPr="005C2577">
        <w:rPr>
          <w:rFonts w:ascii="Times New Roman" w:hAnsi="Times New Roman"/>
          <w:b/>
          <w:color w:val="000000"/>
          <w:sz w:val="24"/>
          <w:szCs w:val="24"/>
        </w:rPr>
        <w:t>1.-c).-</w:t>
      </w:r>
      <w:r w:rsidRPr="0038414A">
        <w:rPr>
          <w:rFonts w:ascii="Times New Roman" w:hAnsi="Times New Roman"/>
          <w:b/>
          <w:color w:val="000000"/>
          <w:sz w:val="24"/>
          <w:szCs w:val="24"/>
        </w:rPr>
        <w:t>Alcance del título</w:t>
      </w:r>
      <w:r w:rsidRPr="0038414A">
        <w:rPr>
          <w:rFonts w:ascii="Times New Roman" w:hAnsi="Times New Roman"/>
          <w:color w:val="000000"/>
          <w:sz w:val="24"/>
          <w:szCs w:val="24"/>
        </w:rPr>
        <w:t xml:space="preserve">: </w:t>
      </w:r>
      <w:r>
        <w:rPr>
          <w:rFonts w:ascii="Times New Roman" w:hAnsi="Times New Roman"/>
          <w:color w:val="000000"/>
          <w:sz w:val="24"/>
          <w:szCs w:val="24"/>
        </w:rPr>
        <w:t xml:space="preserve">Docente </w:t>
      </w:r>
      <w:r w:rsidRPr="0038414A">
        <w:rPr>
          <w:rFonts w:ascii="Times New Roman" w:hAnsi="Times New Roman"/>
          <w:color w:val="000000"/>
          <w:sz w:val="24"/>
          <w:szCs w:val="24"/>
        </w:rPr>
        <w:t xml:space="preserve">para el desempeño en los </w:t>
      </w:r>
      <w:r>
        <w:rPr>
          <w:rFonts w:ascii="Times New Roman" w:hAnsi="Times New Roman"/>
          <w:color w:val="000000"/>
          <w:sz w:val="24"/>
          <w:szCs w:val="24"/>
        </w:rPr>
        <w:t>N</w:t>
      </w:r>
      <w:r w:rsidRPr="0038414A">
        <w:rPr>
          <w:rFonts w:ascii="Times New Roman" w:hAnsi="Times New Roman"/>
          <w:color w:val="000000"/>
          <w:sz w:val="24"/>
          <w:szCs w:val="24"/>
        </w:rPr>
        <w:t>iveles Inicial, Primario y Secundario</w:t>
      </w:r>
      <w:r>
        <w:rPr>
          <w:rFonts w:ascii="Times New Roman" w:hAnsi="Times New Roman"/>
          <w:color w:val="000000"/>
          <w:sz w:val="24"/>
          <w:szCs w:val="24"/>
        </w:rPr>
        <w:t>;</w:t>
      </w:r>
      <w:r w:rsidRPr="0038414A">
        <w:rPr>
          <w:rFonts w:ascii="Times New Roman" w:hAnsi="Times New Roman"/>
          <w:color w:val="000000"/>
          <w:sz w:val="24"/>
          <w:szCs w:val="24"/>
        </w:rPr>
        <w:t xml:space="preserve"> y las modalidades Artística y Especial</w:t>
      </w:r>
      <w:r>
        <w:rPr>
          <w:rFonts w:ascii="Times New Roman" w:hAnsi="Times New Roman"/>
          <w:color w:val="000000"/>
          <w:sz w:val="24"/>
          <w:szCs w:val="24"/>
        </w:rPr>
        <w:t>.(</w:t>
      </w:r>
      <w:r w:rsidRPr="0038414A">
        <w:rPr>
          <w:rFonts w:ascii="Times New Roman" w:hAnsi="Times New Roman"/>
          <w:color w:val="000000"/>
          <w:sz w:val="24"/>
          <w:szCs w:val="24"/>
        </w:rPr>
        <w:t>Res. CFE N° 74/08</w:t>
      </w:r>
      <w:r>
        <w:rPr>
          <w:rFonts w:ascii="Times New Roman" w:hAnsi="Times New Roman"/>
          <w:color w:val="000000"/>
          <w:sz w:val="24"/>
          <w:szCs w:val="24"/>
        </w:rPr>
        <w:t>)</w:t>
      </w:r>
      <w:r w:rsidRPr="0038414A">
        <w:rPr>
          <w:rFonts w:ascii="Times New Roman" w:hAnsi="Times New Roman"/>
          <w:color w:val="000000"/>
          <w:sz w:val="24"/>
          <w:szCs w:val="24"/>
        </w:rPr>
        <w:t xml:space="preserve">. </w:t>
      </w:r>
    </w:p>
    <w:p w:rsidR="007E7E45" w:rsidRPr="00CB156C" w:rsidRDefault="007E7E45" w:rsidP="006F028E">
      <w:pPr>
        <w:spacing w:line="360" w:lineRule="auto"/>
        <w:ind w:left="360"/>
        <w:jc w:val="both"/>
        <w:rPr>
          <w:rFonts w:ascii="Times New Roman" w:hAnsi="Times New Roman"/>
          <w:sz w:val="24"/>
          <w:szCs w:val="24"/>
        </w:rPr>
      </w:pPr>
    </w:p>
    <w:p w:rsidR="007E7E45" w:rsidRDefault="007E7E45" w:rsidP="006F028E">
      <w:pPr>
        <w:spacing w:line="360" w:lineRule="auto"/>
        <w:ind w:left="360"/>
        <w:jc w:val="both"/>
        <w:rPr>
          <w:rFonts w:ascii="Times New Roman" w:hAnsi="Times New Roman"/>
          <w:b/>
          <w:sz w:val="24"/>
          <w:szCs w:val="24"/>
        </w:rPr>
      </w:pPr>
    </w:p>
    <w:p w:rsidR="007E7E45" w:rsidRDefault="007E7E45" w:rsidP="006F028E">
      <w:pPr>
        <w:spacing w:line="360" w:lineRule="auto"/>
        <w:jc w:val="both"/>
        <w:rPr>
          <w:rFonts w:ascii="Times New Roman" w:hAnsi="Times New Roman"/>
          <w:sz w:val="24"/>
          <w:szCs w:val="24"/>
        </w:rPr>
      </w:pPr>
      <w:r w:rsidRPr="00CB156C">
        <w:rPr>
          <w:rFonts w:ascii="Times New Roman" w:hAnsi="Times New Roman"/>
          <w:b/>
          <w:sz w:val="24"/>
          <w:szCs w:val="24"/>
        </w:rPr>
        <w:t>1.-</w:t>
      </w:r>
      <w:r>
        <w:rPr>
          <w:rFonts w:ascii="Times New Roman" w:hAnsi="Times New Roman"/>
          <w:b/>
          <w:sz w:val="24"/>
          <w:szCs w:val="24"/>
        </w:rPr>
        <w:t>d</w:t>
      </w:r>
      <w:r w:rsidRPr="00CB156C">
        <w:rPr>
          <w:rFonts w:ascii="Times New Roman" w:hAnsi="Times New Roman"/>
          <w:b/>
          <w:sz w:val="24"/>
          <w:szCs w:val="24"/>
        </w:rPr>
        <w:t>).- Duración de la carrera en años académicos:</w:t>
      </w:r>
      <w:r w:rsidRPr="00CB156C">
        <w:rPr>
          <w:rFonts w:ascii="Times New Roman" w:hAnsi="Times New Roman"/>
          <w:sz w:val="24"/>
          <w:szCs w:val="24"/>
        </w:rPr>
        <w:t xml:space="preserve"> 4 (cuatro) años académicos. </w:t>
      </w:r>
    </w:p>
    <w:p w:rsidR="007E7E45" w:rsidRPr="00CB156C" w:rsidRDefault="007E7E45" w:rsidP="006F028E">
      <w:pPr>
        <w:spacing w:line="360" w:lineRule="auto"/>
        <w:ind w:left="360"/>
        <w:jc w:val="both"/>
        <w:rPr>
          <w:rFonts w:ascii="Times New Roman" w:hAnsi="Times New Roman"/>
          <w:sz w:val="24"/>
          <w:szCs w:val="24"/>
        </w:rPr>
      </w:pPr>
    </w:p>
    <w:p w:rsidR="007E7E45" w:rsidRDefault="007E7E45" w:rsidP="006F028E">
      <w:pPr>
        <w:tabs>
          <w:tab w:val="left" w:pos="4253"/>
        </w:tabs>
        <w:spacing w:line="360" w:lineRule="auto"/>
        <w:jc w:val="both"/>
        <w:rPr>
          <w:rFonts w:ascii="Times New Roman" w:hAnsi="Times New Roman"/>
          <w:b/>
          <w:sz w:val="24"/>
          <w:szCs w:val="24"/>
        </w:rPr>
      </w:pPr>
    </w:p>
    <w:p w:rsidR="007E7E45" w:rsidRPr="00CB156C" w:rsidRDefault="007E7E45" w:rsidP="006F028E">
      <w:pPr>
        <w:tabs>
          <w:tab w:val="left" w:pos="4253"/>
        </w:tabs>
        <w:spacing w:line="360" w:lineRule="auto"/>
        <w:jc w:val="both"/>
        <w:rPr>
          <w:rFonts w:ascii="Times New Roman" w:hAnsi="Times New Roman"/>
          <w:b/>
          <w:sz w:val="24"/>
          <w:szCs w:val="24"/>
        </w:rPr>
      </w:pPr>
      <w:r w:rsidRPr="00CB156C">
        <w:rPr>
          <w:rFonts w:ascii="Times New Roman" w:hAnsi="Times New Roman"/>
          <w:b/>
          <w:sz w:val="24"/>
          <w:szCs w:val="24"/>
        </w:rPr>
        <w:t xml:space="preserve">1.- </w:t>
      </w:r>
      <w:r>
        <w:rPr>
          <w:rFonts w:ascii="Times New Roman" w:hAnsi="Times New Roman"/>
          <w:b/>
          <w:sz w:val="24"/>
          <w:szCs w:val="24"/>
        </w:rPr>
        <w:t>e</w:t>
      </w:r>
      <w:r w:rsidRPr="00CB156C">
        <w:rPr>
          <w:rFonts w:ascii="Times New Roman" w:hAnsi="Times New Roman"/>
          <w:b/>
          <w:sz w:val="24"/>
          <w:szCs w:val="24"/>
        </w:rPr>
        <w:t>).- Car</w:t>
      </w:r>
      <w:r>
        <w:rPr>
          <w:rFonts w:ascii="Times New Roman" w:hAnsi="Times New Roman"/>
          <w:b/>
          <w:sz w:val="24"/>
          <w:szCs w:val="24"/>
        </w:rPr>
        <w:t>ga horaria  total de la carrera:</w:t>
      </w:r>
    </w:p>
    <w:p w:rsidR="007E7E45" w:rsidRPr="00006293" w:rsidRDefault="007E7E45" w:rsidP="006F028E">
      <w:pPr>
        <w:tabs>
          <w:tab w:val="left" w:pos="4253"/>
          <w:tab w:val="left" w:pos="7380"/>
        </w:tabs>
        <w:spacing w:line="480" w:lineRule="auto"/>
        <w:jc w:val="both"/>
        <w:outlineLvl w:val="0"/>
        <w:rPr>
          <w:rFonts w:ascii="Times New Roman" w:hAnsi="Times New Roman"/>
          <w:b/>
          <w:sz w:val="24"/>
          <w:szCs w:val="24"/>
        </w:rPr>
      </w:pPr>
      <w:r w:rsidRPr="00CB156C">
        <w:rPr>
          <w:rFonts w:ascii="Times New Roman" w:hAnsi="Times New Roman"/>
          <w:b/>
          <w:sz w:val="24"/>
          <w:szCs w:val="24"/>
        </w:rPr>
        <w:tab/>
      </w:r>
      <w:r w:rsidR="00B74285">
        <w:rPr>
          <w:rFonts w:ascii="Times New Roman" w:hAnsi="Times New Roman"/>
          <w:b/>
          <w:sz w:val="24"/>
          <w:szCs w:val="24"/>
        </w:rPr>
        <w:t>Total horas cátedra: 3488</w:t>
      </w:r>
    </w:p>
    <w:p w:rsidR="007E7E45" w:rsidRPr="00F5102F" w:rsidRDefault="007E7E45" w:rsidP="006F028E">
      <w:pPr>
        <w:tabs>
          <w:tab w:val="left" w:pos="4253"/>
        </w:tabs>
        <w:spacing w:line="480" w:lineRule="auto"/>
        <w:jc w:val="both"/>
        <w:rPr>
          <w:rFonts w:ascii="Times New Roman" w:hAnsi="Times New Roman"/>
          <w:b/>
          <w:sz w:val="24"/>
          <w:szCs w:val="24"/>
        </w:rPr>
      </w:pPr>
      <w:r w:rsidRPr="00006293">
        <w:rPr>
          <w:rFonts w:ascii="Times New Roman" w:hAnsi="Times New Roman"/>
          <w:b/>
          <w:sz w:val="24"/>
          <w:szCs w:val="24"/>
        </w:rPr>
        <w:tab/>
        <w:t>Total</w:t>
      </w:r>
      <w:r w:rsidR="00B74285">
        <w:rPr>
          <w:rFonts w:ascii="Times New Roman" w:hAnsi="Times New Roman"/>
          <w:b/>
          <w:sz w:val="24"/>
          <w:szCs w:val="24"/>
        </w:rPr>
        <w:t xml:space="preserve"> horas reloj: 2.325</w:t>
      </w:r>
    </w:p>
    <w:p w:rsidR="007E7E45" w:rsidRDefault="007E7E45" w:rsidP="006F028E">
      <w:pPr>
        <w:tabs>
          <w:tab w:val="left" w:pos="4253"/>
        </w:tabs>
        <w:spacing w:line="360" w:lineRule="auto"/>
        <w:jc w:val="both"/>
        <w:rPr>
          <w:rFonts w:ascii="Times New Roman" w:hAnsi="Times New Roman"/>
          <w:b/>
          <w:color w:val="C00000"/>
          <w:sz w:val="24"/>
          <w:szCs w:val="24"/>
        </w:rPr>
      </w:pPr>
    </w:p>
    <w:p w:rsidR="007E7E45" w:rsidRDefault="007E7E45" w:rsidP="006F028E">
      <w:pPr>
        <w:spacing w:before="240"/>
        <w:ind w:left="360"/>
        <w:rPr>
          <w:rFonts w:ascii="Times New Roman" w:hAnsi="Times New Roman"/>
          <w:b/>
          <w:sz w:val="28"/>
          <w:szCs w:val="28"/>
        </w:rPr>
      </w:pPr>
    </w:p>
    <w:p w:rsidR="007E7E45" w:rsidRDefault="007E7E45" w:rsidP="006F028E">
      <w:pPr>
        <w:spacing w:before="240"/>
        <w:ind w:left="360"/>
        <w:jc w:val="both"/>
        <w:rPr>
          <w:rFonts w:ascii="Times New Roman" w:hAnsi="Times New Roman"/>
          <w:b/>
          <w:sz w:val="28"/>
          <w:szCs w:val="28"/>
        </w:rPr>
      </w:pPr>
    </w:p>
    <w:p w:rsidR="007E7E45" w:rsidRDefault="007E7E45" w:rsidP="006F028E">
      <w:pPr>
        <w:spacing w:before="240"/>
        <w:ind w:left="360"/>
        <w:jc w:val="both"/>
        <w:rPr>
          <w:rFonts w:ascii="Times New Roman" w:hAnsi="Times New Roman"/>
          <w:b/>
          <w:sz w:val="28"/>
          <w:szCs w:val="28"/>
        </w:rPr>
      </w:pPr>
    </w:p>
    <w:p w:rsidR="007E7E45" w:rsidRDefault="007E7E45" w:rsidP="006F028E">
      <w:pPr>
        <w:spacing w:before="240"/>
        <w:ind w:left="360"/>
        <w:jc w:val="both"/>
        <w:rPr>
          <w:rFonts w:ascii="Times New Roman" w:hAnsi="Times New Roman"/>
          <w:b/>
          <w:sz w:val="28"/>
          <w:szCs w:val="28"/>
        </w:rPr>
      </w:pPr>
    </w:p>
    <w:p w:rsidR="007E7E45" w:rsidRDefault="007E7E45" w:rsidP="006F028E">
      <w:pPr>
        <w:spacing w:before="240"/>
        <w:ind w:left="360"/>
        <w:jc w:val="both"/>
        <w:rPr>
          <w:rFonts w:ascii="Times New Roman" w:hAnsi="Times New Roman"/>
          <w:b/>
          <w:sz w:val="28"/>
          <w:szCs w:val="28"/>
        </w:rPr>
      </w:pPr>
    </w:p>
    <w:p w:rsidR="007E7E45" w:rsidRDefault="007E7E45" w:rsidP="006F028E">
      <w:pPr>
        <w:spacing w:before="240"/>
        <w:ind w:left="360"/>
        <w:jc w:val="both"/>
        <w:rPr>
          <w:rFonts w:ascii="Times New Roman" w:hAnsi="Times New Roman"/>
          <w:b/>
          <w:sz w:val="28"/>
          <w:szCs w:val="28"/>
        </w:rPr>
      </w:pPr>
    </w:p>
    <w:p w:rsidR="007E7E45" w:rsidRDefault="007E7E45" w:rsidP="006F028E">
      <w:pPr>
        <w:spacing w:before="240"/>
        <w:ind w:left="360"/>
        <w:jc w:val="both"/>
        <w:rPr>
          <w:rFonts w:ascii="Times New Roman" w:hAnsi="Times New Roman"/>
          <w:b/>
          <w:sz w:val="28"/>
          <w:szCs w:val="28"/>
        </w:rPr>
      </w:pPr>
    </w:p>
    <w:p w:rsidR="007E7E45" w:rsidRDefault="007E7E45" w:rsidP="006F028E">
      <w:pPr>
        <w:spacing w:before="240"/>
        <w:ind w:left="360"/>
        <w:jc w:val="both"/>
        <w:rPr>
          <w:rFonts w:ascii="Times New Roman" w:hAnsi="Times New Roman"/>
          <w:b/>
          <w:sz w:val="28"/>
          <w:szCs w:val="28"/>
        </w:rPr>
      </w:pPr>
    </w:p>
    <w:p w:rsidR="007E7E45" w:rsidRDefault="007E7E45" w:rsidP="006F028E">
      <w:pPr>
        <w:spacing w:before="240"/>
        <w:ind w:left="360"/>
        <w:jc w:val="both"/>
        <w:rPr>
          <w:rFonts w:ascii="Times New Roman" w:hAnsi="Times New Roman"/>
          <w:b/>
          <w:sz w:val="28"/>
          <w:szCs w:val="28"/>
        </w:rPr>
      </w:pPr>
    </w:p>
    <w:p w:rsidR="007E7E45" w:rsidRDefault="007E7E45" w:rsidP="006F028E">
      <w:pPr>
        <w:spacing w:before="240"/>
        <w:ind w:left="360"/>
        <w:jc w:val="both"/>
        <w:rPr>
          <w:rFonts w:ascii="Times New Roman" w:hAnsi="Times New Roman"/>
          <w:b/>
          <w:sz w:val="28"/>
          <w:szCs w:val="28"/>
        </w:rPr>
      </w:pPr>
    </w:p>
    <w:p w:rsidR="007E7E45" w:rsidRDefault="007E7E45" w:rsidP="006F028E">
      <w:pPr>
        <w:spacing w:before="240"/>
        <w:ind w:left="360"/>
        <w:jc w:val="both"/>
        <w:rPr>
          <w:rFonts w:ascii="Times New Roman" w:hAnsi="Times New Roman"/>
          <w:b/>
          <w:sz w:val="28"/>
          <w:szCs w:val="28"/>
        </w:rPr>
      </w:pPr>
    </w:p>
    <w:p w:rsidR="007E7E45" w:rsidRDefault="007E7E45" w:rsidP="006F028E">
      <w:pPr>
        <w:spacing w:before="240"/>
        <w:ind w:left="360"/>
        <w:jc w:val="both"/>
        <w:rPr>
          <w:rFonts w:ascii="Times New Roman" w:hAnsi="Times New Roman"/>
          <w:b/>
          <w:sz w:val="28"/>
          <w:szCs w:val="28"/>
        </w:rPr>
      </w:pPr>
    </w:p>
    <w:p w:rsidR="007E7E45" w:rsidRDefault="007E7E45" w:rsidP="006F028E">
      <w:pPr>
        <w:spacing w:before="240"/>
        <w:jc w:val="both"/>
        <w:rPr>
          <w:rFonts w:ascii="Times New Roman" w:hAnsi="Times New Roman"/>
          <w:b/>
          <w:sz w:val="28"/>
          <w:szCs w:val="28"/>
        </w:rPr>
      </w:pPr>
    </w:p>
    <w:p w:rsidR="007E7E45" w:rsidRDefault="007E7E45" w:rsidP="006F028E">
      <w:pPr>
        <w:spacing w:before="240"/>
        <w:jc w:val="both"/>
        <w:rPr>
          <w:rFonts w:ascii="Times New Roman" w:hAnsi="Times New Roman"/>
          <w:b/>
          <w:sz w:val="28"/>
          <w:szCs w:val="28"/>
        </w:rPr>
      </w:pPr>
    </w:p>
    <w:p w:rsidR="007E7E45" w:rsidRDefault="007E7E45" w:rsidP="006F028E">
      <w:pPr>
        <w:spacing w:before="240"/>
        <w:jc w:val="both"/>
        <w:rPr>
          <w:rFonts w:ascii="Times New Roman" w:hAnsi="Times New Roman"/>
          <w:b/>
          <w:sz w:val="28"/>
          <w:szCs w:val="28"/>
        </w:rPr>
      </w:pPr>
    </w:p>
    <w:p w:rsidR="007E7E45" w:rsidRDefault="007E7E45" w:rsidP="006F028E">
      <w:pPr>
        <w:spacing w:before="240"/>
        <w:jc w:val="both"/>
        <w:rPr>
          <w:rFonts w:ascii="Times New Roman" w:hAnsi="Times New Roman"/>
          <w:b/>
          <w:sz w:val="28"/>
          <w:szCs w:val="28"/>
        </w:rPr>
      </w:pPr>
    </w:p>
    <w:p w:rsidR="007E7E45" w:rsidRDefault="007E7E45" w:rsidP="006F028E">
      <w:pPr>
        <w:spacing w:before="240"/>
        <w:jc w:val="both"/>
        <w:rPr>
          <w:rFonts w:ascii="Times New Roman" w:hAnsi="Times New Roman"/>
          <w:b/>
          <w:sz w:val="28"/>
          <w:szCs w:val="28"/>
        </w:rPr>
      </w:pPr>
      <w:r>
        <w:rPr>
          <w:rFonts w:ascii="Times New Roman" w:hAnsi="Times New Roman"/>
          <w:b/>
          <w:sz w:val="28"/>
          <w:szCs w:val="28"/>
        </w:rPr>
        <w:lastRenderedPageBreak/>
        <w:t>2.- Marco de la Política Educativa Nacional y Provincial para la Formación Docente</w:t>
      </w:r>
    </w:p>
    <w:p w:rsidR="007E7E45" w:rsidRDefault="007E7E45" w:rsidP="006F028E">
      <w:pPr>
        <w:spacing w:before="240"/>
        <w:jc w:val="both"/>
        <w:rPr>
          <w:rFonts w:ascii="Times New Roman" w:hAnsi="Times New Roman"/>
          <w:b/>
          <w:bCs/>
          <w:sz w:val="28"/>
          <w:szCs w:val="28"/>
        </w:rPr>
      </w:pPr>
      <w:r>
        <w:rPr>
          <w:rFonts w:ascii="Times New Roman" w:hAnsi="Times New Roman"/>
          <w:b/>
          <w:bCs/>
          <w:sz w:val="28"/>
          <w:szCs w:val="28"/>
        </w:rPr>
        <w:t xml:space="preserve">2.1.- </w:t>
      </w:r>
      <w:r>
        <w:rPr>
          <w:rFonts w:ascii="Times New Roman" w:hAnsi="Times New Roman"/>
          <w:b/>
          <w:sz w:val="28"/>
          <w:szCs w:val="28"/>
        </w:rPr>
        <w:t xml:space="preserve">Marco </w:t>
      </w:r>
      <w:r>
        <w:rPr>
          <w:rFonts w:ascii="Times New Roman" w:hAnsi="Times New Roman"/>
          <w:b/>
          <w:bCs/>
          <w:sz w:val="28"/>
          <w:szCs w:val="28"/>
        </w:rPr>
        <w:t xml:space="preserve">de la Política Educativa Nacional de la Formación Docente </w:t>
      </w:r>
    </w:p>
    <w:p w:rsidR="007E7E45" w:rsidRDefault="007E7E45" w:rsidP="006F028E">
      <w:pPr>
        <w:shd w:val="clear" w:color="auto" w:fill="FFFFFF"/>
        <w:spacing w:line="276" w:lineRule="auto"/>
        <w:ind w:firstLine="709"/>
        <w:jc w:val="both"/>
        <w:rPr>
          <w:rFonts w:ascii="Times New Roman" w:hAnsi="Times New Roman"/>
          <w:sz w:val="24"/>
          <w:szCs w:val="24"/>
          <w:lang w:val="es-ES_tradnl"/>
        </w:rPr>
      </w:pPr>
    </w:p>
    <w:p w:rsidR="007E7E45" w:rsidRDefault="007E7E45" w:rsidP="006F028E">
      <w:pPr>
        <w:shd w:val="clear" w:color="auto" w:fill="FFFFFF"/>
        <w:spacing w:line="276" w:lineRule="auto"/>
        <w:ind w:firstLine="709"/>
        <w:jc w:val="both"/>
        <w:rPr>
          <w:rFonts w:ascii="Times New Roman" w:hAnsi="Times New Roman"/>
          <w:sz w:val="24"/>
          <w:szCs w:val="24"/>
          <w:lang w:val="es-ES_tradnl"/>
        </w:rPr>
      </w:pPr>
      <w:r>
        <w:rPr>
          <w:rFonts w:ascii="Times New Roman" w:hAnsi="Times New Roman"/>
          <w:sz w:val="24"/>
          <w:szCs w:val="24"/>
          <w:lang w:val="es-ES_tradnl"/>
        </w:rPr>
        <w:t>La definición de los Diseños Curriculares Jurisdiccionales, toman como marco los principios, derechos y garantías definidos en la Ley de Educación Nacional</w:t>
      </w:r>
      <w:r>
        <w:rPr>
          <w:rStyle w:val="Refdenotaalpie"/>
          <w:rFonts w:ascii="Times New Roman" w:hAnsi="Times New Roman" w:cs="Arial"/>
          <w:sz w:val="24"/>
          <w:szCs w:val="24"/>
          <w:lang w:val="es-ES_tradnl"/>
        </w:rPr>
        <w:footnoteReference w:id="1"/>
      </w:r>
      <w:r>
        <w:rPr>
          <w:rFonts w:ascii="Times New Roman" w:hAnsi="Times New Roman"/>
          <w:sz w:val="24"/>
          <w:szCs w:val="24"/>
          <w:lang w:val="es-ES_tradnl"/>
        </w:rPr>
        <w:t>. En ella se concibe a la educación y al conocimiento como un bien público y un derecho personal y social, garantizados por el Estado</w:t>
      </w:r>
      <w:r>
        <w:rPr>
          <w:rStyle w:val="Refdenotaalpie"/>
          <w:rFonts w:ascii="Times New Roman" w:hAnsi="Times New Roman" w:cs="Arial"/>
          <w:sz w:val="24"/>
          <w:szCs w:val="24"/>
          <w:lang w:val="es-ES_tradnl"/>
        </w:rPr>
        <w:footnoteReference w:id="2"/>
      </w:r>
      <w:r>
        <w:rPr>
          <w:rFonts w:ascii="Times New Roman" w:hAnsi="Times New Roman"/>
          <w:sz w:val="24"/>
          <w:szCs w:val="24"/>
          <w:lang w:val="es-ES_tradnl"/>
        </w:rPr>
        <w:t xml:space="preserve"> y como una prioridad nacional que se constituye en política de estado para construir una sociedad justa, reafirmar la soberanía e identidad nacional, profundizar el ejercicio de la ciudadanía democrática, respetar los derechos humanos y libertades fundamentales y fortalecer el desarrollo económico-social de la Nación</w:t>
      </w:r>
      <w:r>
        <w:rPr>
          <w:rStyle w:val="Refdenotaalpie"/>
          <w:rFonts w:ascii="Times New Roman" w:hAnsi="Times New Roman" w:cs="Arial"/>
          <w:sz w:val="24"/>
          <w:szCs w:val="24"/>
          <w:lang w:val="es-ES_tradnl"/>
        </w:rPr>
        <w:footnoteReference w:id="3"/>
      </w:r>
      <w:r>
        <w:rPr>
          <w:rFonts w:ascii="Times New Roman" w:hAnsi="Times New Roman"/>
          <w:sz w:val="24"/>
          <w:szCs w:val="24"/>
          <w:lang w:val="es-ES_tradnl"/>
        </w:rPr>
        <w:t>. Se garantiza el acceso de todos los ciudadanos a la información y al conocimiento como instrumentos centrales de la participación en un proceso de desarrollo con crecimiento económico y justicia social</w:t>
      </w:r>
      <w:r>
        <w:rPr>
          <w:rStyle w:val="Refdenotaalpie"/>
          <w:rFonts w:ascii="Times New Roman" w:hAnsi="Times New Roman" w:cs="Arial"/>
          <w:sz w:val="24"/>
          <w:szCs w:val="24"/>
          <w:lang w:val="es-ES_tradnl"/>
        </w:rPr>
        <w:footnoteReference w:id="4"/>
      </w:r>
      <w:r>
        <w:rPr>
          <w:rFonts w:ascii="Times New Roman" w:hAnsi="Times New Roman"/>
          <w:sz w:val="24"/>
          <w:szCs w:val="24"/>
          <w:lang w:val="es-ES_tradnl"/>
        </w:rPr>
        <w:t>.</w:t>
      </w:r>
    </w:p>
    <w:p w:rsidR="007E7E45" w:rsidRDefault="007E7E45" w:rsidP="006F028E">
      <w:pPr>
        <w:shd w:val="clear" w:color="auto" w:fill="FFFFFF"/>
        <w:spacing w:line="276" w:lineRule="auto"/>
        <w:ind w:firstLine="709"/>
        <w:jc w:val="both"/>
      </w:pPr>
      <w:r>
        <w:rPr>
          <w:rFonts w:ascii="Times New Roman" w:hAnsi="Times New Roman"/>
          <w:sz w:val="24"/>
          <w:szCs w:val="24"/>
          <w:lang w:val="es-ES_tradnl"/>
        </w:rPr>
        <w:t>Se suma, además de los Niveles Inicial y Primario, la obligatoriedad de la Educación Secundaria como unidad pedagógica y organizativa, que deberá asegurar las condiciones necesarias para la inclusión de adolescentes y jóvenes, con la función de habilitar para el ejercicio pleno de la ciudadanía, el trabajo y para la continuación de estudios.</w:t>
      </w:r>
    </w:p>
    <w:p w:rsidR="007E7E45" w:rsidRDefault="007E7E45" w:rsidP="006F028E">
      <w:pPr>
        <w:shd w:val="clear" w:color="auto" w:fill="FFFFFF"/>
        <w:spacing w:line="276" w:lineRule="auto"/>
        <w:ind w:right="5" w:firstLine="708"/>
        <w:jc w:val="both"/>
        <w:rPr>
          <w:rFonts w:ascii="Times New Roman" w:hAnsi="Times New Roman"/>
          <w:sz w:val="24"/>
          <w:szCs w:val="24"/>
          <w:lang w:val="es-ES_tradnl"/>
        </w:rPr>
      </w:pPr>
      <w:r>
        <w:rPr>
          <w:rFonts w:ascii="Times New Roman" w:hAnsi="Times New Roman"/>
          <w:sz w:val="24"/>
          <w:szCs w:val="24"/>
          <w:lang w:val="es-ES_tradnl"/>
        </w:rPr>
        <w:t xml:space="preserve">La obligatoriedad desde el nivel inicial hasta el secundario y sus orientaciones convoca a repensar la formación de docentes desafiando el carácter selectivo y las trayectorias escolares interrumpidas que caracterizaron a la educación. Se renueva así un pacto de confianza en las posibilidades para promover procesos de inclusión social a través del conocimiento y la transmisión de saberes socialmente relevantes y valiosos. </w:t>
      </w:r>
    </w:p>
    <w:p w:rsidR="007E7E45" w:rsidRPr="00527DBD" w:rsidRDefault="007E7E45" w:rsidP="006F028E">
      <w:pPr>
        <w:shd w:val="clear" w:color="auto" w:fill="FFFFFF"/>
        <w:spacing w:line="276" w:lineRule="auto"/>
        <w:ind w:firstLine="360"/>
        <w:jc w:val="both"/>
        <w:rPr>
          <w:rFonts w:ascii="Times New Roman" w:hAnsi="Times New Roman"/>
          <w:sz w:val="24"/>
          <w:szCs w:val="24"/>
          <w:lang w:val="es-ES_tradnl"/>
        </w:rPr>
      </w:pPr>
      <w:r w:rsidRPr="00527DBD">
        <w:rPr>
          <w:rFonts w:ascii="Times New Roman" w:hAnsi="Times New Roman"/>
          <w:sz w:val="24"/>
          <w:szCs w:val="24"/>
          <w:lang w:val="es-ES_tradnl"/>
        </w:rPr>
        <w:t>Asimismo las propuestas se enmarcan dentro del Plan Nacional de Educación Obligatoria y Formación Docente, Resolución 188/12 CFE, norma que regula el accionar del sistema educativo desde la participación de todas las jurisdicciones. Este acuerdo, da un nuevo enfoque a las políticas educativas, basadas en la democrática participación de los diferentes actores intervinientes y logran cohesionar las propuestas con el fin de sostener un sistema educativo inclusivo, con justicia social, en el marco de un estado presente y consciente de sus obligaciones  y  consolida las bases para la búsqueda de un conjunto de ofertas educativas de calidad.</w:t>
      </w:r>
    </w:p>
    <w:p w:rsidR="007E7E45" w:rsidRDefault="007E7E45" w:rsidP="006F028E">
      <w:pPr>
        <w:shd w:val="clear" w:color="auto" w:fill="FFFFFF"/>
        <w:spacing w:line="360" w:lineRule="auto"/>
        <w:ind w:right="10"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este marco se elabora el </w:t>
      </w:r>
      <w:r>
        <w:rPr>
          <w:rFonts w:ascii="Times New Roman" w:hAnsi="Times New Roman" w:cs="Times New Roman"/>
          <w:b/>
          <w:bCs/>
          <w:sz w:val="24"/>
          <w:szCs w:val="24"/>
          <w:lang w:val="es-ES_tradnl"/>
        </w:rPr>
        <w:t>Diseño Curricular Jurisdiccional del Profesorado de Educación Física</w:t>
      </w:r>
      <w:r>
        <w:rPr>
          <w:rFonts w:ascii="Times New Roman" w:hAnsi="Times New Roman" w:cs="Times New Roman"/>
          <w:sz w:val="24"/>
          <w:szCs w:val="24"/>
          <w:lang w:val="es-ES_tradnl"/>
        </w:rPr>
        <w:t>.</w:t>
      </w:r>
    </w:p>
    <w:p w:rsidR="007E7E45" w:rsidRDefault="007E7E45" w:rsidP="006F028E">
      <w:pPr>
        <w:spacing w:before="240" w:line="360" w:lineRule="auto"/>
        <w:jc w:val="both"/>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 xml:space="preserve">2.2.- </w:t>
      </w:r>
      <w:r>
        <w:rPr>
          <w:rFonts w:ascii="Times New Roman" w:hAnsi="Times New Roman"/>
          <w:b/>
          <w:sz w:val="28"/>
          <w:szCs w:val="28"/>
        </w:rPr>
        <w:t xml:space="preserve">Marco </w:t>
      </w:r>
      <w:r>
        <w:rPr>
          <w:rFonts w:ascii="Times New Roman" w:hAnsi="Times New Roman"/>
          <w:b/>
          <w:bCs/>
          <w:sz w:val="28"/>
          <w:szCs w:val="28"/>
        </w:rPr>
        <w:t xml:space="preserve">de la Política Educativa Provincial de la Formación Docente </w:t>
      </w:r>
    </w:p>
    <w:p w:rsidR="007E7E45" w:rsidRDefault="007E7E45" w:rsidP="006F028E">
      <w:pPr>
        <w:shd w:val="clear" w:color="auto" w:fill="FFFFFF"/>
        <w:spacing w:before="197" w:line="276" w:lineRule="auto"/>
        <w:ind w:right="10" w:firstLine="360"/>
        <w:jc w:val="both"/>
      </w:pPr>
      <w:r>
        <w:rPr>
          <w:rFonts w:ascii="Times New Roman" w:hAnsi="Times New Roman" w:cs="Times New Roman"/>
          <w:sz w:val="24"/>
          <w:szCs w:val="24"/>
          <w:lang w:val="es-ES_tradnl"/>
        </w:rPr>
        <w:t>El Gobierno de la provincia de Formosa ha instalado en el seno de la comunidad tres ejes estructurantes referidos a la educación:</w:t>
      </w:r>
    </w:p>
    <w:p w:rsidR="007E7E45" w:rsidRDefault="007E7E45" w:rsidP="006F028E">
      <w:pPr>
        <w:numPr>
          <w:ilvl w:val="0"/>
          <w:numId w:val="1"/>
        </w:numPr>
        <w:shd w:val="clear" w:color="auto" w:fill="FFFFFF"/>
        <w:tabs>
          <w:tab w:val="left" w:pos="706"/>
        </w:tabs>
        <w:spacing w:before="230" w:line="276" w:lineRule="auto"/>
        <w:ind w:left="360"/>
        <w:rPr>
          <w:sz w:val="24"/>
          <w:szCs w:val="24"/>
          <w:lang w:val="es-ES_tradnl"/>
        </w:rPr>
      </w:pPr>
      <w:r>
        <w:rPr>
          <w:rFonts w:ascii="Times New Roman" w:hAnsi="Times New Roman" w:cs="Times New Roman"/>
          <w:sz w:val="24"/>
          <w:szCs w:val="24"/>
          <w:lang w:val="es-ES_tradnl"/>
        </w:rPr>
        <w:t>La concepción de la educación como una cuestión de Estado.</w:t>
      </w:r>
    </w:p>
    <w:p w:rsidR="007E7E45" w:rsidRDefault="007E7E45" w:rsidP="006F028E">
      <w:pPr>
        <w:numPr>
          <w:ilvl w:val="0"/>
          <w:numId w:val="1"/>
        </w:numPr>
        <w:shd w:val="clear" w:color="auto" w:fill="FFFFFF"/>
        <w:tabs>
          <w:tab w:val="left" w:pos="706"/>
        </w:tabs>
        <w:spacing w:before="206" w:line="276" w:lineRule="auto"/>
        <w:ind w:left="706" w:right="10" w:hanging="346"/>
        <w:jc w:val="both"/>
        <w:rPr>
          <w:sz w:val="24"/>
          <w:szCs w:val="24"/>
          <w:lang w:val="es-ES_tradnl"/>
        </w:rPr>
      </w:pPr>
      <w:r>
        <w:rPr>
          <w:rFonts w:ascii="Times New Roman" w:hAnsi="Times New Roman" w:cs="Times New Roman"/>
          <w:sz w:val="24"/>
          <w:szCs w:val="24"/>
          <w:lang w:val="es-ES_tradnl"/>
        </w:rPr>
        <w:t>La consideración de la educación como una herramienta de cambio para la dignificación del hombre y de la mujer, a través del desarrollo de los valores esenciales para la vida.</w:t>
      </w:r>
    </w:p>
    <w:p w:rsidR="007E7E45" w:rsidRDefault="007E7E45" w:rsidP="006F028E">
      <w:pPr>
        <w:numPr>
          <w:ilvl w:val="0"/>
          <w:numId w:val="1"/>
        </w:numPr>
        <w:shd w:val="clear" w:color="auto" w:fill="FFFFFF"/>
        <w:tabs>
          <w:tab w:val="left" w:pos="706"/>
        </w:tabs>
        <w:spacing w:before="197" w:line="276" w:lineRule="auto"/>
        <w:ind w:left="706" w:right="5" w:hanging="346"/>
        <w:jc w:val="both"/>
        <w:rPr>
          <w:sz w:val="24"/>
          <w:szCs w:val="24"/>
          <w:lang w:val="es-ES_tradnl"/>
        </w:rPr>
      </w:pPr>
      <w:r>
        <w:rPr>
          <w:rFonts w:ascii="Times New Roman" w:hAnsi="Times New Roman" w:cs="Times New Roman"/>
          <w:sz w:val="24"/>
          <w:szCs w:val="24"/>
          <w:lang w:val="es-ES_tradnl"/>
        </w:rPr>
        <w:t>El fundamento de la educación como formadora de un nuevo hombre capaz de desarrollarse integralmente en su propia tierra, afianzando la identidad del ser formoseño revalorizando su cultura.</w:t>
      </w:r>
    </w:p>
    <w:p w:rsidR="007E7E45" w:rsidRDefault="007E7E45" w:rsidP="006F028E">
      <w:pPr>
        <w:shd w:val="clear" w:color="auto" w:fill="FFFFFF"/>
        <w:spacing w:before="192" w:line="276" w:lineRule="auto"/>
        <w:ind w:firstLine="360"/>
        <w:jc w:val="both"/>
      </w:pPr>
      <w:r>
        <w:rPr>
          <w:rFonts w:ascii="Times New Roman" w:hAnsi="Times New Roman" w:cs="Times New Roman"/>
          <w:spacing w:val="-1"/>
          <w:sz w:val="24"/>
          <w:szCs w:val="24"/>
          <w:lang w:val="es-ES_tradnl"/>
        </w:rPr>
        <w:t xml:space="preserve">El crecimiento de una sociedad está relacionado con el crecimiento de su capital cultural </w:t>
      </w:r>
      <w:r>
        <w:rPr>
          <w:rFonts w:ascii="Times New Roman" w:hAnsi="Times New Roman" w:cs="Times New Roman"/>
          <w:sz w:val="24"/>
          <w:szCs w:val="24"/>
          <w:lang w:val="es-ES_tradnl"/>
        </w:rPr>
        <w:t>y las instituciones educativas son superadoras de las brechas sociales. Estas instituciones tienen la responsabilidad indelegable de formar recursos humanos con calidad, tal como lo establece la Constitución Provincial.</w:t>
      </w:r>
    </w:p>
    <w:p w:rsidR="007E7E45" w:rsidRDefault="007E7E45" w:rsidP="006F028E">
      <w:pPr>
        <w:shd w:val="clear" w:color="auto" w:fill="FFFFFF"/>
        <w:spacing w:line="276" w:lineRule="auto"/>
        <w:ind w:firstLine="357"/>
        <w:jc w:val="both"/>
      </w:pPr>
      <w:r>
        <w:rPr>
          <w:rFonts w:ascii="Times New Roman" w:hAnsi="Times New Roman" w:cs="Times New Roman"/>
          <w:spacing w:val="-1"/>
          <w:sz w:val="24"/>
          <w:szCs w:val="24"/>
          <w:lang w:val="es-ES_tradnl"/>
        </w:rPr>
        <w:t xml:space="preserve">  En su discurso ante la HCD, el Sr. Gobernador de la Provincia Dr. GildoInsfrán (01-03-</w:t>
      </w:r>
      <w:r>
        <w:rPr>
          <w:rFonts w:ascii="Times New Roman" w:hAnsi="Times New Roman" w:cs="Times New Roman"/>
          <w:sz w:val="24"/>
          <w:szCs w:val="24"/>
          <w:lang w:val="es-ES_tradnl"/>
        </w:rPr>
        <w:t>11) avanza sobre estos temas al analizar la calidad educativa desde cinco dimensiones: equidad, vinculada con la igualdad de oportunidades, acceso y permanencia en el sistema. Eficacia referida la maximización del nivel de aprendizaje del alumnado. Eficiencia a partir de la formación de los recursos humanos, infraestructura, material didáctico, involucramiento de la comunidad. La relevancia se vincula con que los saberes difundidos posean importancia y significación, en tanto pertinencia se atribuye al impacto de los saberes adquiridos en cuanto a comprensión y aprehensión del entorno.</w:t>
      </w:r>
    </w:p>
    <w:p w:rsidR="007E7E45" w:rsidRDefault="007E7E45" w:rsidP="006F028E">
      <w:pPr>
        <w:shd w:val="clear" w:color="auto" w:fill="FFFFFF"/>
        <w:spacing w:line="276" w:lineRule="auto"/>
        <w:ind w:right="5" w:firstLine="357"/>
        <w:jc w:val="both"/>
      </w:pPr>
      <w:r>
        <w:rPr>
          <w:rFonts w:ascii="Times New Roman" w:hAnsi="Times New Roman" w:cs="Times New Roman"/>
          <w:sz w:val="24"/>
          <w:szCs w:val="24"/>
          <w:lang w:val="es-ES_tradnl"/>
        </w:rPr>
        <w:t xml:space="preserve">A partir de estas definiciones se plantean nuevos retos al diseñar los lineamientos de la política educativa provincial, pues supone repensar los fundamentos del sistema educativo: </w:t>
      </w:r>
      <w:r>
        <w:rPr>
          <w:rFonts w:ascii="Times New Roman" w:hAnsi="Times New Roman" w:cs="Times New Roman"/>
          <w:b/>
          <w:bCs/>
          <w:sz w:val="24"/>
          <w:szCs w:val="24"/>
          <w:lang w:val="es-ES_tradnl"/>
        </w:rPr>
        <w:t>brindar educación con calidad.</w:t>
      </w:r>
    </w:p>
    <w:p w:rsidR="007E7E45" w:rsidRDefault="007E7E45" w:rsidP="006F028E">
      <w:pPr>
        <w:shd w:val="clear" w:color="auto" w:fill="FFFFFF"/>
        <w:spacing w:line="276" w:lineRule="auto"/>
        <w:ind w:firstLine="357"/>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basamento legal para estas acciones son: la Constitución Provincial (2003), Ley General de Educación Nº 1.470 (2005), Ley Nacional de Educación Superior Nº 24.521 (1995), Ley de Educación Nacional Nº 26.206 (2006), Ley Nacional de Financiamiento Educativo Nº 26.075 (2005), y en la Ley de Educación Técnica Profesional Nº 26.058 (2005), se definen en los lineamientos de política educativa de la provincia de Formosa.</w:t>
      </w:r>
    </w:p>
    <w:p w:rsidR="007E7E45" w:rsidRPr="002458DD" w:rsidRDefault="007E7E45" w:rsidP="006F028E">
      <w:pPr>
        <w:spacing w:line="276" w:lineRule="auto"/>
        <w:ind w:firstLine="708"/>
        <w:jc w:val="both"/>
        <w:rPr>
          <w:rFonts w:ascii="Times New Roman" w:hAnsi="Times New Roman"/>
          <w:sz w:val="24"/>
          <w:szCs w:val="24"/>
        </w:rPr>
      </w:pPr>
      <w:r w:rsidRPr="00527DBD">
        <w:rPr>
          <w:rFonts w:ascii="Times New Roman" w:hAnsi="Times New Roman"/>
          <w:sz w:val="24"/>
          <w:szCs w:val="24"/>
          <w:lang w:eastAsia="es-AR"/>
        </w:rPr>
        <w:t xml:space="preserve">La jurisdicción a través del Ministerio de Cultura y Educación adhiere a una concepción basada en el </w:t>
      </w:r>
      <w:r w:rsidRPr="00527DBD">
        <w:rPr>
          <w:rFonts w:ascii="Times New Roman" w:hAnsi="Times New Roman"/>
          <w:i/>
          <w:sz w:val="24"/>
          <w:szCs w:val="24"/>
          <w:lang w:eastAsia="es-AR"/>
        </w:rPr>
        <w:t>enfoque de desarrollo de capacidades</w:t>
      </w:r>
      <w:r w:rsidRPr="00527DBD">
        <w:rPr>
          <w:rFonts w:ascii="Times New Roman" w:hAnsi="Times New Roman"/>
          <w:sz w:val="24"/>
          <w:szCs w:val="24"/>
          <w:lang w:eastAsia="es-AR"/>
        </w:rPr>
        <w:t xml:space="preserve">, el cual  está plasmado en las </w:t>
      </w:r>
      <w:r w:rsidRPr="00527DBD">
        <w:rPr>
          <w:rFonts w:ascii="Times New Roman" w:hAnsi="Times New Roman"/>
          <w:sz w:val="24"/>
          <w:szCs w:val="24"/>
        </w:rPr>
        <w:t>“Líneas de Política Educativa Provincial para el enfoque de desarrollo de capacidad</w:t>
      </w:r>
      <w:r>
        <w:rPr>
          <w:rFonts w:ascii="Times New Roman" w:hAnsi="Times New Roman"/>
          <w:sz w:val="24"/>
          <w:szCs w:val="24"/>
        </w:rPr>
        <w:t>es y escolaridad plena” aprobada</w:t>
      </w:r>
      <w:r w:rsidRPr="00527DBD">
        <w:rPr>
          <w:rFonts w:ascii="Times New Roman" w:hAnsi="Times New Roman"/>
          <w:sz w:val="24"/>
          <w:szCs w:val="24"/>
        </w:rPr>
        <w:t>s por Resolución 314/12</w:t>
      </w:r>
      <w:r>
        <w:rPr>
          <w:rFonts w:ascii="Times New Roman" w:hAnsi="Times New Roman"/>
          <w:sz w:val="24"/>
          <w:szCs w:val="24"/>
        </w:rPr>
        <w:t xml:space="preserve"> y complementadas esta por las Resoluciones Nº 315/12 y 316/12</w:t>
      </w:r>
      <w:r w:rsidRPr="00527DBD">
        <w:rPr>
          <w:rFonts w:ascii="Times New Roman" w:hAnsi="Times New Roman"/>
          <w:sz w:val="24"/>
          <w:szCs w:val="24"/>
        </w:rPr>
        <w:t xml:space="preserve"> del Ministerio de Cultura y Educación. Este marco regulatorio rige para todas las direcciones de nivel y modalidades del sistema educativo provincial, orientando las prácticas docentes, el curriculum, la enseñanza, el aprendizaje y la evaluación de los y las estudiantes de la provincia de Formosa.</w:t>
      </w:r>
    </w:p>
    <w:p w:rsidR="007E7E45" w:rsidRDefault="007E7E45" w:rsidP="006F028E">
      <w:pPr>
        <w:shd w:val="clear" w:color="auto" w:fill="FFFFFF"/>
        <w:spacing w:line="276" w:lineRule="auto"/>
        <w:ind w:firstLine="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 partir de lo expuesto, la Dirección de Educación Superior del Ministerio de Cultura y Educación implementa políticas educativas basadas en la pedagogía de las capacidades, tendientes a: la formación inicial y el desarrollo profesional continuo de docentes comprometidos con las trayectorias escolares del alumnado de los diferentes niveles educativos, respetando las singularidades de cada persona, potenciando sus </w:t>
      </w:r>
      <w:r>
        <w:rPr>
          <w:rFonts w:ascii="Times New Roman" w:hAnsi="Times New Roman" w:cs="Times New Roman"/>
          <w:spacing w:val="-1"/>
          <w:sz w:val="24"/>
          <w:szCs w:val="24"/>
          <w:lang w:val="es-ES_tradnl"/>
        </w:rPr>
        <w:t xml:space="preserve">competencias, en estrecha correspondencia con el sentido de pertenencia a un lugar, una </w:t>
      </w:r>
      <w:r>
        <w:rPr>
          <w:rFonts w:ascii="Times New Roman" w:hAnsi="Times New Roman" w:cs="Times New Roman"/>
          <w:sz w:val="24"/>
          <w:szCs w:val="24"/>
          <w:lang w:val="es-ES_tradnl"/>
        </w:rPr>
        <w:t>provincia, un país y su proyección americana.</w:t>
      </w:r>
    </w:p>
    <w:p w:rsidR="007E7E45" w:rsidRDefault="007E7E45" w:rsidP="006F028E">
      <w:pPr>
        <w:shd w:val="clear" w:color="auto" w:fill="FFFFFF"/>
        <w:spacing w:before="192" w:line="276" w:lineRule="auto"/>
        <w:ind w:firstLine="360"/>
        <w:jc w:val="both"/>
        <w:rPr>
          <w:rFonts w:ascii="Times New Roman" w:hAnsi="Times New Roman" w:cs="Times New Roman"/>
          <w:sz w:val="24"/>
          <w:szCs w:val="24"/>
          <w:lang w:val="es-ES_tradnl"/>
        </w:rPr>
      </w:pPr>
    </w:p>
    <w:p w:rsidR="007E7E45" w:rsidRDefault="007E7E45" w:rsidP="006F028E">
      <w:pPr>
        <w:shd w:val="clear" w:color="auto" w:fill="FFFFFF"/>
        <w:spacing w:before="192" w:line="276" w:lineRule="auto"/>
        <w:ind w:firstLine="360"/>
        <w:jc w:val="both"/>
        <w:rPr>
          <w:rFonts w:ascii="Times New Roman" w:hAnsi="Times New Roman" w:cs="Times New Roman"/>
          <w:sz w:val="24"/>
          <w:szCs w:val="24"/>
          <w:lang w:val="es-ES_tradnl"/>
        </w:rPr>
      </w:pPr>
    </w:p>
    <w:p w:rsidR="007E7E45" w:rsidRDefault="007E7E45" w:rsidP="006F028E">
      <w:pPr>
        <w:shd w:val="clear" w:color="auto" w:fill="FFFFFF"/>
        <w:spacing w:before="192" w:line="276" w:lineRule="auto"/>
        <w:ind w:firstLine="360"/>
        <w:jc w:val="both"/>
        <w:rPr>
          <w:rFonts w:ascii="Times New Roman" w:hAnsi="Times New Roman" w:cs="Times New Roman"/>
          <w:sz w:val="24"/>
          <w:szCs w:val="24"/>
          <w:lang w:val="es-ES_tradnl"/>
        </w:rPr>
      </w:pPr>
    </w:p>
    <w:p w:rsidR="007E7E45" w:rsidRDefault="007E7E45" w:rsidP="006F028E">
      <w:pPr>
        <w:shd w:val="clear" w:color="auto" w:fill="FFFFFF"/>
        <w:spacing w:before="192" w:line="276" w:lineRule="auto"/>
        <w:ind w:firstLine="360"/>
        <w:jc w:val="both"/>
      </w:pPr>
    </w:p>
    <w:p w:rsidR="007E7E45" w:rsidRPr="00F954E6" w:rsidRDefault="007E7E45" w:rsidP="006F028E">
      <w:pPr>
        <w:spacing w:before="240" w:line="360" w:lineRule="auto"/>
        <w:rPr>
          <w:rFonts w:ascii="Times New Roman" w:hAnsi="Times New Roman"/>
          <w:b/>
          <w:sz w:val="28"/>
          <w:szCs w:val="28"/>
        </w:rPr>
      </w:pPr>
      <w:r>
        <w:rPr>
          <w:rFonts w:ascii="Times New Roman" w:hAnsi="Times New Roman"/>
          <w:b/>
          <w:color w:val="222222"/>
          <w:sz w:val="28"/>
          <w:szCs w:val="28"/>
        </w:rPr>
        <w:lastRenderedPageBreak/>
        <w:t xml:space="preserve">3.- </w:t>
      </w:r>
      <w:r>
        <w:rPr>
          <w:rFonts w:ascii="Times New Roman" w:hAnsi="Times New Roman"/>
          <w:b/>
          <w:sz w:val="28"/>
          <w:szCs w:val="24"/>
        </w:rPr>
        <w:t xml:space="preserve">Fundamentación de la propuesta curricular </w:t>
      </w:r>
      <w:r w:rsidRPr="00F954E6">
        <w:rPr>
          <w:rFonts w:ascii="Times New Roman" w:hAnsi="Times New Roman"/>
          <w:b/>
          <w:sz w:val="28"/>
          <w:szCs w:val="28"/>
        </w:rPr>
        <w:t xml:space="preserve">para el Profesorado de Educación </w:t>
      </w:r>
      <w:r>
        <w:rPr>
          <w:rFonts w:ascii="Times New Roman" w:hAnsi="Times New Roman"/>
          <w:b/>
          <w:sz w:val="28"/>
          <w:szCs w:val="28"/>
        </w:rPr>
        <w:t>F</w:t>
      </w:r>
      <w:r w:rsidRPr="00F954E6">
        <w:rPr>
          <w:rFonts w:ascii="Times New Roman" w:hAnsi="Times New Roman"/>
          <w:b/>
          <w:sz w:val="28"/>
          <w:szCs w:val="28"/>
        </w:rPr>
        <w:t>ísica</w:t>
      </w:r>
    </w:p>
    <w:p w:rsidR="007E7E45" w:rsidRDefault="007E7E45" w:rsidP="006F028E">
      <w:pPr>
        <w:spacing w:line="360" w:lineRule="auto"/>
        <w:ind w:firstLine="708"/>
        <w:jc w:val="both"/>
        <w:rPr>
          <w:rFonts w:ascii="Times New Roman" w:hAnsi="Times New Roman"/>
          <w:sz w:val="24"/>
        </w:rPr>
      </w:pPr>
      <w:r>
        <w:rPr>
          <w:rFonts w:ascii="Times New Roman" w:hAnsi="Times New Roman"/>
          <w:sz w:val="24"/>
        </w:rPr>
        <w:t>El sujeto destinatario de este proceso de formación proviene de diversos contextos sociales formoseños, con realidades específicas, diferentes, en algunos casos,  a aquellos en los que desarrollará su actividad. Estos sujetos, destinatarios de la acción pedagógica, se inscriben en el marco de nuevas culturas juveniles con características propias.</w:t>
      </w:r>
    </w:p>
    <w:p w:rsidR="007E7E45" w:rsidRPr="00167E77" w:rsidRDefault="007E7E45" w:rsidP="006F028E">
      <w:pPr>
        <w:spacing w:line="360" w:lineRule="auto"/>
        <w:ind w:firstLine="357"/>
        <w:jc w:val="both"/>
        <w:rPr>
          <w:rFonts w:ascii="Times New Roman" w:hAnsi="Times New Roman"/>
          <w:sz w:val="24"/>
        </w:rPr>
      </w:pPr>
      <w:r>
        <w:rPr>
          <w:rFonts w:ascii="Times New Roman" w:hAnsi="Times New Roman"/>
          <w:sz w:val="24"/>
        </w:rPr>
        <w:t xml:space="preserve">Al sistema formador se le plantean nuevas exigencias, esto es, la formación de </w:t>
      </w:r>
      <w:r w:rsidRPr="00167E77">
        <w:rPr>
          <w:rFonts w:ascii="Times New Roman" w:hAnsi="Times New Roman"/>
          <w:sz w:val="24"/>
        </w:rPr>
        <w:t>docente</w:t>
      </w:r>
      <w:r>
        <w:rPr>
          <w:rFonts w:ascii="Times New Roman" w:hAnsi="Times New Roman"/>
          <w:sz w:val="24"/>
        </w:rPr>
        <w:t>s</w:t>
      </w:r>
      <w:r w:rsidRPr="00167E77">
        <w:rPr>
          <w:rFonts w:ascii="Times New Roman" w:hAnsi="Times New Roman"/>
          <w:bCs/>
          <w:sz w:val="24"/>
        </w:rPr>
        <w:t>con</w:t>
      </w:r>
      <w:r w:rsidRPr="00167E77">
        <w:rPr>
          <w:rFonts w:ascii="Times New Roman" w:hAnsi="Times New Roman"/>
          <w:bCs/>
          <w:sz w:val="24"/>
          <w:lang w:val="es-AR"/>
        </w:rPr>
        <w:t xml:space="preserve"> capacidades básicas en las siguientes dimensiones de la tarea de enseñar:</w:t>
      </w:r>
    </w:p>
    <w:p w:rsidR="007E7E45" w:rsidRDefault="007E7E45" w:rsidP="006F028E">
      <w:pPr>
        <w:widowControl/>
        <w:numPr>
          <w:ilvl w:val="0"/>
          <w:numId w:val="2"/>
        </w:numPr>
        <w:spacing w:line="360" w:lineRule="auto"/>
        <w:ind w:left="714" w:hanging="357"/>
        <w:jc w:val="both"/>
        <w:rPr>
          <w:rFonts w:ascii="Times New Roman" w:hAnsi="Times New Roman"/>
          <w:sz w:val="24"/>
          <w:lang w:val="es-AR"/>
        </w:rPr>
      </w:pPr>
      <w:r>
        <w:rPr>
          <w:rFonts w:ascii="Times New Roman" w:hAnsi="Times New Roman"/>
          <w:b/>
          <w:bCs/>
          <w:sz w:val="24"/>
          <w:lang w:val="es-AR"/>
        </w:rPr>
        <w:t xml:space="preserve">Gestión de la clase </w:t>
      </w:r>
      <w:r>
        <w:rPr>
          <w:rFonts w:ascii="Times New Roman" w:hAnsi="Times New Roman"/>
          <w:sz w:val="24"/>
          <w:lang w:val="es-AR"/>
        </w:rPr>
        <w:t>(organización de tareas, uso de tiempos y espacios, actividades, metodologías)</w:t>
      </w:r>
    </w:p>
    <w:p w:rsidR="007E7E45" w:rsidRDefault="007E7E45" w:rsidP="006F028E">
      <w:pPr>
        <w:widowControl/>
        <w:numPr>
          <w:ilvl w:val="0"/>
          <w:numId w:val="2"/>
        </w:numPr>
        <w:spacing w:line="360" w:lineRule="auto"/>
        <w:ind w:left="714" w:hanging="357"/>
        <w:jc w:val="both"/>
        <w:rPr>
          <w:rFonts w:ascii="Times New Roman" w:hAnsi="Times New Roman"/>
          <w:sz w:val="24"/>
          <w:lang w:val="es-AR"/>
        </w:rPr>
      </w:pPr>
      <w:r>
        <w:rPr>
          <w:rFonts w:ascii="Times New Roman" w:hAnsi="Times New Roman"/>
          <w:b/>
          <w:bCs/>
          <w:sz w:val="24"/>
          <w:lang w:val="es-AR"/>
        </w:rPr>
        <w:t xml:space="preserve">Planificación </w:t>
      </w:r>
      <w:r>
        <w:rPr>
          <w:rFonts w:ascii="Times New Roman" w:hAnsi="Times New Roman"/>
          <w:sz w:val="24"/>
          <w:lang w:val="es-AR"/>
        </w:rPr>
        <w:t>(diseño de secuencias didácticas de distinta duración)</w:t>
      </w:r>
    </w:p>
    <w:p w:rsidR="007E7E45" w:rsidRDefault="007E7E45" w:rsidP="006F028E">
      <w:pPr>
        <w:widowControl/>
        <w:numPr>
          <w:ilvl w:val="0"/>
          <w:numId w:val="2"/>
        </w:numPr>
        <w:spacing w:line="360" w:lineRule="auto"/>
        <w:ind w:left="714" w:hanging="357"/>
        <w:jc w:val="both"/>
        <w:rPr>
          <w:rFonts w:ascii="Times New Roman" w:hAnsi="Times New Roman"/>
          <w:sz w:val="24"/>
          <w:lang w:val="es-AR"/>
        </w:rPr>
      </w:pPr>
      <w:r>
        <w:rPr>
          <w:rFonts w:ascii="Times New Roman" w:hAnsi="Times New Roman"/>
          <w:b/>
          <w:bCs/>
          <w:sz w:val="24"/>
          <w:lang w:val="es-AR"/>
        </w:rPr>
        <w:t>Evaluación</w:t>
      </w:r>
      <w:r>
        <w:rPr>
          <w:rFonts w:ascii="Times New Roman" w:hAnsi="Times New Roman"/>
          <w:sz w:val="24"/>
          <w:lang w:val="es-AR"/>
        </w:rPr>
        <w:t xml:space="preserve"> (dominio de  concepciones, técnicas y procedimientos de evaluación)</w:t>
      </w:r>
    </w:p>
    <w:p w:rsidR="007E7E45" w:rsidRDefault="007E7E45" w:rsidP="006F028E">
      <w:pPr>
        <w:widowControl/>
        <w:numPr>
          <w:ilvl w:val="0"/>
          <w:numId w:val="2"/>
        </w:numPr>
        <w:spacing w:line="360" w:lineRule="auto"/>
        <w:ind w:left="714" w:hanging="357"/>
        <w:jc w:val="both"/>
        <w:rPr>
          <w:rFonts w:ascii="Times New Roman" w:hAnsi="Times New Roman"/>
          <w:sz w:val="24"/>
          <w:lang w:val="es-AR"/>
        </w:rPr>
      </w:pPr>
      <w:r>
        <w:rPr>
          <w:rFonts w:ascii="Times New Roman" w:hAnsi="Times New Roman"/>
          <w:b/>
          <w:bCs/>
          <w:sz w:val="24"/>
          <w:lang w:val="es-AR"/>
        </w:rPr>
        <w:t xml:space="preserve">Dinámica grupal </w:t>
      </w:r>
      <w:r>
        <w:rPr>
          <w:rFonts w:ascii="Times New Roman" w:hAnsi="Times New Roman"/>
          <w:sz w:val="24"/>
          <w:lang w:val="es-AR"/>
        </w:rPr>
        <w:t>(utilización de técnicas que colaboren con la vida de la clase como grupo)</w:t>
      </w:r>
    </w:p>
    <w:p w:rsidR="007E7E45" w:rsidRDefault="007E7E45" w:rsidP="006F028E">
      <w:pPr>
        <w:widowControl/>
        <w:numPr>
          <w:ilvl w:val="0"/>
          <w:numId w:val="2"/>
        </w:numPr>
        <w:spacing w:line="360" w:lineRule="auto"/>
        <w:ind w:left="714" w:hanging="357"/>
        <w:jc w:val="both"/>
        <w:rPr>
          <w:rFonts w:ascii="Times New Roman" w:hAnsi="Times New Roman"/>
          <w:sz w:val="24"/>
          <w:lang w:val="es-AR"/>
        </w:rPr>
      </w:pPr>
      <w:r>
        <w:rPr>
          <w:rFonts w:ascii="Times New Roman" w:hAnsi="Times New Roman"/>
          <w:b/>
          <w:bCs/>
          <w:sz w:val="24"/>
          <w:lang w:val="es-AR"/>
        </w:rPr>
        <w:t xml:space="preserve">Disciplina y organización </w:t>
      </w:r>
      <w:r>
        <w:rPr>
          <w:rFonts w:ascii="Times New Roman" w:hAnsi="Times New Roman"/>
          <w:sz w:val="24"/>
          <w:lang w:val="es-AR"/>
        </w:rPr>
        <w:t>(establecimiento, incorporación y control de pautas y reglas de interacción)</w:t>
      </w:r>
    </w:p>
    <w:p w:rsidR="007E7E45" w:rsidRDefault="007E7E45" w:rsidP="006F028E">
      <w:pPr>
        <w:widowControl/>
        <w:numPr>
          <w:ilvl w:val="0"/>
          <w:numId w:val="2"/>
        </w:numPr>
        <w:spacing w:line="360" w:lineRule="auto"/>
        <w:ind w:left="714" w:hanging="357"/>
        <w:jc w:val="both"/>
        <w:rPr>
          <w:rFonts w:ascii="Times New Roman" w:hAnsi="Times New Roman"/>
          <w:sz w:val="24"/>
          <w:lang w:val="es-AR"/>
        </w:rPr>
      </w:pPr>
      <w:r>
        <w:rPr>
          <w:rFonts w:ascii="Times New Roman" w:hAnsi="Times New Roman"/>
          <w:b/>
          <w:bCs/>
          <w:sz w:val="24"/>
          <w:lang w:val="es-AR"/>
        </w:rPr>
        <w:t xml:space="preserve">Desempeño institucional </w:t>
      </w:r>
      <w:r>
        <w:rPr>
          <w:rFonts w:ascii="Times New Roman" w:hAnsi="Times New Roman"/>
          <w:sz w:val="24"/>
          <w:lang w:val="es-AR"/>
        </w:rPr>
        <w:t>(participación en las actividades institucionales y de relación con la comunidad escolar)</w:t>
      </w:r>
    </w:p>
    <w:p w:rsidR="007E7E45" w:rsidRDefault="007E7E45" w:rsidP="006F028E">
      <w:pPr>
        <w:spacing w:line="360" w:lineRule="auto"/>
        <w:ind w:left="357"/>
        <w:jc w:val="both"/>
        <w:rPr>
          <w:rFonts w:ascii="Times New Roman" w:hAnsi="Times New Roman"/>
          <w:bCs/>
          <w:sz w:val="24"/>
          <w:lang w:val="es-AR"/>
        </w:rPr>
      </w:pPr>
      <w:r>
        <w:rPr>
          <w:rFonts w:ascii="Times New Roman" w:hAnsi="Times New Roman"/>
          <w:bCs/>
          <w:sz w:val="24"/>
          <w:lang w:val="es-AR"/>
        </w:rPr>
        <w:t xml:space="preserve">  Desde estos argumentos, se define para este Diseño Curricular: </w:t>
      </w:r>
    </w:p>
    <w:p w:rsidR="007E7E45" w:rsidRPr="00531758" w:rsidRDefault="007E7E45" w:rsidP="006F028E">
      <w:pPr>
        <w:tabs>
          <w:tab w:val="left" w:pos="4253"/>
        </w:tabs>
        <w:spacing w:line="276" w:lineRule="auto"/>
        <w:jc w:val="both"/>
        <w:rPr>
          <w:rFonts w:ascii="Times New Roman" w:hAnsi="Times New Roman"/>
          <w:sz w:val="24"/>
        </w:rPr>
      </w:pPr>
      <w:r>
        <w:rPr>
          <w:rFonts w:ascii="Times New Roman" w:hAnsi="Times New Roman"/>
          <w:i/>
          <w:sz w:val="24"/>
        </w:rPr>
        <w:t>Carga horaria</w:t>
      </w:r>
      <w:r>
        <w:rPr>
          <w:rFonts w:ascii="Times New Roman" w:hAnsi="Times New Roman"/>
          <w:sz w:val="24"/>
        </w:rPr>
        <w:t>: La duración de la carrera para el Profesorado de Educación Física es de cuatro años</w:t>
      </w:r>
      <w:r w:rsidRPr="00531758">
        <w:rPr>
          <w:rFonts w:ascii="Times New Roman" w:hAnsi="Times New Roman"/>
          <w:sz w:val="24"/>
        </w:rPr>
        <w:t xml:space="preserve">. La carga de </w:t>
      </w:r>
      <w:r w:rsidRPr="00531758">
        <w:rPr>
          <w:rFonts w:ascii="Times New Roman" w:hAnsi="Times New Roman" w:cs="Times New Roman"/>
          <w:b/>
          <w:bCs/>
          <w:sz w:val="24"/>
          <w:szCs w:val="24"/>
          <w:lang w:val="es-ES_tradnl"/>
        </w:rPr>
        <w:t>2.710</w:t>
      </w:r>
      <w:r w:rsidRPr="00531758">
        <w:rPr>
          <w:rFonts w:ascii="Times New Roman" w:hAnsi="Times New Roman"/>
          <w:b/>
          <w:sz w:val="24"/>
        </w:rPr>
        <w:t xml:space="preserve"> horas reloj</w:t>
      </w:r>
      <w:r w:rsidRPr="00531758">
        <w:rPr>
          <w:rFonts w:ascii="Times New Roman" w:hAnsi="Times New Roman"/>
          <w:sz w:val="24"/>
        </w:rPr>
        <w:t>, se organiza en torno a los tres Campos de la Formación Docente y se distribuyen de la siguiente manera:</w:t>
      </w:r>
    </w:p>
    <w:p w:rsidR="007E7E45" w:rsidRPr="00531758" w:rsidRDefault="007E7E45" w:rsidP="006F028E">
      <w:pPr>
        <w:pStyle w:val="msolistparagraph0"/>
        <w:widowControl/>
        <w:numPr>
          <w:ilvl w:val="0"/>
          <w:numId w:val="3"/>
        </w:numPr>
        <w:autoSpaceDE/>
        <w:adjustRightInd/>
        <w:spacing w:line="276" w:lineRule="auto"/>
        <w:ind w:firstLine="1831"/>
        <w:contextualSpacing/>
        <w:jc w:val="both"/>
        <w:rPr>
          <w:rFonts w:ascii="Times New Roman" w:hAnsi="Times New Roman"/>
          <w:b/>
          <w:sz w:val="24"/>
        </w:rPr>
      </w:pPr>
      <w:r w:rsidRPr="00531758">
        <w:rPr>
          <w:rFonts w:ascii="Times New Roman" w:hAnsi="Times New Roman"/>
          <w:sz w:val="24"/>
        </w:rPr>
        <w:t>Formación General</w:t>
      </w:r>
      <w:r w:rsidR="00B74285" w:rsidRPr="00B74285">
        <w:rPr>
          <w:rFonts w:ascii="Times New Roman" w:hAnsi="Times New Roman"/>
          <w:sz w:val="24"/>
          <w:u w:val="single"/>
        </w:rPr>
        <w:tab/>
      </w:r>
      <w:r w:rsidR="00B74285" w:rsidRPr="00B74285">
        <w:rPr>
          <w:rFonts w:ascii="Times New Roman" w:hAnsi="Times New Roman"/>
          <w:sz w:val="24"/>
          <w:u w:val="single"/>
        </w:rPr>
        <w:tab/>
      </w:r>
      <w:r w:rsidR="00B74285">
        <w:rPr>
          <w:rFonts w:ascii="Times New Roman" w:hAnsi="Times New Roman"/>
          <w:sz w:val="24"/>
          <w:u w:val="single"/>
        </w:rPr>
        <w:tab/>
      </w:r>
      <w:r w:rsidR="00B74285" w:rsidRPr="00B74285">
        <w:rPr>
          <w:rFonts w:ascii="Times New Roman" w:hAnsi="Times New Roman"/>
          <w:sz w:val="24"/>
          <w:u w:val="single"/>
        </w:rPr>
        <w:tab/>
      </w:r>
      <w:r w:rsidRPr="00531758">
        <w:rPr>
          <w:rFonts w:ascii="Times New Roman" w:hAnsi="Times New Roman"/>
          <w:b/>
          <w:sz w:val="24"/>
        </w:rPr>
        <w:t>28%</w:t>
      </w:r>
    </w:p>
    <w:p w:rsidR="007E7E45" w:rsidRPr="00531758" w:rsidRDefault="007E7E45" w:rsidP="006F028E">
      <w:pPr>
        <w:pStyle w:val="msolistparagraphcxspmiddle"/>
        <w:numPr>
          <w:ilvl w:val="0"/>
          <w:numId w:val="3"/>
        </w:numPr>
        <w:tabs>
          <w:tab w:val="left" w:pos="709"/>
        </w:tabs>
        <w:autoSpaceDN w:val="0"/>
        <w:spacing w:before="0" w:beforeAutospacing="0" w:after="0" w:afterAutospacing="0" w:line="276" w:lineRule="auto"/>
        <w:ind w:firstLine="1831"/>
        <w:contextualSpacing/>
        <w:jc w:val="both"/>
        <w:rPr>
          <w:rFonts w:cs="Arial"/>
          <w:szCs w:val="20"/>
        </w:rPr>
      </w:pPr>
      <w:r w:rsidRPr="00531758">
        <w:rPr>
          <w:rFonts w:cs="Arial"/>
          <w:szCs w:val="20"/>
        </w:rPr>
        <w:t>Formación de Práctica Profesional</w:t>
      </w:r>
      <w:r w:rsidR="00B74285" w:rsidRPr="00B74285">
        <w:rPr>
          <w:rFonts w:cs="Arial"/>
          <w:szCs w:val="20"/>
          <w:u w:val="single"/>
        </w:rPr>
        <w:tab/>
      </w:r>
      <w:r w:rsidR="00B74285" w:rsidRPr="00B74285">
        <w:rPr>
          <w:rFonts w:cs="Arial"/>
          <w:b/>
          <w:szCs w:val="20"/>
          <w:u w:val="single"/>
        </w:rPr>
        <w:tab/>
      </w:r>
      <w:r w:rsidR="00B74285" w:rsidRPr="00B74285">
        <w:rPr>
          <w:rFonts w:cs="Arial"/>
          <w:b/>
          <w:szCs w:val="20"/>
        </w:rPr>
        <w:t>22</w:t>
      </w:r>
      <w:r w:rsidRPr="00531758">
        <w:rPr>
          <w:rFonts w:cs="Arial"/>
          <w:b/>
          <w:szCs w:val="20"/>
        </w:rPr>
        <w:t>%</w:t>
      </w:r>
    </w:p>
    <w:p w:rsidR="007E7E45" w:rsidRPr="00531758" w:rsidRDefault="007E7E45" w:rsidP="006F028E">
      <w:pPr>
        <w:pStyle w:val="msolistparagraphcxsplast"/>
        <w:numPr>
          <w:ilvl w:val="0"/>
          <w:numId w:val="3"/>
        </w:numPr>
        <w:tabs>
          <w:tab w:val="left" w:pos="709"/>
        </w:tabs>
        <w:autoSpaceDN w:val="0"/>
        <w:spacing w:before="0" w:beforeAutospacing="0" w:after="0" w:afterAutospacing="0" w:line="276" w:lineRule="auto"/>
        <w:ind w:firstLine="1831"/>
        <w:contextualSpacing/>
        <w:jc w:val="both"/>
        <w:rPr>
          <w:rFonts w:cs="Arial"/>
          <w:szCs w:val="20"/>
        </w:rPr>
      </w:pPr>
      <w:r w:rsidRPr="00531758">
        <w:rPr>
          <w:rFonts w:cs="Arial"/>
          <w:szCs w:val="20"/>
        </w:rPr>
        <w:t>Formación Específica</w:t>
      </w:r>
      <w:r w:rsidR="00B74285">
        <w:rPr>
          <w:rFonts w:cs="Arial"/>
          <w:szCs w:val="20"/>
        </w:rPr>
        <w:tab/>
      </w:r>
      <w:r w:rsidR="00B74285" w:rsidRPr="00B74285">
        <w:rPr>
          <w:rFonts w:cs="Arial"/>
          <w:szCs w:val="20"/>
          <w:u w:val="single"/>
        </w:rPr>
        <w:tab/>
      </w:r>
      <w:r w:rsidR="00B74285">
        <w:rPr>
          <w:rFonts w:cs="Arial"/>
          <w:szCs w:val="20"/>
          <w:u w:val="single"/>
        </w:rPr>
        <w:tab/>
      </w:r>
      <w:r w:rsidR="00B74285" w:rsidRPr="00B74285">
        <w:rPr>
          <w:rFonts w:cs="Arial"/>
          <w:szCs w:val="20"/>
          <w:u w:val="single"/>
        </w:rPr>
        <w:tab/>
      </w:r>
      <w:r>
        <w:rPr>
          <w:rFonts w:cs="Arial"/>
          <w:b/>
          <w:szCs w:val="20"/>
        </w:rPr>
        <w:t>53</w:t>
      </w:r>
      <w:r w:rsidRPr="00531758">
        <w:rPr>
          <w:rFonts w:cs="Arial"/>
          <w:b/>
          <w:szCs w:val="20"/>
        </w:rPr>
        <w:t>%</w:t>
      </w:r>
    </w:p>
    <w:p w:rsidR="007E7E45" w:rsidRDefault="007E7E45" w:rsidP="006F028E">
      <w:pPr>
        <w:pStyle w:val="Prrafodelista1"/>
        <w:numPr>
          <w:ilvl w:val="0"/>
          <w:numId w:val="4"/>
        </w:numPr>
        <w:tabs>
          <w:tab w:val="left" w:pos="180"/>
          <w:tab w:val="left" w:pos="567"/>
          <w:tab w:val="left" w:pos="10440"/>
        </w:tabs>
        <w:spacing w:after="0"/>
        <w:ind w:left="0" w:firstLine="0"/>
        <w:jc w:val="both"/>
        <w:rPr>
          <w:rFonts w:ascii="Times New Roman" w:hAnsi="Times New Roman"/>
          <w:sz w:val="24"/>
          <w:szCs w:val="24"/>
          <w:lang w:val="es-AR"/>
        </w:rPr>
      </w:pPr>
      <w:r>
        <w:rPr>
          <w:rFonts w:ascii="Times New Roman" w:hAnsi="Times New Roman"/>
          <w:i/>
          <w:sz w:val="24"/>
          <w:szCs w:val="24"/>
          <w:lang w:val="es-AR"/>
        </w:rPr>
        <w:t xml:space="preserve">  Unidades curriculares:</w:t>
      </w:r>
      <w:r w:rsidR="00B74285">
        <w:rPr>
          <w:rFonts w:ascii="Times New Roman" w:hAnsi="Times New Roman"/>
          <w:i/>
          <w:sz w:val="24"/>
          <w:szCs w:val="24"/>
          <w:lang w:val="es-AR"/>
        </w:rPr>
        <w:t xml:space="preserve"> </w:t>
      </w:r>
      <w:r>
        <w:rPr>
          <w:rFonts w:ascii="Times New Roman" w:hAnsi="Times New Roman"/>
          <w:sz w:val="24"/>
          <w:szCs w:val="24"/>
          <w:lang w:val="es-AR"/>
        </w:rPr>
        <w:t>Se define la cantidad y selección de unidades curriculares y su formato (</w:t>
      </w:r>
      <w:r>
        <w:rPr>
          <w:rFonts w:ascii="Times New Roman" w:hAnsi="Times New Roman"/>
          <w:b/>
          <w:sz w:val="24"/>
          <w:szCs w:val="24"/>
          <w:lang w:val="es-AR"/>
        </w:rPr>
        <w:t>asignatura, seminario, taller, trabajo de campo)</w:t>
      </w:r>
      <w:r>
        <w:rPr>
          <w:rFonts w:ascii="Times New Roman" w:hAnsi="Times New Roman"/>
          <w:sz w:val="24"/>
          <w:szCs w:val="24"/>
          <w:lang w:val="es-AR"/>
        </w:rPr>
        <w:t xml:space="preserve"> que constituyen cada uno de los tres Campos.</w:t>
      </w:r>
    </w:p>
    <w:p w:rsidR="007E7E45" w:rsidRDefault="007E7E45" w:rsidP="006F028E">
      <w:pPr>
        <w:widowControl/>
        <w:numPr>
          <w:ilvl w:val="0"/>
          <w:numId w:val="4"/>
        </w:numPr>
        <w:tabs>
          <w:tab w:val="left" w:pos="180"/>
          <w:tab w:val="left" w:pos="567"/>
          <w:tab w:val="left" w:pos="10440"/>
        </w:tabs>
        <w:autoSpaceDE/>
        <w:autoSpaceDN/>
        <w:adjustRightInd/>
        <w:spacing w:line="276" w:lineRule="auto"/>
        <w:ind w:left="0" w:firstLine="0"/>
        <w:contextualSpacing/>
        <w:jc w:val="both"/>
        <w:rPr>
          <w:rFonts w:ascii="Times New Roman" w:hAnsi="Times New Roman" w:cs="Times New Roman"/>
          <w:sz w:val="24"/>
          <w:szCs w:val="24"/>
          <w:lang w:val="es-AR"/>
        </w:rPr>
      </w:pPr>
      <w:r>
        <w:rPr>
          <w:rFonts w:ascii="Times New Roman" w:hAnsi="Times New Roman" w:cs="Times New Roman"/>
          <w:bCs/>
          <w:sz w:val="24"/>
          <w:szCs w:val="24"/>
          <w:lang w:val="es-AR"/>
        </w:rPr>
        <w:t>Cada Unidad Curricular de</w:t>
      </w:r>
      <w:r w:rsidR="00B74285">
        <w:rPr>
          <w:rFonts w:ascii="Times New Roman" w:hAnsi="Times New Roman" w:cs="Times New Roman"/>
          <w:bCs/>
          <w:sz w:val="24"/>
          <w:szCs w:val="24"/>
          <w:lang w:val="es-AR"/>
        </w:rPr>
        <w:t xml:space="preserve"> </w:t>
      </w:r>
      <w:r>
        <w:rPr>
          <w:rFonts w:ascii="Times New Roman" w:hAnsi="Times New Roman" w:cs="Times New Roman"/>
          <w:bCs/>
          <w:sz w:val="24"/>
          <w:szCs w:val="24"/>
          <w:lang w:val="es-AR"/>
        </w:rPr>
        <w:t>este Diseño está explicitada de la siguiente manera:</w:t>
      </w:r>
      <w:r>
        <w:rPr>
          <w:rFonts w:ascii="Times New Roman" w:hAnsi="Times New Roman" w:cs="Times New Roman"/>
          <w:sz w:val="24"/>
          <w:szCs w:val="24"/>
          <w:lang w:val="es-AR"/>
        </w:rPr>
        <w:t xml:space="preserve"> Denominación, </w:t>
      </w:r>
      <w:r>
        <w:rPr>
          <w:rFonts w:ascii="Times New Roman" w:hAnsi="Times New Roman" w:cs="Times New Roman"/>
          <w:sz w:val="24"/>
          <w:szCs w:val="24"/>
        </w:rPr>
        <w:t>Formato, Régimen de cursada, Carga horaria semanal, Carga horaria total horas cátedra y Carga horaria total horas reloj, Ubicación en el diseño curricular, Finalidades formativas de cada unidad curricular, Objetivos, Contenidos y Bibliografía básica.</w:t>
      </w:r>
    </w:p>
    <w:p w:rsidR="007E7E45" w:rsidRDefault="007E7E45" w:rsidP="006F028E">
      <w:pPr>
        <w:widowControl/>
        <w:numPr>
          <w:ilvl w:val="0"/>
          <w:numId w:val="4"/>
        </w:numPr>
        <w:tabs>
          <w:tab w:val="left" w:pos="180"/>
          <w:tab w:val="left" w:pos="567"/>
          <w:tab w:val="left" w:pos="10440"/>
        </w:tabs>
        <w:autoSpaceDE/>
        <w:autoSpaceDN/>
        <w:adjustRightInd/>
        <w:spacing w:line="276" w:lineRule="auto"/>
        <w:ind w:left="0" w:firstLine="0"/>
        <w:contextualSpacing/>
        <w:jc w:val="both"/>
        <w:rPr>
          <w:rFonts w:ascii="Times New Roman" w:hAnsi="Times New Roman" w:cs="Times New Roman"/>
          <w:sz w:val="24"/>
          <w:szCs w:val="24"/>
          <w:lang w:val="es-AR"/>
        </w:rPr>
      </w:pPr>
      <w:r>
        <w:rPr>
          <w:rFonts w:ascii="Times New Roman" w:hAnsi="Times New Roman" w:cs="Times New Roman"/>
          <w:i/>
          <w:sz w:val="24"/>
          <w:szCs w:val="24"/>
        </w:rPr>
        <w:t>Definición de la estructura curricular:</w:t>
      </w:r>
      <w:r w:rsidR="00B74285">
        <w:rPr>
          <w:rFonts w:ascii="Times New Roman" w:hAnsi="Times New Roman" w:cs="Times New Roman"/>
          <w:i/>
          <w:sz w:val="24"/>
          <w:szCs w:val="24"/>
        </w:rPr>
        <w:t xml:space="preserve"> </w:t>
      </w:r>
      <w:r>
        <w:rPr>
          <w:rFonts w:ascii="Times New Roman" w:hAnsi="Times New Roman" w:cs="Times New Roman"/>
          <w:sz w:val="24"/>
          <w:szCs w:val="24"/>
        </w:rPr>
        <w:t>Se determina el porcentaje de cada campo de la formación, la carga horaria para cada unidad en horas cátedra, la ubicación según el Campo, año de formación y formato. Se define, además, el régimen de cursado (cuatrimestral y/o anual).</w:t>
      </w:r>
    </w:p>
    <w:p w:rsidR="007E7E45" w:rsidRDefault="007E7E45" w:rsidP="006F028E">
      <w:pPr>
        <w:pStyle w:val="msolistparagraph0"/>
        <w:spacing w:before="240" w:line="360" w:lineRule="auto"/>
        <w:ind w:left="0"/>
        <w:jc w:val="both"/>
        <w:rPr>
          <w:rFonts w:ascii="Times New Roman" w:hAnsi="Times New Roman"/>
          <w:b/>
          <w:sz w:val="28"/>
          <w:szCs w:val="28"/>
        </w:rPr>
      </w:pPr>
      <w:r w:rsidRPr="003249E4">
        <w:rPr>
          <w:rFonts w:ascii="Times New Roman" w:hAnsi="Times New Roman" w:cs="Times New Roman"/>
          <w:b/>
          <w:sz w:val="28"/>
          <w:szCs w:val="28"/>
          <w:lang w:val="es-AR"/>
        </w:rPr>
        <w:t xml:space="preserve">4.- </w:t>
      </w:r>
      <w:r>
        <w:rPr>
          <w:rFonts w:ascii="Times New Roman" w:hAnsi="Times New Roman" w:cs="Times New Roman"/>
          <w:b/>
          <w:sz w:val="28"/>
          <w:szCs w:val="28"/>
          <w:lang w:val="es-AR"/>
        </w:rPr>
        <w:t>F</w:t>
      </w:r>
      <w:r w:rsidRPr="003249E4">
        <w:rPr>
          <w:rFonts w:ascii="Times New Roman" w:hAnsi="Times New Roman" w:cs="Times New Roman"/>
          <w:b/>
          <w:sz w:val="28"/>
          <w:szCs w:val="28"/>
          <w:lang w:val="es-AR"/>
        </w:rPr>
        <w:t xml:space="preserve">inalidades </w:t>
      </w:r>
      <w:r>
        <w:rPr>
          <w:rFonts w:ascii="Times New Roman" w:hAnsi="Times New Roman" w:cs="Times New Roman"/>
          <w:b/>
          <w:sz w:val="28"/>
          <w:szCs w:val="28"/>
          <w:lang w:val="es-AR"/>
        </w:rPr>
        <w:t xml:space="preserve">Formativas de la Carrera </w:t>
      </w:r>
    </w:p>
    <w:p w:rsidR="007E7E45" w:rsidRPr="00B34B58" w:rsidRDefault="007E7E45" w:rsidP="006F028E">
      <w:pPr>
        <w:spacing w:line="276" w:lineRule="auto"/>
        <w:ind w:firstLine="708"/>
        <w:jc w:val="both"/>
        <w:rPr>
          <w:rFonts w:ascii="Times New Roman" w:hAnsi="Times New Roman" w:cs="Times New Roman"/>
          <w:sz w:val="24"/>
          <w:szCs w:val="24"/>
        </w:rPr>
      </w:pPr>
      <w:r w:rsidRPr="00B34B58">
        <w:rPr>
          <w:rFonts w:ascii="Times New Roman" w:hAnsi="Times New Roman" w:cs="Times New Roman"/>
          <w:sz w:val="24"/>
          <w:szCs w:val="24"/>
        </w:rPr>
        <w:t xml:space="preserve">La propuesta formativa del DCJ del Profesorado de Educación Física incorpora  los cambios propuestos por las Instituciones Formadoras, las que ya  implementaron DCJ desde el año 2009, en el marco de la Resolución Nº 24/07 del CFE, “Lineamientos Curriculares para la Formación </w:t>
      </w:r>
      <w:r>
        <w:rPr>
          <w:rFonts w:ascii="Times New Roman" w:hAnsi="Times New Roman" w:cs="Times New Roman"/>
          <w:sz w:val="24"/>
          <w:szCs w:val="24"/>
        </w:rPr>
        <w:t>D</w:t>
      </w:r>
      <w:r w:rsidRPr="00B34B58">
        <w:rPr>
          <w:rFonts w:ascii="Times New Roman" w:hAnsi="Times New Roman" w:cs="Times New Roman"/>
          <w:sz w:val="24"/>
          <w:szCs w:val="24"/>
        </w:rPr>
        <w:t>ocente Inicial”.</w:t>
      </w:r>
    </w:p>
    <w:p w:rsidR="007E7E45" w:rsidRPr="00B34B58" w:rsidRDefault="007E7E45" w:rsidP="006F028E">
      <w:pPr>
        <w:spacing w:line="276" w:lineRule="auto"/>
        <w:ind w:firstLine="708"/>
        <w:jc w:val="both"/>
        <w:rPr>
          <w:rFonts w:ascii="Times New Roman" w:hAnsi="Times New Roman" w:cs="Times New Roman"/>
          <w:sz w:val="24"/>
          <w:szCs w:val="24"/>
        </w:rPr>
      </w:pPr>
      <w:r w:rsidRPr="00B34B58">
        <w:rPr>
          <w:rFonts w:ascii="Times New Roman" w:hAnsi="Times New Roman" w:cs="Times New Roman"/>
          <w:sz w:val="24"/>
          <w:szCs w:val="24"/>
        </w:rPr>
        <w:t>El curriculum propuesto tiende a cont</w:t>
      </w:r>
      <w:r>
        <w:rPr>
          <w:rFonts w:ascii="Times New Roman" w:hAnsi="Times New Roman" w:cs="Times New Roman"/>
          <w:sz w:val="24"/>
          <w:szCs w:val="24"/>
        </w:rPr>
        <w:t xml:space="preserve">ribuir con el acrecentamiento del conocimiento  que, </w:t>
      </w:r>
      <w:r w:rsidRPr="00B34B58">
        <w:rPr>
          <w:rFonts w:ascii="Times New Roman" w:hAnsi="Times New Roman" w:cs="Times New Roman"/>
          <w:sz w:val="24"/>
          <w:szCs w:val="24"/>
        </w:rPr>
        <w:t>como futuro docente</w:t>
      </w:r>
      <w:r>
        <w:rPr>
          <w:rFonts w:ascii="Times New Roman" w:hAnsi="Times New Roman" w:cs="Times New Roman"/>
          <w:sz w:val="24"/>
          <w:szCs w:val="24"/>
        </w:rPr>
        <w:t>,</w:t>
      </w:r>
      <w:r w:rsidR="00B74285">
        <w:rPr>
          <w:rFonts w:ascii="Times New Roman" w:hAnsi="Times New Roman" w:cs="Times New Roman"/>
          <w:sz w:val="24"/>
          <w:szCs w:val="24"/>
        </w:rPr>
        <w:t xml:space="preserve"> </w:t>
      </w:r>
      <w:r>
        <w:rPr>
          <w:rFonts w:ascii="Times New Roman" w:hAnsi="Times New Roman" w:cs="Times New Roman"/>
          <w:sz w:val="24"/>
          <w:szCs w:val="24"/>
        </w:rPr>
        <w:t>necesita para comprender</w:t>
      </w:r>
      <w:r w:rsidRPr="00B34B58">
        <w:rPr>
          <w:rFonts w:ascii="Times New Roman" w:hAnsi="Times New Roman" w:cs="Times New Roman"/>
          <w:sz w:val="24"/>
          <w:szCs w:val="24"/>
        </w:rPr>
        <w:t xml:space="preserve"> l</w:t>
      </w:r>
      <w:r>
        <w:rPr>
          <w:rFonts w:ascii="Times New Roman" w:hAnsi="Times New Roman" w:cs="Times New Roman"/>
          <w:sz w:val="24"/>
          <w:szCs w:val="24"/>
        </w:rPr>
        <w:t>as transformaciones de la época y</w:t>
      </w:r>
      <w:r w:rsidRPr="00B34B58">
        <w:rPr>
          <w:rFonts w:ascii="Times New Roman" w:hAnsi="Times New Roman" w:cs="Times New Roman"/>
          <w:sz w:val="24"/>
          <w:szCs w:val="24"/>
        </w:rPr>
        <w:t xml:space="preserve"> para desempeñarse en realidades diversas. </w:t>
      </w:r>
      <w:r>
        <w:rPr>
          <w:rFonts w:ascii="Times New Roman" w:hAnsi="Times New Roman" w:cs="Times New Roman"/>
          <w:sz w:val="24"/>
          <w:szCs w:val="24"/>
        </w:rPr>
        <w:t xml:space="preserve">Este conocimiento estará atravesado </w:t>
      </w:r>
      <w:r w:rsidRPr="00B34B58">
        <w:rPr>
          <w:rFonts w:ascii="Times New Roman" w:hAnsi="Times New Roman" w:cs="Times New Roman"/>
          <w:sz w:val="24"/>
          <w:szCs w:val="24"/>
        </w:rPr>
        <w:t xml:space="preserve">por la construcción de un compromiso ético y político frente </w:t>
      </w:r>
      <w:r>
        <w:rPr>
          <w:rFonts w:ascii="Times New Roman" w:hAnsi="Times New Roman" w:cs="Times New Roman"/>
          <w:sz w:val="24"/>
          <w:szCs w:val="24"/>
        </w:rPr>
        <w:t xml:space="preserve">a los niños, jóvenes y adultos. Se </w:t>
      </w:r>
      <w:r w:rsidRPr="00B34B58">
        <w:rPr>
          <w:rFonts w:ascii="Times New Roman" w:hAnsi="Times New Roman" w:cs="Times New Roman"/>
          <w:sz w:val="24"/>
          <w:szCs w:val="24"/>
        </w:rPr>
        <w:t>reafirma</w:t>
      </w:r>
      <w:r>
        <w:rPr>
          <w:rFonts w:ascii="Times New Roman" w:hAnsi="Times New Roman" w:cs="Times New Roman"/>
          <w:sz w:val="24"/>
          <w:szCs w:val="24"/>
        </w:rPr>
        <w:t xml:space="preserve"> así, </w:t>
      </w:r>
      <w:r w:rsidRPr="00B34B58">
        <w:rPr>
          <w:rFonts w:ascii="Times New Roman" w:hAnsi="Times New Roman" w:cs="Times New Roman"/>
          <w:sz w:val="24"/>
          <w:szCs w:val="24"/>
        </w:rPr>
        <w:t>la idea</w:t>
      </w:r>
      <w:r>
        <w:rPr>
          <w:rFonts w:ascii="Times New Roman" w:hAnsi="Times New Roman" w:cs="Times New Roman"/>
          <w:sz w:val="24"/>
          <w:szCs w:val="24"/>
        </w:rPr>
        <w:t xml:space="preserve"> de</w:t>
      </w:r>
      <w:r w:rsidRPr="00B34B58">
        <w:rPr>
          <w:rFonts w:ascii="Times New Roman" w:hAnsi="Times New Roman" w:cs="Times New Roman"/>
          <w:sz w:val="24"/>
          <w:szCs w:val="24"/>
        </w:rPr>
        <w:t xml:space="preserve"> que los docentes son trabajadores intelectuales y de la cultura</w:t>
      </w:r>
      <w:r>
        <w:rPr>
          <w:rFonts w:ascii="Times New Roman" w:hAnsi="Times New Roman" w:cs="Times New Roman"/>
          <w:sz w:val="24"/>
          <w:szCs w:val="24"/>
        </w:rPr>
        <w:t>,</w:t>
      </w:r>
      <w:r w:rsidRPr="00B34B58">
        <w:rPr>
          <w:rFonts w:ascii="Times New Roman" w:hAnsi="Times New Roman" w:cs="Times New Roman"/>
          <w:sz w:val="24"/>
          <w:szCs w:val="24"/>
        </w:rPr>
        <w:t xml:space="preserve"> que forman parte de un colectivo que produce conocimientos específicos a partir de su </w:t>
      </w:r>
      <w:r w:rsidRPr="00B34B58">
        <w:rPr>
          <w:rFonts w:ascii="Times New Roman" w:hAnsi="Times New Roman" w:cs="Times New Roman"/>
          <w:sz w:val="24"/>
          <w:szCs w:val="24"/>
        </w:rPr>
        <w:lastRenderedPageBreak/>
        <w:t>propia práctica.</w:t>
      </w:r>
    </w:p>
    <w:p w:rsidR="007E7E45" w:rsidRPr="00403031" w:rsidRDefault="007E7E45" w:rsidP="006F028E">
      <w:pPr>
        <w:spacing w:line="276" w:lineRule="auto"/>
        <w:ind w:firstLine="708"/>
        <w:jc w:val="both"/>
        <w:rPr>
          <w:rFonts w:ascii="Times New Roman" w:hAnsi="Times New Roman" w:cs="Times New Roman"/>
          <w:sz w:val="24"/>
          <w:szCs w:val="24"/>
        </w:rPr>
      </w:pPr>
      <w:r w:rsidRPr="00403031">
        <w:rPr>
          <w:rFonts w:ascii="Times New Roman" w:hAnsi="Times New Roman" w:cs="Times New Roman"/>
          <w:sz w:val="24"/>
          <w:szCs w:val="24"/>
        </w:rPr>
        <w:t>Por ello,</w:t>
      </w:r>
      <w:r>
        <w:rPr>
          <w:rFonts w:ascii="Times New Roman" w:hAnsi="Times New Roman" w:cs="Times New Roman"/>
          <w:sz w:val="24"/>
          <w:szCs w:val="24"/>
        </w:rPr>
        <w:t xml:space="preserve"> es necesario</w:t>
      </w:r>
      <w:r w:rsidRPr="00403031">
        <w:rPr>
          <w:rFonts w:ascii="Times New Roman" w:hAnsi="Times New Roman" w:cs="Times New Roman"/>
          <w:sz w:val="24"/>
          <w:szCs w:val="24"/>
        </w:rPr>
        <w:t xml:space="preserve"> replantear la formación de docentes de Educación Física, </w:t>
      </w:r>
      <w:r>
        <w:rPr>
          <w:rFonts w:ascii="Times New Roman" w:hAnsi="Times New Roman" w:cs="Times New Roman"/>
          <w:sz w:val="24"/>
          <w:szCs w:val="24"/>
        </w:rPr>
        <w:t xml:space="preserve">y </w:t>
      </w:r>
      <w:r w:rsidRPr="00403031">
        <w:rPr>
          <w:rFonts w:ascii="Times New Roman" w:hAnsi="Times New Roman" w:cs="Times New Roman"/>
          <w:sz w:val="24"/>
          <w:szCs w:val="24"/>
        </w:rPr>
        <w:t xml:space="preserve"> concebirla como una disciplina que compromete la educación corporal o educación del ser por el movimiento</w:t>
      </w:r>
      <w:r>
        <w:rPr>
          <w:rFonts w:ascii="Times New Roman" w:hAnsi="Times New Roman" w:cs="Times New Roman"/>
          <w:sz w:val="24"/>
          <w:szCs w:val="24"/>
        </w:rPr>
        <w:t>, porque l</w:t>
      </w:r>
      <w:r w:rsidRPr="00403031">
        <w:rPr>
          <w:rFonts w:ascii="Times New Roman" w:hAnsi="Times New Roman" w:cs="Times New Roman"/>
          <w:sz w:val="24"/>
          <w:szCs w:val="24"/>
        </w:rPr>
        <w:t>as actividades físicas no sólo contemplan el desarrollo corporal del individuo, sino también el desarrollo psíquico y social.</w:t>
      </w:r>
    </w:p>
    <w:p w:rsidR="007E7E45" w:rsidRPr="00B34B58" w:rsidRDefault="007E7E45" w:rsidP="006F028E">
      <w:pPr>
        <w:spacing w:line="276" w:lineRule="auto"/>
        <w:ind w:firstLine="708"/>
        <w:jc w:val="both"/>
        <w:rPr>
          <w:rFonts w:ascii="Times New Roman" w:hAnsi="Times New Roman" w:cs="Times New Roman"/>
          <w:sz w:val="24"/>
          <w:szCs w:val="24"/>
        </w:rPr>
      </w:pPr>
      <w:r w:rsidRPr="00B34B58">
        <w:rPr>
          <w:rFonts w:ascii="Times New Roman" w:hAnsi="Times New Roman" w:cs="Times New Roman"/>
          <w:sz w:val="24"/>
          <w:szCs w:val="24"/>
        </w:rPr>
        <w:t xml:space="preserve">Las prácticas pedagógicas </w:t>
      </w:r>
      <w:r>
        <w:rPr>
          <w:rFonts w:ascii="Times New Roman" w:hAnsi="Times New Roman" w:cs="Times New Roman"/>
          <w:sz w:val="24"/>
          <w:szCs w:val="24"/>
        </w:rPr>
        <w:t xml:space="preserve">en </w:t>
      </w:r>
      <w:r w:rsidRPr="00B34B58">
        <w:rPr>
          <w:rFonts w:ascii="Times New Roman" w:hAnsi="Times New Roman" w:cs="Times New Roman"/>
          <w:sz w:val="24"/>
          <w:szCs w:val="24"/>
        </w:rPr>
        <w:t xml:space="preserve">Educación Física tienen como eje fundamental </w:t>
      </w:r>
      <w:r>
        <w:rPr>
          <w:rFonts w:ascii="Times New Roman" w:hAnsi="Times New Roman" w:cs="Times New Roman"/>
          <w:sz w:val="24"/>
          <w:szCs w:val="24"/>
        </w:rPr>
        <w:t>a</w:t>
      </w:r>
      <w:r w:rsidRPr="00B34B58">
        <w:rPr>
          <w:rFonts w:ascii="Times New Roman" w:hAnsi="Times New Roman" w:cs="Times New Roman"/>
          <w:sz w:val="24"/>
          <w:szCs w:val="24"/>
        </w:rPr>
        <w:t>l cuerpo, el eje transversal en todos los contenidos educativo</w:t>
      </w:r>
      <w:r>
        <w:rPr>
          <w:rFonts w:ascii="Times New Roman" w:hAnsi="Times New Roman" w:cs="Times New Roman"/>
          <w:sz w:val="24"/>
          <w:szCs w:val="24"/>
        </w:rPr>
        <w:t>s, sea cual fuere la asignatura o espacio donde desarrollará sus prácticas.</w:t>
      </w:r>
      <w:r w:rsidRPr="00B34B58">
        <w:rPr>
          <w:rFonts w:ascii="Times New Roman" w:hAnsi="Times New Roman" w:cs="Times New Roman"/>
          <w:sz w:val="24"/>
          <w:szCs w:val="24"/>
        </w:rPr>
        <w:t xml:space="preserve"> Todos los aprendizajes tienen como base de acción </w:t>
      </w:r>
      <w:r>
        <w:rPr>
          <w:rFonts w:ascii="Times New Roman" w:hAnsi="Times New Roman" w:cs="Times New Roman"/>
          <w:sz w:val="24"/>
          <w:szCs w:val="24"/>
        </w:rPr>
        <w:t>a</w:t>
      </w:r>
      <w:r w:rsidRPr="00B34B58">
        <w:rPr>
          <w:rFonts w:ascii="Times New Roman" w:hAnsi="Times New Roman" w:cs="Times New Roman"/>
          <w:sz w:val="24"/>
          <w:szCs w:val="24"/>
        </w:rPr>
        <w:t>l cuerpo: aprendizajes corporales, intelectuales, afectivos, por ello, hay que seleccionar estrategias metodológicas que  privilegien su intención y acción didáctica.</w:t>
      </w:r>
    </w:p>
    <w:p w:rsidR="007E7E45" w:rsidRPr="00B34B58" w:rsidRDefault="007E7E45" w:rsidP="006F028E">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B34B58">
        <w:rPr>
          <w:rFonts w:ascii="Times New Roman" w:hAnsi="Times New Roman" w:cs="Times New Roman"/>
          <w:sz w:val="24"/>
          <w:szCs w:val="24"/>
        </w:rPr>
        <w:t>a formación de docentes, requiere introducirse y comprometerse con un proceso de formación que posibilite a los estudiantes transitar un recorrido  formativo superador de la mera experiencia áulica, consolidar una actitud reflexiva en el oficio de enseñar y la responsabilidad por los logros de aprendizaje en las escuelas.</w:t>
      </w:r>
    </w:p>
    <w:p w:rsidR="007E7E45" w:rsidRPr="00B34B58" w:rsidRDefault="007E7E45" w:rsidP="006F028E">
      <w:pPr>
        <w:spacing w:line="276" w:lineRule="auto"/>
        <w:ind w:firstLine="708"/>
        <w:jc w:val="both"/>
        <w:rPr>
          <w:rFonts w:ascii="Times New Roman" w:hAnsi="Times New Roman" w:cs="Times New Roman"/>
          <w:sz w:val="24"/>
          <w:szCs w:val="24"/>
          <w:lang w:eastAsia="es-AR"/>
        </w:rPr>
      </w:pPr>
      <w:r w:rsidRPr="00B34B58">
        <w:rPr>
          <w:rFonts w:ascii="Times New Roman" w:hAnsi="Times New Roman" w:cs="Times New Roman"/>
          <w:sz w:val="24"/>
          <w:szCs w:val="24"/>
        </w:rPr>
        <w:t>La enseñanza supone una serie de acciones basadas en diferentes toma de decisiones acerca de qué enseñar, cómo enseñar, para qué enseñar; y posiciona al docente con el hecho educativo.</w:t>
      </w:r>
      <w:r w:rsidRPr="00B34B58">
        <w:rPr>
          <w:rFonts w:ascii="Times New Roman" w:hAnsi="Times New Roman" w:cs="Times New Roman"/>
          <w:sz w:val="24"/>
          <w:szCs w:val="24"/>
          <w:lang w:eastAsia="es-AR"/>
        </w:rPr>
        <w:t xml:space="preserve"> Por </w:t>
      </w:r>
      <w:r>
        <w:rPr>
          <w:rFonts w:ascii="Times New Roman" w:hAnsi="Times New Roman" w:cs="Times New Roman"/>
          <w:sz w:val="24"/>
          <w:szCs w:val="24"/>
          <w:lang w:eastAsia="es-AR"/>
        </w:rPr>
        <w:t>esto</w:t>
      </w:r>
      <w:r w:rsidRPr="00B34B58">
        <w:rPr>
          <w:rFonts w:ascii="Times New Roman" w:hAnsi="Times New Roman" w:cs="Times New Roman"/>
          <w:sz w:val="24"/>
          <w:szCs w:val="24"/>
          <w:lang w:eastAsia="es-AR"/>
        </w:rPr>
        <w:t>, los IFD  deben pensar y prever espacios institucionales y situaciones durante la formación que den lugar a la posibilidad de poner en juego esa formación, en situaciones semejantes o equivalentes a las de la futura práctica profesional.</w:t>
      </w:r>
    </w:p>
    <w:p w:rsidR="007E7E45" w:rsidRPr="00B34B58" w:rsidRDefault="007E7E45" w:rsidP="006F028E">
      <w:pPr>
        <w:spacing w:line="276" w:lineRule="auto"/>
        <w:ind w:firstLine="708"/>
        <w:jc w:val="both"/>
        <w:rPr>
          <w:rFonts w:ascii="Times New Roman" w:hAnsi="Times New Roman" w:cs="Times New Roman"/>
          <w:sz w:val="24"/>
          <w:szCs w:val="24"/>
          <w:lang w:eastAsia="es-AR"/>
        </w:rPr>
      </w:pPr>
      <w:r w:rsidRPr="00B34B58">
        <w:rPr>
          <w:rFonts w:ascii="Times New Roman" w:hAnsi="Times New Roman" w:cs="Times New Roman"/>
          <w:sz w:val="24"/>
          <w:szCs w:val="24"/>
          <w:lang w:eastAsia="es-AR"/>
        </w:rPr>
        <w:t>Estas tareas son: la enseñanza interactiva, la planificación, la evaluación, la coordinación de la dinámica grupal, la organización y disciplina y la actividad institucional. Con relación a estas seis dimensiones de la vida escolar, las capacidades indican, en un sentido general, lo que alguien puede hacer de manera eficaz y competente. Siempre expresan la posibilidad de realizar un tipo de acciones, pero no todas se refieren a lo mismo ya que se definen en relación a un curso de acción, a un tipo de situación o a una función.</w:t>
      </w:r>
    </w:p>
    <w:p w:rsidR="007E7E45" w:rsidRPr="00B34B58" w:rsidRDefault="007E7E45" w:rsidP="006F028E">
      <w:pPr>
        <w:spacing w:line="276" w:lineRule="auto"/>
        <w:ind w:firstLine="708"/>
        <w:jc w:val="both"/>
        <w:rPr>
          <w:rFonts w:ascii="Times New Roman" w:hAnsi="Times New Roman" w:cs="Times New Roman"/>
          <w:sz w:val="24"/>
          <w:szCs w:val="24"/>
        </w:rPr>
      </w:pPr>
      <w:r w:rsidRPr="00B34B58">
        <w:rPr>
          <w:rFonts w:ascii="Times New Roman" w:hAnsi="Times New Roman" w:cs="Times New Roman"/>
          <w:sz w:val="24"/>
          <w:szCs w:val="24"/>
        </w:rPr>
        <w:t xml:space="preserve">Por esta razón, se observa como elemento clave en la formación, </w:t>
      </w:r>
      <w:r w:rsidRPr="00720E6E">
        <w:rPr>
          <w:rFonts w:ascii="Times New Roman" w:hAnsi="Times New Roman" w:cs="Times New Roman"/>
          <w:sz w:val="24"/>
          <w:szCs w:val="24"/>
        </w:rPr>
        <w:t>la participación en ámbitos de producción cultural, científica y tecnológica que los habilite para poder comprender y actuar en diversas situaciones. La formación docente es un proceso</w:t>
      </w:r>
      <w:r w:rsidRPr="00B34B58">
        <w:rPr>
          <w:rFonts w:ascii="Times New Roman" w:hAnsi="Times New Roman" w:cs="Times New Roman"/>
          <w:sz w:val="24"/>
          <w:szCs w:val="24"/>
        </w:rPr>
        <w:t xml:space="preserve"> permanente y continuo que acompaña el desarrollo profesional. </w:t>
      </w:r>
    </w:p>
    <w:p w:rsidR="007E7E45" w:rsidRPr="00B34B58" w:rsidRDefault="007E7E45" w:rsidP="006F028E">
      <w:pPr>
        <w:spacing w:line="276" w:lineRule="auto"/>
        <w:ind w:firstLine="708"/>
        <w:jc w:val="both"/>
        <w:rPr>
          <w:rFonts w:ascii="Times New Roman" w:hAnsi="Times New Roman" w:cs="Times New Roman"/>
          <w:sz w:val="24"/>
          <w:szCs w:val="24"/>
          <w:lang w:eastAsia="es-AR"/>
        </w:rPr>
      </w:pPr>
      <w:r w:rsidRPr="00B34B58">
        <w:rPr>
          <w:rFonts w:ascii="Times New Roman" w:hAnsi="Times New Roman" w:cs="Times New Roman"/>
          <w:sz w:val="24"/>
          <w:szCs w:val="24"/>
        </w:rPr>
        <w:t>La formación inicial tiene, en este proceso, un peso sustantivo: supone un tiempo y un espacio de construcción personal y colectiva</w:t>
      </w:r>
      <w:r>
        <w:rPr>
          <w:rFonts w:ascii="Times New Roman" w:hAnsi="Times New Roman" w:cs="Times New Roman"/>
          <w:sz w:val="24"/>
          <w:szCs w:val="24"/>
        </w:rPr>
        <w:t xml:space="preserve">. En él </w:t>
      </w:r>
      <w:r w:rsidRPr="00B34B58">
        <w:rPr>
          <w:rFonts w:ascii="Times New Roman" w:hAnsi="Times New Roman" w:cs="Times New Roman"/>
          <w:sz w:val="24"/>
          <w:szCs w:val="24"/>
        </w:rPr>
        <w:t>se configuran los núcleos de pensamiento, conocimientos y prácticas y  l</w:t>
      </w:r>
      <w:r w:rsidRPr="00B34B58">
        <w:rPr>
          <w:rFonts w:ascii="Times New Roman" w:hAnsi="Times New Roman" w:cs="Times New Roman"/>
          <w:sz w:val="24"/>
          <w:szCs w:val="24"/>
          <w:lang w:eastAsia="es-AR"/>
        </w:rPr>
        <w:t>a adquisición de capacidades para la enseñanza es un proceso permanente</w:t>
      </w:r>
      <w:r>
        <w:rPr>
          <w:rFonts w:ascii="Times New Roman" w:hAnsi="Times New Roman" w:cs="Times New Roman"/>
          <w:sz w:val="24"/>
          <w:szCs w:val="24"/>
          <w:lang w:eastAsia="es-AR"/>
        </w:rPr>
        <w:t xml:space="preserve">. En consecuencia, </w:t>
      </w:r>
      <w:r w:rsidRPr="00B34B58">
        <w:rPr>
          <w:rFonts w:ascii="Times New Roman" w:hAnsi="Times New Roman" w:cs="Times New Roman"/>
          <w:sz w:val="24"/>
          <w:szCs w:val="24"/>
          <w:lang w:eastAsia="es-AR"/>
        </w:rPr>
        <w:t>durante la formación inicial de docentes</w:t>
      </w:r>
      <w:r>
        <w:rPr>
          <w:rFonts w:ascii="Times New Roman" w:hAnsi="Times New Roman" w:cs="Times New Roman"/>
          <w:sz w:val="24"/>
          <w:szCs w:val="24"/>
          <w:lang w:eastAsia="es-AR"/>
        </w:rPr>
        <w:t>,</w:t>
      </w:r>
      <w:r w:rsidRPr="00B34B58">
        <w:rPr>
          <w:rFonts w:ascii="Times New Roman" w:hAnsi="Times New Roman" w:cs="Times New Roman"/>
          <w:sz w:val="24"/>
          <w:szCs w:val="24"/>
          <w:lang w:eastAsia="es-AR"/>
        </w:rPr>
        <w:t xml:space="preserve"> hay que prepararlos para que logren desempeñarse en diferentes niveles, ciclos/años, y contextos.</w:t>
      </w:r>
    </w:p>
    <w:p w:rsidR="007E7E45" w:rsidRPr="00B34B58" w:rsidRDefault="007E7E45" w:rsidP="006F028E">
      <w:pPr>
        <w:spacing w:line="276" w:lineRule="auto"/>
        <w:ind w:firstLine="708"/>
        <w:jc w:val="both"/>
        <w:rPr>
          <w:rFonts w:ascii="Times New Roman" w:hAnsi="Times New Roman" w:cs="Times New Roman"/>
          <w:sz w:val="24"/>
          <w:szCs w:val="24"/>
          <w:lang w:eastAsia="es-AR"/>
        </w:rPr>
      </w:pPr>
      <w:r w:rsidRPr="00B34B58">
        <w:rPr>
          <w:rFonts w:ascii="Times New Roman" w:hAnsi="Times New Roman" w:cs="Times New Roman"/>
          <w:sz w:val="24"/>
          <w:szCs w:val="24"/>
          <w:lang w:eastAsia="es-AR"/>
        </w:rPr>
        <w:t xml:space="preserve"> De allí que el perfil de la formación se caracterice por la polivalencia y la flexibilidad de las capacidades adquiridas, las cuales constituyen </w:t>
      </w:r>
      <w:r w:rsidRPr="00776137">
        <w:rPr>
          <w:rFonts w:ascii="Times New Roman" w:hAnsi="Times New Roman" w:cs="Times New Roman"/>
          <w:sz w:val="24"/>
          <w:szCs w:val="24"/>
          <w:lang w:eastAsia="es-AR"/>
        </w:rPr>
        <w:t>una plataforma básica</w:t>
      </w:r>
      <w:r w:rsidRPr="00B34B58">
        <w:rPr>
          <w:rFonts w:ascii="Times New Roman" w:hAnsi="Times New Roman" w:cs="Times New Roman"/>
          <w:sz w:val="24"/>
          <w:szCs w:val="24"/>
          <w:lang w:eastAsia="es-AR"/>
        </w:rPr>
        <w:t xml:space="preserve"> para iniciarse en la enseñanza y continuar el desarrollo profesional mediante actividades sistemáticas que  constituyen el desarrollo profesional docente. </w:t>
      </w:r>
    </w:p>
    <w:p w:rsidR="007E7E45" w:rsidRPr="00B34B58" w:rsidRDefault="007E7E45" w:rsidP="006F028E">
      <w:pPr>
        <w:shd w:val="clear" w:color="auto" w:fill="FFFFFF"/>
        <w:tabs>
          <w:tab w:val="left" w:pos="283"/>
        </w:tabs>
        <w:spacing w:line="276" w:lineRule="auto"/>
        <w:ind w:right="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 este marco,</w:t>
      </w:r>
      <w:r w:rsidRPr="00B34B58">
        <w:rPr>
          <w:rFonts w:ascii="Times New Roman" w:hAnsi="Times New Roman" w:cs="Times New Roman"/>
          <w:sz w:val="24"/>
          <w:szCs w:val="24"/>
        </w:rPr>
        <w:t xml:space="preserve"> la Ley de Educación Nacional (2006) en su Artículo 8 establece: “Brindar educación para desarrollar y fortalecer la formación integral de las personas y promover, en cada una de ellas, la capacidad de definir su proyecto de vida, basado en los valores de libertad, paz, solidaridad, igualdad, respeto a la diversidad, justicia, responsabilidad y bien común.” Y en el Artículo 71: Preparar profesionales capaces de enseñar, generar y transmitir los conocimientos y valores necesarios para la formación integral de las personas, el desarrollo nacional y la construcción de una sociedad más justa”</w:t>
      </w:r>
      <w:r w:rsidRPr="00DA2219">
        <w:rPr>
          <w:rFonts w:ascii="Times New Roman" w:hAnsi="Times New Roman" w:cs="Times New Roman"/>
          <w:sz w:val="24"/>
          <w:szCs w:val="24"/>
          <w:vertAlign w:val="superscript"/>
        </w:rPr>
        <w:footnoteReference w:id="5"/>
      </w:r>
      <w:r w:rsidRPr="00DA2219">
        <w:rPr>
          <w:rFonts w:ascii="Times New Roman" w:hAnsi="Times New Roman" w:cs="Times New Roman"/>
          <w:sz w:val="24"/>
          <w:szCs w:val="24"/>
          <w:vertAlign w:val="superscript"/>
        </w:rPr>
        <w:t>.</w:t>
      </w:r>
    </w:p>
    <w:p w:rsidR="007E7E45" w:rsidRPr="00B34B58" w:rsidRDefault="007E7E45" w:rsidP="006F028E">
      <w:pPr>
        <w:ind w:firstLine="708"/>
        <w:jc w:val="both"/>
        <w:rPr>
          <w:rFonts w:ascii="Times New Roman" w:hAnsi="Times New Roman" w:cs="Times New Roman"/>
          <w:sz w:val="24"/>
          <w:szCs w:val="24"/>
        </w:rPr>
      </w:pPr>
      <w:r w:rsidRPr="00B34B58">
        <w:rPr>
          <w:rFonts w:ascii="Times New Roman" w:hAnsi="Times New Roman" w:cs="Times New Roman"/>
          <w:sz w:val="24"/>
          <w:szCs w:val="24"/>
        </w:rPr>
        <w:t>A ello se suman los “saberes y habilidades imprescindibles para desempeñarse como profesor de Educación Física: la formación didáctica, el desempeño en espacios de producción y pensamiento colectivo y cooperativo, la inclusión de las TIC para potenciar las posibilidades de aprendizaje, la alfabetización académica y la educación sexual integral”.</w:t>
      </w:r>
    </w:p>
    <w:p w:rsidR="007E7E45" w:rsidRPr="00776137" w:rsidRDefault="007E7E45" w:rsidP="006F028E">
      <w:pPr>
        <w:ind w:firstLine="708"/>
        <w:jc w:val="both"/>
        <w:rPr>
          <w:rFonts w:ascii="Times New Roman" w:hAnsi="Times New Roman" w:cs="Times New Roman"/>
          <w:sz w:val="24"/>
          <w:szCs w:val="24"/>
        </w:rPr>
      </w:pPr>
      <w:r w:rsidRPr="00B34B58">
        <w:rPr>
          <w:rFonts w:ascii="Times New Roman" w:hAnsi="Times New Roman" w:cs="Times New Roman"/>
          <w:sz w:val="24"/>
          <w:szCs w:val="24"/>
        </w:rPr>
        <w:t xml:space="preserve">Además, este proceso de formación se fundamenta en el desarrollo de las capacidades de comprensión lectora, expresión oral y producción escrita, trabajo en equipo, resolución de situaciones problemáticas y juicio crítico (Resolución Provincial Nº 314/12), </w:t>
      </w:r>
      <w:r w:rsidRPr="00B34B58">
        <w:rPr>
          <w:rFonts w:ascii="Times New Roman" w:hAnsi="Times New Roman" w:cs="Times New Roman"/>
          <w:sz w:val="24"/>
          <w:szCs w:val="24"/>
        </w:rPr>
        <w:lastRenderedPageBreak/>
        <w:t>que permitan al estudiantado resignificar los conocimientos, adquirir y fortalecer habilidades, valores y actitudes que, en su futura labor docente, habrán de fomentar en los sujetos en formación.</w:t>
      </w:r>
    </w:p>
    <w:p w:rsidR="007E7E45" w:rsidRDefault="007E7E45" w:rsidP="006F028E">
      <w:pPr>
        <w:tabs>
          <w:tab w:val="left" w:pos="4253"/>
        </w:tabs>
        <w:spacing w:line="276" w:lineRule="auto"/>
        <w:jc w:val="right"/>
        <w:rPr>
          <w:sz w:val="22"/>
          <w:szCs w:val="22"/>
          <w:lang w:val="es-MX"/>
        </w:rPr>
      </w:pPr>
    </w:p>
    <w:p w:rsidR="007E7E45" w:rsidRPr="00345588" w:rsidRDefault="007E7E45" w:rsidP="006F028E">
      <w:pPr>
        <w:spacing w:before="240" w:line="360" w:lineRule="auto"/>
        <w:rPr>
          <w:rFonts w:ascii="Times New Roman" w:hAnsi="Times New Roman"/>
          <w:b/>
          <w:sz w:val="28"/>
          <w:szCs w:val="28"/>
        </w:rPr>
      </w:pPr>
      <w:r>
        <w:rPr>
          <w:rFonts w:ascii="Times New Roman" w:hAnsi="Times New Roman"/>
          <w:b/>
          <w:sz w:val="28"/>
          <w:szCs w:val="28"/>
        </w:rPr>
        <w:t>5.-  Perfil del E</w:t>
      </w:r>
      <w:r w:rsidRPr="00345588">
        <w:rPr>
          <w:rFonts w:ascii="Times New Roman" w:hAnsi="Times New Roman"/>
          <w:b/>
          <w:sz w:val="28"/>
          <w:szCs w:val="28"/>
        </w:rPr>
        <w:t>gresado</w:t>
      </w:r>
    </w:p>
    <w:p w:rsidR="007E7E45" w:rsidRPr="00345588" w:rsidRDefault="007E7E45" w:rsidP="006F028E">
      <w:pPr>
        <w:spacing w:line="276" w:lineRule="auto"/>
        <w:ind w:firstLine="708"/>
        <w:jc w:val="both"/>
        <w:rPr>
          <w:rFonts w:ascii="Times New Roman" w:hAnsi="Times New Roman" w:cs="Times New Roman"/>
          <w:sz w:val="24"/>
          <w:szCs w:val="24"/>
        </w:rPr>
      </w:pPr>
      <w:r w:rsidRPr="00345588">
        <w:rPr>
          <w:rFonts w:ascii="Times New Roman" w:hAnsi="Times New Roman" w:cs="Times New Roman"/>
          <w:sz w:val="24"/>
          <w:szCs w:val="24"/>
        </w:rPr>
        <w:t>La  formación  de los futuros Profesores de Educación Física se fundamenta a partir del posicionamiento de los mismos y de sus futuros sujetos de aprendizaje, como “sujetos situados y multirreferenciados” (Lineamientos Curriculares Nacionales de la Formación Docente Inicial; 2008), insertos en un mundo  complejo e incierto. Esto exige un sujeto seguro de sí mismo, que pueda resolver problemas y deseoso de aprender  Braslavsky, C. (1993), portador de capacidades individuales que lo integren al campo  disciplinar y grupos de trabajo.</w:t>
      </w:r>
    </w:p>
    <w:p w:rsidR="007E7E45" w:rsidRPr="00345588" w:rsidRDefault="007E7E45" w:rsidP="006F028E">
      <w:pPr>
        <w:spacing w:line="276" w:lineRule="auto"/>
        <w:ind w:firstLine="708"/>
        <w:jc w:val="both"/>
        <w:rPr>
          <w:rFonts w:ascii="Times New Roman" w:hAnsi="Times New Roman" w:cs="Times New Roman"/>
          <w:sz w:val="24"/>
          <w:szCs w:val="24"/>
        </w:rPr>
      </w:pPr>
      <w:r w:rsidRPr="00345588">
        <w:rPr>
          <w:rFonts w:ascii="Times New Roman" w:hAnsi="Times New Roman" w:cs="Times New Roman"/>
          <w:sz w:val="24"/>
          <w:szCs w:val="24"/>
        </w:rPr>
        <w:t xml:space="preserve">Un sujeto crítico y reflexivo, que integre teoría y práctica produciendo estrategias didácticas creativas y efectivas, con una conducta autónoma que le permitirá  una actitud de permanente actualización y capacitación donde  pueda colocar su hacer en el centro de la reflexión y desde allí promover modificaciones significativas para sí mismo y para el contexto en el que ejerce su profesión. </w:t>
      </w:r>
    </w:p>
    <w:p w:rsidR="007E7E45" w:rsidRPr="00345588" w:rsidRDefault="007E7E45" w:rsidP="006F028E">
      <w:pPr>
        <w:spacing w:line="276" w:lineRule="auto"/>
        <w:jc w:val="both"/>
        <w:rPr>
          <w:rFonts w:ascii="Times New Roman" w:hAnsi="Times New Roman" w:cs="Times New Roman"/>
          <w:sz w:val="24"/>
          <w:szCs w:val="24"/>
        </w:rPr>
      </w:pPr>
      <w:r w:rsidRPr="00345588">
        <w:rPr>
          <w:rFonts w:ascii="Times New Roman" w:hAnsi="Times New Roman" w:cs="Times New Roman"/>
          <w:sz w:val="24"/>
          <w:szCs w:val="24"/>
        </w:rPr>
        <w:tab/>
        <w:t xml:space="preserve">El egresado del </w:t>
      </w:r>
      <w:r>
        <w:rPr>
          <w:rFonts w:ascii="Times New Roman" w:hAnsi="Times New Roman" w:cs="Times New Roman"/>
          <w:sz w:val="24"/>
          <w:szCs w:val="24"/>
        </w:rPr>
        <w:t>Profesorado de Educación Física</w:t>
      </w:r>
      <w:r w:rsidRPr="00345588">
        <w:rPr>
          <w:rFonts w:ascii="Times New Roman" w:hAnsi="Times New Roman" w:cs="Times New Roman"/>
          <w:sz w:val="24"/>
          <w:szCs w:val="24"/>
        </w:rPr>
        <w:t>, deberá ser capaz de:</w:t>
      </w:r>
    </w:p>
    <w:p w:rsidR="007E7E45" w:rsidRPr="00345588" w:rsidRDefault="007E7E45" w:rsidP="006F028E">
      <w:pPr>
        <w:numPr>
          <w:ilvl w:val="0"/>
          <w:numId w:val="15"/>
        </w:numPr>
        <w:tabs>
          <w:tab w:val="left" w:pos="720"/>
        </w:tabs>
        <w:spacing w:line="276" w:lineRule="auto"/>
        <w:jc w:val="both"/>
        <w:rPr>
          <w:rFonts w:ascii="Times New Roman" w:hAnsi="Times New Roman" w:cs="Times New Roman"/>
          <w:sz w:val="24"/>
          <w:szCs w:val="24"/>
        </w:rPr>
      </w:pPr>
      <w:r w:rsidRPr="00345588">
        <w:rPr>
          <w:rFonts w:ascii="Times New Roman" w:hAnsi="Times New Roman" w:cs="Times New Roman"/>
          <w:sz w:val="24"/>
          <w:szCs w:val="24"/>
        </w:rPr>
        <w:t>Desempeñarse como Profesor/a de Educación Física, en las distintas modalidades del sistema educativo, con la idoneidad requerida  en esta nueva propuesta educativa que la Ley de Educación Nacional Nº26.206 plantea a las instituciones y comunidad educativa.</w:t>
      </w:r>
    </w:p>
    <w:p w:rsidR="007E7E45" w:rsidRPr="00345588" w:rsidRDefault="007E7E45" w:rsidP="006F028E">
      <w:pPr>
        <w:numPr>
          <w:ilvl w:val="0"/>
          <w:numId w:val="15"/>
        </w:numPr>
        <w:tabs>
          <w:tab w:val="left" w:pos="720"/>
        </w:tabs>
        <w:spacing w:line="276" w:lineRule="auto"/>
        <w:jc w:val="both"/>
        <w:rPr>
          <w:rFonts w:ascii="Times New Roman" w:hAnsi="Times New Roman" w:cs="Times New Roman"/>
          <w:sz w:val="24"/>
          <w:szCs w:val="24"/>
        </w:rPr>
      </w:pPr>
      <w:r w:rsidRPr="00345588">
        <w:rPr>
          <w:rFonts w:ascii="Times New Roman" w:hAnsi="Times New Roman" w:cs="Times New Roman"/>
          <w:sz w:val="24"/>
          <w:szCs w:val="24"/>
        </w:rPr>
        <w:t>Adquirir en su proyecto de ejercicio profesional, principios que fundamenten sus prácticas pedagógicas, sustentados en concepciones éticas universalmente válidas, vinculadas con el hacer, desplegados en el respeto al otro, la responsabilidad, honestidad, cooperación y solidaridad, así como en el ser, tales como la paz, libertad, justicia, tolerancia.</w:t>
      </w:r>
    </w:p>
    <w:p w:rsidR="007E7E45" w:rsidRPr="00345588" w:rsidRDefault="007E7E45" w:rsidP="006F028E">
      <w:pPr>
        <w:numPr>
          <w:ilvl w:val="0"/>
          <w:numId w:val="15"/>
        </w:numPr>
        <w:tabs>
          <w:tab w:val="left" w:pos="720"/>
        </w:tabs>
        <w:spacing w:line="276" w:lineRule="auto"/>
        <w:jc w:val="both"/>
        <w:rPr>
          <w:rFonts w:ascii="Times New Roman" w:hAnsi="Times New Roman" w:cs="Times New Roman"/>
          <w:sz w:val="24"/>
          <w:szCs w:val="24"/>
        </w:rPr>
      </w:pPr>
      <w:r w:rsidRPr="00345588">
        <w:rPr>
          <w:rFonts w:ascii="Times New Roman" w:hAnsi="Times New Roman" w:cs="Times New Roman"/>
          <w:sz w:val="24"/>
          <w:szCs w:val="24"/>
        </w:rPr>
        <w:t>Atender a los aspectos educativos de la Educación Física, vinculados con la psico y sociomotricidad, recreación, vida en la naturaleza y los deportes, tendientes a la mejora de habilidades y capacidades en los sujetos de aprendizaje de todos los niveles del sistema educativo y en otros ámbitos que requieren  la orientación de la realización de actividades físicas con sentido globalizado.</w:t>
      </w:r>
    </w:p>
    <w:p w:rsidR="007E7E45" w:rsidRPr="00345588" w:rsidRDefault="007E7E45" w:rsidP="006F028E">
      <w:pPr>
        <w:numPr>
          <w:ilvl w:val="0"/>
          <w:numId w:val="15"/>
        </w:numPr>
        <w:tabs>
          <w:tab w:val="left" w:pos="720"/>
        </w:tabs>
        <w:spacing w:line="276" w:lineRule="auto"/>
        <w:jc w:val="both"/>
        <w:rPr>
          <w:rFonts w:ascii="Times New Roman" w:hAnsi="Times New Roman" w:cs="Times New Roman"/>
          <w:sz w:val="24"/>
          <w:szCs w:val="24"/>
        </w:rPr>
      </w:pPr>
      <w:r w:rsidRPr="00345588">
        <w:rPr>
          <w:rFonts w:ascii="Times New Roman" w:hAnsi="Times New Roman" w:cs="Times New Roman"/>
          <w:sz w:val="24"/>
          <w:szCs w:val="24"/>
        </w:rPr>
        <w:t>Participar activamente y reflexionar en equipos de trabajo estableciendo intercambio de experiencias didácticas en el campo del movimiento para fortalecer sus prácticas docentes.</w:t>
      </w:r>
    </w:p>
    <w:p w:rsidR="007E7E45" w:rsidRPr="00345588" w:rsidRDefault="007E7E45" w:rsidP="006F028E">
      <w:pPr>
        <w:numPr>
          <w:ilvl w:val="0"/>
          <w:numId w:val="15"/>
        </w:numPr>
        <w:tabs>
          <w:tab w:val="left" w:pos="720"/>
        </w:tabs>
        <w:spacing w:line="276" w:lineRule="auto"/>
        <w:jc w:val="both"/>
        <w:rPr>
          <w:rFonts w:ascii="Times New Roman" w:hAnsi="Times New Roman" w:cs="Times New Roman"/>
          <w:sz w:val="24"/>
          <w:szCs w:val="24"/>
        </w:rPr>
      </w:pPr>
      <w:r w:rsidRPr="00345588">
        <w:rPr>
          <w:rFonts w:ascii="Times New Roman" w:hAnsi="Times New Roman" w:cs="Times New Roman"/>
          <w:sz w:val="24"/>
          <w:szCs w:val="24"/>
        </w:rPr>
        <w:t>Desempeñarse profesionalmente en la administración de recursos humanos, materiales y culturales, referentes a la promoción de las prácticas corporales y motrices en el ámbito de las instituciones no formales.</w:t>
      </w:r>
    </w:p>
    <w:p w:rsidR="007E7E45" w:rsidRPr="00345588" w:rsidRDefault="007E7E45" w:rsidP="006F028E">
      <w:pPr>
        <w:numPr>
          <w:ilvl w:val="0"/>
          <w:numId w:val="15"/>
        </w:numPr>
        <w:tabs>
          <w:tab w:val="left" w:pos="720"/>
        </w:tabs>
        <w:spacing w:line="276" w:lineRule="auto"/>
        <w:jc w:val="both"/>
        <w:rPr>
          <w:rFonts w:ascii="Times New Roman" w:hAnsi="Times New Roman" w:cs="Times New Roman"/>
          <w:sz w:val="24"/>
          <w:szCs w:val="24"/>
        </w:rPr>
      </w:pPr>
      <w:r w:rsidRPr="00345588">
        <w:rPr>
          <w:rFonts w:ascii="Times New Roman" w:hAnsi="Times New Roman" w:cs="Times New Roman"/>
          <w:sz w:val="24"/>
          <w:szCs w:val="24"/>
        </w:rPr>
        <w:t>Poner en práctica condiciones personales y conocimientos necesarios para elaborar y aplicar estilos de enseñanza que incentiven aprendizajes motores diversos.</w:t>
      </w:r>
    </w:p>
    <w:p w:rsidR="007E7E45" w:rsidRDefault="007E7E45" w:rsidP="006F028E">
      <w:pPr>
        <w:numPr>
          <w:ilvl w:val="0"/>
          <w:numId w:val="15"/>
        </w:numPr>
        <w:tabs>
          <w:tab w:val="left" w:pos="720"/>
        </w:tabs>
        <w:spacing w:line="276" w:lineRule="auto"/>
        <w:jc w:val="both"/>
        <w:rPr>
          <w:rFonts w:ascii="Times New Roman" w:hAnsi="Times New Roman" w:cs="Times New Roman"/>
          <w:sz w:val="24"/>
          <w:szCs w:val="24"/>
        </w:rPr>
      </w:pPr>
      <w:r w:rsidRPr="00345588">
        <w:rPr>
          <w:rFonts w:ascii="Times New Roman" w:hAnsi="Times New Roman" w:cs="Times New Roman"/>
          <w:sz w:val="24"/>
          <w:szCs w:val="24"/>
        </w:rPr>
        <w:t>Promover el interés por las actividades físicas en distintos ámbitos como recursos de recreación personal, cuidado y desarrollo de la salud, el bienestar social y la preservación del medio ambiente.</w:t>
      </w:r>
    </w:p>
    <w:p w:rsidR="007E7E45" w:rsidRDefault="007E7E45" w:rsidP="006F028E">
      <w:pPr>
        <w:pStyle w:val="Prrafodelista"/>
        <w:numPr>
          <w:ilvl w:val="0"/>
          <w:numId w:val="15"/>
        </w:numPr>
        <w:tabs>
          <w:tab w:val="left" w:pos="567"/>
        </w:tabs>
        <w:spacing w:after="0"/>
        <w:jc w:val="both"/>
        <w:rPr>
          <w:rFonts w:ascii="Times New Roman" w:hAnsi="Times New Roman"/>
          <w:color w:val="000000"/>
          <w:sz w:val="24"/>
          <w:szCs w:val="24"/>
          <w:lang w:eastAsia="es-AR"/>
        </w:rPr>
      </w:pPr>
      <w:r>
        <w:rPr>
          <w:rFonts w:ascii="Times New Roman" w:hAnsi="Times New Roman"/>
          <w:color w:val="000000"/>
          <w:sz w:val="24"/>
          <w:szCs w:val="24"/>
          <w:lang w:eastAsia="es-AR"/>
        </w:rPr>
        <w:t>Asumir el c</w:t>
      </w:r>
      <w:r w:rsidRPr="00E741A5">
        <w:rPr>
          <w:rFonts w:ascii="Times New Roman" w:hAnsi="Times New Roman"/>
          <w:color w:val="000000"/>
          <w:sz w:val="24"/>
          <w:szCs w:val="24"/>
          <w:lang w:eastAsia="es-AR"/>
        </w:rPr>
        <w:t>ompromiso social con la realidad formoseña, que le permita promover la identidad cultural y respetar la diversidad e intervenir eficazmente en otras realidades.</w:t>
      </w:r>
    </w:p>
    <w:p w:rsidR="007E7E45" w:rsidRDefault="007E7E45" w:rsidP="006F028E">
      <w:pPr>
        <w:pStyle w:val="Prrafodelista"/>
        <w:tabs>
          <w:tab w:val="left" w:pos="567"/>
        </w:tabs>
        <w:spacing w:after="0"/>
        <w:ind w:left="360"/>
        <w:jc w:val="both"/>
        <w:rPr>
          <w:rFonts w:ascii="Times New Roman" w:hAnsi="Times New Roman"/>
          <w:color w:val="000000"/>
          <w:sz w:val="24"/>
          <w:szCs w:val="24"/>
          <w:lang w:eastAsia="es-AR"/>
        </w:rPr>
      </w:pPr>
    </w:p>
    <w:p w:rsidR="007E7E45" w:rsidRDefault="007E7E45" w:rsidP="006F028E">
      <w:pPr>
        <w:spacing w:before="240" w:line="360" w:lineRule="auto"/>
        <w:jc w:val="both"/>
        <w:rPr>
          <w:rFonts w:ascii="Times New Roman" w:hAnsi="Times New Roman"/>
          <w:sz w:val="24"/>
          <w:szCs w:val="24"/>
        </w:rPr>
      </w:pPr>
      <w:r>
        <w:rPr>
          <w:rFonts w:ascii="Times New Roman" w:hAnsi="Times New Roman"/>
          <w:b/>
          <w:sz w:val="28"/>
          <w:szCs w:val="28"/>
        </w:rPr>
        <w:t xml:space="preserve">6.- Condición del Estudiante del Profesorado </w:t>
      </w:r>
    </w:p>
    <w:p w:rsidR="007E7E45" w:rsidRDefault="007E7E45" w:rsidP="006F028E">
      <w:pPr>
        <w:tabs>
          <w:tab w:val="left" w:pos="4710"/>
        </w:tabs>
        <w:spacing w:before="240" w:line="360" w:lineRule="auto"/>
        <w:jc w:val="both"/>
        <w:rPr>
          <w:rFonts w:ascii="Times New Roman" w:hAnsi="Times New Roman"/>
          <w:sz w:val="24"/>
          <w:szCs w:val="24"/>
        </w:rPr>
      </w:pPr>
      <w:r>
        <w:rPr>
          <w:rFonts w:ascii="Times New Roman" w:hAnsi="Times New Roman"/>
          <w:sz w:val="24"/>
          <w:szCs w:val="24"/>
        </w:rPr>
        <w:t>Se admitirán dos categorías de alumnos, según la normativa vigente:</w:t>
      </w:r>
    </w:p>
    <w:p w:rsidR="007E7E45" w:rsidRDefault="007E7E45" w:rsidP="006F028E">
      <w:pPr>
        <w:pStyle w:val="Prrafodelista2"/>
        <w:numPr>
          <w:ilvl w:val="0"/>
          <w:numId w:val="5"/>
        </w:numPr>
        <w:tabs>
          <w:tab w:val="left" w:pos="426"/>
        </w:tabs>
        <w:spacing w:after="0" w:line="360" w:lineRule="auto"/>
        <w:jc w:val="both"/>
        <w:rPr>
          <w:rFonts w:ascii="Times New Roman" w:hAnsi="Times New Roman"/>
          <w:b/>
          <w:i/>
          <w:sz w:val="24"/>
          <w:szCs w:val="24"/>
        </w:rPr>
      </w:pPr>
      <w:r>
        <w:rPr>
          <w:rFonts w:ascii="Times New Roman" w:hAnsi="Times New Roman"/>
          <w:b/>
          <w:i/>
          <w:sz w:val="24"/>
          <w:szCs w:val="24"/>
        </w:rPr>
        <w:t>Estudiante regular</w:t>
      </w:r>
      <w:r>
        <w:rPr>
          <w:rFonts w:ascii="Times New Roman" w:hAnsi="Times New Roman"/>
          <w:sz w:val="24"/>
          <w:szCs w:val="24"/>
        </w:rPr>
        <w:t>.</w:t>
      </w:r>
    </w:p>
    <w:p w:rsidR="007E7E45" w:rsidRPr="00263F44" w:rsidRDefault="007E7E45" w:rsidP="006F028E">
      <w:pPr>
        <w:widowControl/>
        <w:numPr>
          <w:ilvl w:val="0"/>
          <w:numId w:val="5"/>
        </w:numPr>
        <w:autoSpaceDE/>
        <w:autoSpaceDN/>
        <w:adjustRightInd/>
        <w:spacing w:line="360" w:lineRule="auto"/>
        <w:contextualSpacing/>
        <w:jc w:val="both"/>
        <w:rPr>
          <w:rFonts w:ascii="Times New Roman" w:hAnsi="Times New Roman" w:cs="Times New Roman"/>
          <w:b/>
          <w:sz w:val="24"/>
          <w:szCs w:val="24"/>
          <w:u w:val="single"/>
        </w:rPr>
      </w:pPr>
      <w:r>
        <w:rPr>
          <w:rFonts w:ascii="Times New Roman" w:hAnsi="Times New Roman" w:cs="Times New Roman"/>
          <w:b/>
          <w:i/>
          <w:sz w:val="24"/>
          <w:szCs w:val="24"/>
        </w:rPr>
        <w:t>Estudiante libre.</w:t>
      </w:r>
    </w:p>
    <w:p w:rsidR="007E7E45" w:rsidRDefault="007E7E45" w:rsidP="006F028E">
      <w:pPr>
        <w:widowControl/>
        <w:autoSpaceDE/>
        <w:autoSpaceDN/>
        <w:adjustRightInd/>
        <w:spacing w:line="360" w:lineRule="auto"/>
        <w:contextualSpacing/>
        <w:jc w:val="both"/>
        <w:rPr>
          <w:rFonts w:ascii="Times New Roman" w:hAnsi="Times New Roman" w:cs="Times New Roman"/>
          <w:b/>
          <w:sz w:val="24"/>
          <w:szCs w:val="24"/>
          <w:u w:val="single"/>
        </w:rPr>
      </w:pPr>
    </w:p>
    <w:p w:rsidR="007E7E45" w:rsidRDefault="007E7E45" w:rsidP="006F028E">
      <w:pPr>
        <w:widowControl/>
        <w:autoSpaceDE/>
        <w:autoSpaceDN/>
        <w:adjustRightInd/>
        <w:spacing w:line="360" w:lineRule="auto"/>
        <w:contextualSpacing/>
        <w:jc w:val="both"/>
        <w:rPr>
          <w:rFonts w:ascii="Times New Roman" w:hAnsi="Times New Roman" w:cs="Times New Roman"/>
          <w:b/>
          <w:sz w:val="24"/>
          <w:szCs w:val="24"/>
          <w:u w:val="single"/>
        </w:rPr>
      </w:pPr>
    </w:p>
    <w:p w:rsidR="007E7E45" w:rsidRDefault="007E7E45" w:rsidP="006F028E">
      <w:pPr>
        <w:pStyle w:val="msolistparagraph0"/>
        <w:tabs>
          <w:tab w:val="left" w:pos="0"/>
        </w:tabs>
        <w:spacing w:before="240" w:line="360" w:lineRule="auto"/>
        <w:ind w:left="0"/>
        <w:rPr>
          <w:rFonts w:ascii="Times New Roman" w:hAnsi="Times New Roman"/>
          <w:b/>
          <w:sz w:val="28"/>
          <w:szCs w:val="28"/>
          <w:lang w:val="es-ES_tradnl"/>
        </w:rPr>
      </w:pPr>
      <w:r>
        <w:rPr>
          <w:rFonts w:ascii="Times New Roman" w:hAnsi="Times New Roman"/>
          <w:b/>
          <w:sz w:val="28"/>
          <w:szCs w:val="28"/>
          <w:lang w:val="es-ES_tradnl"/>
        </w:rPr>
        <w:lastRenderedPageBreak/>
        <w:t>7.- Organización Curricular</w:t>
      </w:r>
    </w:p>
    <w:p w:rsidR="007E7E45" w:rsidRDefault="007E7E45" w:rsidP="006F028E">
      <w:pPr>
        <w:spacing w:line="360" w:lineRule="auto"/>
        <w:rPr>
          <w:rFonts w:ascii="Times New Roman" w:hAnsi="Times New Roman"/>
          <w:b/>
          <w:sz w:val="24"/>
          <w:szCs w:val="24"/>
          <w:lang w:val="es-ES_tradnl"/>
        </w:rPr>
      </w:pPr>
      <w:r>
        <w:rPr>
          <w:rFonts w:ascii="Times New Roman" w:hAnsi="Times New Roman"/>
          <w:b/>
          <w:sz w:val="24"/>
          <w:szCs w:val="24"/>
          <w:lang w:val="es-ES_tradnl"/>
        </w:rPr>
        <w:t>7.1.- Definición y caracterización de los Campos de Formación y sus relaciones</w:t>
      </w:r>
    </w:p>
    <w:p w:rsidR="007E7E45" w:rsidRDefault="007E7E45" w:rsidP="006F028E">
      <w:pPr>
        <w:shd w:val="clear" w:color="auto" w:fill="FFFFFF"/>
        <w:spacing w:line="360" w:lineRule="auto"/>
        <w:ind w:right="14" w:firstLine="708"/>
        <w:jc w:val="both"/>
      </w:pPr>
      <w:r>
        <w:rPr>
          <w:rFonts w:ascii="Times New Roman" w:hAnsi="Times New Roman" w:cs="Times New Roman"/>
          <w:sz w:val="24"/>
          <w:szCs w:val="24"/>
          <w:lang w:val="es-ES_tradnl"/>
        </w:rPr>
        <w:t>En este Diseño Curricular Jurisdiccional para la formación de Profesores de Educación Física se describen los siguientes campos:</w:t>
      </w:r>
    </w:p>
    <w:p w:rsidR="007E7E45" w:rsidRDefault="007E7E45" w:rsidP="006F028E">
      <w:pPr>
        <w:numPr>
          <w:ilvl w:val="0"/>
          <w:numId w:val="6"/>
        </w:numPr>
        <w:shd w:val="clear" w:color="auto" w:fill="FFFFFF"/>
        <w:tabs>
          <w:tab w:val="left" w:pos="178"/>
        </w:tabs>
        <w:spacing w:line="360" w:lineRule="auto"/>
        <w:ind w:right="10"/>
        <w:jc w:val="both"/>
        <w:rPr>
          <w:sz w:val="24"/>
          <w:szCs w:val="24"/>
          <w:lang w:val="es-ES_tradnl"/>
        </w:rPr>
      </w:pPr>
      <w:r>
        <w:rPr>
          <w:rFonts w:ascii="Times New Roman" w:hAnsi="Times New Roman" w:cs="Times New Roman"/>
          <w:b/>
          <w:bCs/>
          <w:i/>
          <w:iCs/>
          <w:sz w:val="24"/>
          <w:szCs w:val="24"/>
          <w:lang w:val="es-ES_tradnl"/>
        </w:rPr>
        <w:t>Campo de la Formación General</w:t>
      </w:r>
      <w:r>
        <w:rPr>
          <w:rFonts w:ascii="Times New Roman" w:hAnsi="Times New Roman" w:cs="Times New Roman"/>
          <w:sz w:val="24"/>
          <w:szCs w:val="24"/>
          <w:lang w:val="es-ES_tradnl"/>
        </w:rPr>
        <w:t>, dirigido a desarrollar una sólida formación humanística, base del modelo provincial, al dominio de los marcos conceptuales, interpretativos y valorativos para el análisis y comprensión de la cultura, el tiempo y contexto histórico formoseños. Como así también, orientado a la educación, la enseñanza, el aprendizaje y a la formación del juicio profesional para la actuación en contextos sociales pluriculturales característicos de nuestra provincia.</w:t>
      </w:r>
    </w:p>
    <w:p w:rsidR="007E7E45" w:rsidRDefault="007E7E45" w:rsidP="006F028E">
      <w:pPr>
        <w:numPr>
          <w:ilvl w:val="0"/>
          <w:numId w:val="6"/>
        </w:numPr>
        <w:shd w:val="clear" w:color="auto" w:fill="FFFFFF"/>
        <w:tabs>
          <w:tab w:val="left" w:pos="178"/>
        </w:tabs>
        <w:spacing w:line="360" w:lineRule="auto"/>
        <w:ind w:right="5"/>
        <w:jc w:val="both"/>
        <w:rPr>
          <w:sz w:val="24"/>
          <w:szCs w:val="24"/>
          <w:lang w:val="es-ES_tradnl"/>
        </w:rPr>
      </w:pPr>
      <w:r>
        <w:rPr>
          <w:rFonts w:ascii="Times New Roman" w:hAnsi="Times New Roman" w:cs="Times New Roman"/>
          <w:b/>
          <w:bCs/>
          <w:i/>
          <w:iCs/>
          <w:sz w:val="24"/>
          <w:szCs w:val="24"/>
          <w:lang w:val="es-ES_tradnl"/>
        </w:rPr>
        <w:t>Campo de Formación de la Práctica Profesional</w:t>
      </w:r>
      <w:r>
        <w:rPr>
          <w:rFonts w:ascii="Times New Roman" w:hAnsi="Times New Roman" w:cs="Times New Roman"/>
          <w:sz w:val="24"/>
          <w:szCs w:val="24"/>
          <w:lang w:val="es-ES_tradnl"/>
        </w:rPr>
        <w:t>, orientada al desarrollo de las capacidades destinadas al desempeño profesional en las instituciones educativas del sistema educativo. Esto se logrará, a través de la participación e incorporación progresiva de los alumnos en diversos contextos socioeducativos. Se pone el acento en los procesos de revisión de la experiencia formativa previa, atendiendo a que el peso de las tradiciones metodológicas, son en algunos casos, determinantes en la práctica docente, ya que quedan incorporadas al bagaje formativo con que los ingresantes acceden a la formación inicial.</w:t>
      </w:r>
    </w:p>
    <w:p w:rsidR="007E7E45" w:rsidRDefault="007E7E45" w:rsidP="006F028E">
      <w:pPr>
        <w:shd w:val="clear" w:color="auto" w:fill="FFFFFF"/>
        <w:tabs>
          <w:tab w:val="left" w:pos="240"/>
        </w:tabs>
        <w:spacing w:line="360" w:lineRule="auto"/>
        <w:ind w:right="5"/>
        <w:jc w:val="both"/>
      </w:pPr>
      <w:r>
        <w:rPr>
          <w:sz w:val="24"/>
          <w:szCs w:val="24"/>
          <w:lang w:val="es-ES_tradnl"/>
        </w:rPr>
        <w:t>-</w:t>
      </w:r>
      <w:r>
        <w:rPr>
          <w:rFonts w:ascii="Times New Roman" w:cs="Times New Roman"/>
          <w:sz w:val="24"/>
          <w:szCs w:val="24"/>
          <w:lang w:val="es-ES_tradnl"/>
        </w:rPr>
        <w:tab/>
      </w:r>
      <w:r>
        <w:rPr>
          <w:rFonts w:ascii="Times New Roman" w:cs="Times New Roman"/>
          <w:b/>
          <w:bCs/>
          <w:i/>
          <w:iCs/>
          <w:sz w:val="24"/>
          <w:szCs w:val="24"/>
          <w:lang w:val="es-ES_tradnl"/>
        </w:rPr>
        <w:t>Campo de la Formaci</w:t>
      </w:r>
      <w:r>
        <w:rPr>
          <w:rFonts w:ascii="Times New Roman" w:hAnsi="Times New Roman" w:cs="Times New Roman"/>
          <w:b/>
          <w:bCs/>
          <w:i/>
          <w:iCs/>
          <w:sz w:val="24"/>
          <w:szCs w:val="24"/>
          <w:lang w:val="es-ES_tradnl"/>
        </w:rPr>
        <w:t>ón Específica</w:t>
      </w:r>
      <w:r>
        <w:rPr>
          <w:rFonts w:ascii="Times New Roman" w:hAnsi="Times New Roman" w:cs="Times New Roman"/>
          <w:i/>
          <w:iCs/>
          <w:sz w:val="24"/>
          <w:szCs w:val="24"/>
          <w:lang w:val="es-ES_tradnl"/>
        </w:rPr>
        <w:t xml:space="preserve">, </w:t>
      </w:r>
      <w:r>
        <w:rPr>
          <w:rFonts w:ascii="Times New Roman" w:hAnsi="Times New Roman" w:cs="Times New Roman"/>
          <w:sz w:val="24"/>
          <w:szCs w:val="24"/>
          <w:lang w:val="es-ES_tradnl"/>
        </w:rPr>
        <w:t>está orientado a conocer y comprender las particularidades de la enseñanza de la Educación Física en los diferentes niveles y modalidades, así como sus finalidades y propósitos en el marco de la estructura del sistema educativo y de la sociedad en general. Las unidades curriculares que lo componen se conciben y organizan en una integración progresiva y articulada a lo largo de toda la formación, incluyendo instancias de diálogo, intercambio y articulación con el campo de la Formación General y de la Práctica Docente.</w:t>
      </w:r>
    </w:p>
    <w:p w:rsidR="007E7E45" w:rsidRDefault="007E7E45" w:rsidP="006F028E">
      <w:pPr>
        <w:shd w:val="clear" w:color="auto" w:fill="FFFFFF"/>
        <w:spacing w:line="360" w:lineRule="auto"/>
        <w:ind w:firstLine="708"/>
        <w:jc w:val="both"/>
      </w:pPr>
      <w:r>
        <w:rPr>
          <w:rFonts w:ascii="Times New Roman" w:hAnsi="Times New Roman" w:cs="Times New Roman"/>
          <w:sz w:val="24"/>
          <w:szCs w:val="24"/>
          <w:lang w:val="es-ES_tradnl"/>
        </w:rPr>
        <w:t xml:space="preserve">En cuanto a los contenidos que se proponen tienen la intención de promover el abordaje de saberes sustantivos para ser enseñados, vinculados con conceptos, procedimientos y prácticas centrales de las disciplinas de referencia; saberes relativos a las condiciones </w:t>
      </w:r>
      <w:r>
        <w:rPr>
          <w:rFonts w:ascii="Times New Roman" w:hAnsi="Times New Roman" w:cs="Times New Roman"/>
          <w:spacing w:val="-1"/>
          <w:sz w:val="24"/>
          <w:szCs w:val="24"/>
          <w:lang w:val="es-ES_tradnl"/>
        </w:rPr>
        <w:t xml:space="preserve">generales de su enseñanza y de su apropiación por los diversos sujetos de la educación y </w:t>
      </w:r>
      <w:r>
        <w:rPr>
          <w:rFonts w:ascii="Times New Roman" w:hAnsi="Times New Roman" w:cs="Times New Roman"/>
          <w:sz w:val="24"/>
          <w:szCs w:val="24"/>
          <w:lang w:val="es-ES_tradnl"/>
        </w:rPr>
        <w:t>saberes orientados a la especificidad y complejidad de los contextos donde se aprende.</w:t>
      </w:r>
    </w:p>
    <w:p w:rsidR="007E7E45" w:rsidRDefault="007E7E45" w:rsidP="006F028E">
      <w:pPr>
        <w:shd w:val="clear" w:color="auto" w:fill="FFFFFF"/>
        <w:spacing w:line="360" w:lineRule="auto"/>
        <w:ind w:right="10" w:firstLine="709"/>
        <w:jc w:val="both"/>
        <w:rPr>
          <w:rFonts w:ascii="Times New Roman" w:hAnsi="Times New Roman" w:cs="Times New Roman"/>
          <w:sz w:val="24"/>
          <w:szCs w:val="24"/>
          <w:lang w:val="es-ES_tradnl"/>
        </w:rPr>
      </w:pPr>
      <w:r>
        <w:rPr>
          <w:rFonts w:ascii="Times New Roman" w:hAnsi="Times New Roman" w:cs="Times New Roman"/>
          <w:spacing w:val="-1"/>
          <w:sz w:val="24"/>
          <w:szCs w:val="24"/>
          <w:lang w:val="es-ES_tradnl"/>
        </w:rPr>
        <w:t xml:space="preserve">Además, un abordaje amplio de los saberes que favorece el acceso a diferentes enfoques </w:t>
      </w:r>
      <w:r>
        <w:rPr>
          <w:rFonts w:ascii="Times New Roman" w:hAnsi="Times New Roman" w:cs="Times New Roman"/>
          <w:sz w:val="24"/>
          <w:szCs w:val="24"/>
          <w:lang w:val="es-ES_tradnl"/>
        </w:rPr>
        <w:t>teóricos y metodológicos, a las tendencias que señalizaron su enseñanza a través del tiempo y al conocimiento de los debates actuales en el campo de la Educación en Educación Física.</w:t>
      </w:r>
    </w:p>
    <w:p w:rsidR="007E7E45" w:rsidRDefault="007E7E45" w:rsidP="006F028E">
      <w:pPr>
        <w:shd w:val="clear" w:color="auto" w:fill="FFFFFF"/>
        <w:spacing w:line="360" w:lineRule="auto"/>
        <w:ind w:right="10" w:firstLine="709"/>
        <w:jc w:val="both"/>
      </w:pPr>
    </w:p>
    <w:p w:rsidR="007E7E45" w:rsidRDefault="007E7E45" w:rsidP="006F028E">
      <w:pPr>
        <w:shd w:val="clear" w:color="auto" w:fill="FFFFFF"/>
        <w:spacing w:line="360" w:lineRule="auto"/>
        <w:ind w:right="10" w:firstLine="709"/>
        <w:jc w:val="both"/>
      </w:pPr>
    </w:p>
    <w:p w:rsidR="007E7E45" w:rsidRDefault="007E7E45" w:rsidP="006F028E">
      <w:pPr>
        <w:shd w:val="clear" w:color="auto" w:fill="FFFFFF"/>
        <w:spacing w:line="360" w:lineRule="auto"/>
        <w:ind w:right="10" w:firstLine="709"/>
        <w:jc w:val="both"/>
      </w:pPr>
    </w:p>
    <w:p w:rsidR="007E7E45" w:rsidRDefault="007E7E45" w:rsidP="006F028E">
      <w:pPr>
        <w:shd w:val="clear" w:color="auto" w:fill="FFFFFF"/>
        <w:spacing w:line="360" w:lineRule="auto"/>
        <w:ind w:right="10" w:firstLine="709"/>
        <w:jc w:val="both"/>
      </w:pPr>
    </w:p>
    <w:p w:rsidR="007E7E45" w:rsidRDefault="007E7E45" w:rsidP="006F028E">
      <w:pPr>
        <w:shd w:val="clear" w:color="auto" w:fill="FFFFFF"/>
        <w:spacing w:line="360" w:lineRule="auto"/>
        <w:ind w:right="10" w:firstLine="709"/>
        <w:jc w:val="both"/>
      </w:pPr>
    </w:p>
    <w:p w:rsidR="007E7E45" w:rsidRDefault="007E7E45" w:rsidP="006F028E">
      <w:pPr>
        <w:shd w:val="clear" w:color="auto" w:fill="FFFFFF"/>
        <w:spacing w:line="360" w:lineRule="auto"/>
        <w:ind w:right="10" w:firstLine="709"/>
        <w:jc w:val="both"/>
      </w:pPr>
    </w:p>
    <w:p w:rsidR="007E7E45" w:rsidRDefault="007E7E45" w:rsidP="006F028E">
      <w:pPr>
        <w:shd w:val="clear" w:color="auto" w:fill="FFFFFF"/>
        <w:spacing w:line="360" w:lineRule="auto"/>
        <w:ind w:right="10" w:firstLine="709"/>
        <w:jc w:val="both"/>
      </w:pPr>
    </w:p>
    <w:p w:rsidR="007E7E45" w:rsidRDefault="007E7E45" w:rsidP="006F028E">
      <w:pPr>
        <w:shd w:val="clear" w:color="auto" w:fill="FFFFFF"/>
        <w:spacing w:line="360" w:lineRule="auto"/>
        <w:ind w:right="10" w:firstLine="709"/>
        <w:jc w:val="both"/>
      </w:pPr>
    </w:p>
    <w:p w:rsidR="007E7E45" w:rsidRDefault="007E7E45" w:rsidP="006F028E">
      <w:pPr>
        <w:shd w:val="clear" w:color="auto" w:fill="FFFFFF"/>
        <w:spacing w:line="360" w:lineRule="auto"/>
        <w:ind w:right="10" w:firstLine="709"/>
        <w:jc w:val="both"/>
      </w:pPr>
    </w:p>
    <w:p w:rsidR="007E7E45" w:rsidRDefault="007E7E45" w:rsidP="006F028E">
      <w:pPr>
        <w:spacing w:before="240"/>
        <w:jc w:val="both"/>
        <w:rPr>
          <w:rFonts w:ascii="Times New Roman" w:hAnsi="Times New Roman"/>
          <w:b/>
          <w:sz w:val="28"/>
          <w:szCs w:val="24"/>
        </w:rPr>
      </w:pPr>
      <w:r>
        <w:rPr>
          <w:rFonts w:ascii="Times New Roman" w:hAnsi="Times New Roman"/>
          <w:b/>
          <w:sz w:val="28"/>
          <w:szCs w:val="24"/>
        </w:rPr>
        <w:lastRenderedPageBreak/>
        <w:t xml:space="preserve">7.2.- Definición de los Formatos Curriculares </w:t>
      </w:r>
    </w:p>
    <w:p w:rsidR="007E7E45" w:rsidRDefault="007E7E45" w:rsidP="006F028E">
      <w:pPr>
        <w:spacing w:before="240"/>
        <w:ind w:left="993"/>
        <w:jc w:val="both"/>
        <w:rPr>
          <w:rFonts w:ascii="Times New Roman" w:hAnsi="Times New Roman"/>
          <w:sz w:val="24"/>
          <w:szCs w:val="24"/>
        </w:rPr>
      </w:pPr>
      <w:r>
        <w:rPr>
          <w:rFonts w:ascii="Times New Roman" w:hAnsi="Times New Roman"/>
          <w:sz w:val="24"/>
          <w:szCs w:val="24"/>
        </w:rPr>
        <w:t>Los formatos curriculares que integran este Diseño son:</w:t>
      </w:r>
    </w:p>
    <w:p w:rsidR="007E7E45" w:rsidRDefault="007E7E45" w:rsidP="006F028E">
      <w:pPr>
        <w:spacing w:before="240"/>
        <w:ind w:left="993"/>
        <w:jc w:val="both"/>
        <w:rPr>
          <w:rFonts w:ascii="Times New Roman" w:hAnsi="Times New Roman"/>
          <w:b/>
          <w:sz w:val="28"/>
          <w:szCs w:val="24"/>
        </w:rPr>
      </w:pPr>
    </w:p>
    <w:p w:rsidR="007E7E45" w:rsidRPr="008D5C94" w:rsidRDefault="007E7E45" w:rsidP="006F028E">
      <w:pPr>
        <w:jc w:val="both"/>
        <w:outlineLvl w:val="0"/>
        <w:rPr>
          <w:rFonts w:ascii="Times New Roman" w:hAnsi="Times New Roman"/>
          <w:b/>
          <w:sz w:val="28"/>
          <w:szCs w:val="28"/>
        </w:rPr>
      </w:pPr>
      <w:r w:rsidRPr="008D5C94">
        <w:rPr>
          <w:rFonts w:ascii="Times New Roman" w:hAnsi="Times New Roman"/>
          <w:b/>
          <w:sz w:val="28"/>
          <w:szCs w:val="28"/>
        </w:rPr>
        <w:t xml:space="preserve">Asignatura </w:t>
      </w:r>
    </w:p>
    <w:p w:rsidR="007E7E45" w:rsidRDefault="007E7E45" w:rsidP="006F028E">
      <w:pPr>
        <w:jc w:val="both"/>
        <w:outlineLvl w:val="0"/>
        <w:rPr>
          <w:rFonts w:ascii="Times New Roman" w:hAnsi="Times New Roman"/>
          <w:b/>
          <w:sz w:val="24"/>
        </w:rPr>
      </w:pPr>
    </w:p>
    <w:p w:rsidR="007E7E45" w:rsidRDefault="007E7E45" w:rsidP="006F028E">
      <w:pPr>
        <w:spacing w:line="360" w:lineRule="auto"/>
        <w:ind w:firstLine="708"/>
        <w:jc w:val="both"/>
        <w:rPr>
          <w:rFonts w:ascii="Times New Roman" w:hAnsi="Times New Roman"/>
          <w:sz w:val="24"/>
        </w:rPr>
      </w:pPr>
      <w:r>
        <w:rPr>
          <w:rFonts w:ascii="Times New Roman" w:hAnsi="Times New Roman"/>
          <w:sz w:val="24"/>
        </w:rPr>
        <w:t>Definidas por la enseñanza de marcos disciplinares o multidisciplinares y sus derivaciones metodológicas para la intervención educativa de valor troncal para la formación. Estas unidades se caracterizan por brindar conocimientos y, por sobre todo, modos de pensamiento y modelos explicativos de carácter provisional.</w:t>
      </w:r>
    </w:p>
    <w:p w:rsidR="007E7E45" w:rsidRDefault="007E7E45" w:rsidP="006F028E">
      <w:pPr>
        <w:spacing w:line="360" w:lineRule="auto"/>
        <w:jc w:val="both"/>
        <w:outlineLvl w:val="0"/>
        <w:rPr>
          <w:rFonts w:ascii="Times New Roman" w:hAnsi="Times New Roman"/>
          <w:b/>
          <w:sz w:val="24"/>
        </w:rPr>
      </w:pPr>
    </w:p>
    <w:p w:rsidR="007E7E45" w:rsidRDefault="007E7E45" w:rsidP="006F028E">
      <w:pPr>
        <w:spacing w:line="360" w:lineRule="auto"/>
        <w:jc w:val="both"/>
        <w:outlineLvl w:val="0"/>
        <w:rPr>
          <w:rFonts w:ascii="Times New Roman" w:hAnsi="Times New Roman"/>
          <w:b/>
          <w:sz w:val="28"/>
          <w:szCs w:val="28"/>
        </w:rPr>
      </w:pPr>
      <w:r w:rsidRPr="008D5C94">
        <w:rPr>
          <w:rFonts w:ascii="Times New Roman" w:hAnsi="Times New Roman"/>
          <w:b/>
          <w:sz w:val="28"/>
          <w:szCs w:val="28"/>
        </w:rPr>
        <w:t>Taller</w:t>
      </w:r>
    </w:p>
    <w:p w:rsidR="007E7E45" w:rsidRPr="008D5C94" w:rsidRDefault="007E7E45" w:rsidP="006F028E">
      <w:pPr>
        <w:spacing w:line="360" w:lineRule="auto"/>
        <w:jc w:val="both"/>
        <w:outlineLvl w:val="0"/>
        <w:rPr>
          <w:rFonts w:ascii="Times New Roman" w:hAnsi="Times New Roman"/>
          <w:b/>
          <w:sz w:val="28"/>
          <w:szCs w:val="28"/>
        </w:rPr>
      </w:pPr>
    </w:p>
    <w:p w:rsidR="007E7E45" w:rsidRDefault="007E7E45" w:rsidP="006F028E">
      <w:pPr>
        <w:spacing w:line="360" w:lineRule="auto"/>
        <w:ind w:firstLine="708"/>
        <w:jc w:val="both"/>
        <w:outlineLvl w:val="0"/>
        <w:rPr>
          <w:rFonts w:ascii="Times New Roman" w:hAnsi="Times New Roman"/>
          <w:b/>
          <w:sz w:val="24"/>
        </w:rPr>
      </w:pPr>
      <w:r>
        <w:rPr>
          <w:rFonts w:ascii="Times New Roman" w:hAnsi="Times New Roman"/>
          <w:sz w:val="24"/>
        </w:rPr>
        <w:t>Desde el punto de vista pedagógico el taller es un lugar donde varias personas trabajan cooperativamente aprendiendo a hacerlo juntos unos con otros. Como estrategia pedagógica el taller es una realidad integradora, compleja, reflexiva en la que se unen la teoría y la práctica como fuerza motriz del proceso de aprendizaje.</w:t>
      </w:r>
    </w:p>
    <w:p w:rsidR="007E7E45" w:rsidRDefault="007E7E45" w:rsidP="006F028E">
      <w:pPr>
        <w:spacing w:line="360" w:lineRule="auto"/>
        <w:jc w:val="both"/>
        <w:outlineLvl w:val="0"/>
        <w:rPr>
          <w:rFonts w:ascii="Times New Roman" w:hAnsi="Times New Roman"/>
          <w:b/>
          <w:sz w:val="24"/>
        </w:rPr>
      </w:pPr>
    </w:p>
    <w:p w:rsidR="007E7E45" w:rsidRPr="008D5C94" w:rsidRDefault="007E7E45" w:rsidP="006F028E">
      <w:pPr>
        <w:spacing w:line="360" w:lineRule="auto"/>
        <w:jc w:val="both"/>
        <w:outlineLvl w:val="0"/>
        <w:rPr>
          <w:rFonts w:ascii="Times New Roman" w:hAnsi="Times New Roman"/>
          <w:b/>
          <w:sz w:val="28"/>
          <w:szCs w:val="28"/>
        </w:rPr>
      </w:pPr>
      <w:r w:rsidRPr="008D5C94">
        <w:rPr>
          <w:rFonts w:ascii="Times New Roman" w:hAnsi="Times New Roman"/>
          <w:b/>
          <w:sz w:val="28"/>
          <w:szCs w:val="28"/>
        </w:rPr>
        <w:t>Seminario</w:t>
      </w:r>
    </w:p>
    <w:p w:rsidR="007E7E45" w:rsidRDefault="007E7E45" w:rsidP="006F028E">
      <w:pPr>
        <w:spacing w:line="360" w:lineRule="auto"/>
        <w:ind w:firstLine="708"/>
        <w:jc w:val="both"/>
        <w:rPr>
          <w:rFonts w:ascii="Times New Roman" w:hAnsi="Times New Roman"/>
          <w:sz w:val="24"/>
        </w:rPr>
      </w:pPr>
      <w:r>
        <w:rPr>
          <w:rFonts w:ascii="Times New Roman" w:hAnsi="Times New Roman"/>
          <w:sz w:val="24"/>
        </w:rPr>
        <w:t xml:space="preserve"> Son instancias académicas de estudio de problemas relevantes para la formación profesional. Incluye la reflexión crítica de las concepciones o supuestos previos sobre tales problemas, que los estudiantes tienen incorporados como resultado de su propia experiencia, para luego profundizar su comprensión a través de la lectura y el debate de materiales bibliográficos o de investigación. Estas unidades, permiten el cuestionamiento del "pensamiento práctico" y se ejercitan en el trabajo reflexivo y en el manejo de literatura específica, como usuarios activos de la producción del conocimiento.</w:t>
      </w:r>
    </w:p>
    <w:p w:rsidR="007E7E45" w:rsidRDefault="007E7E45" w:rsidP="006F028E">
      <w:pPr>
        <w:spacing w:line="360" w:lineRule="auto"/>
        <w:rPr>
          <w:rFonts w:ascii="Times New Roman" w:hAnsi="Times New Roman"/>
          <w:b/>
          <w:sz w:val="24"/>
          <w:szCs w:val="24"/>
        </w:rPr>
      </w:pPr>
    </w:p>
    <w:p w:rsidR="007E7E45" w:rsidRPr="00815BAF" w:rsidRDefault="007E7E45" w:rsidP="006F028E">
      <w:pPr>
        <w:spacing w:line="360" w:lineRule="auto"/>
        <w:rPr>
          <w:rFonts w:ascii="Times New Roman" w:hAnsi="Times New Roman"/>
          <w:b/>
          <w:sz w:val="28"/>
          <w:szCs w:val="28"/>
        </w:rPr>
      </w:pPr>
      <w:r w:rsidRPr="00815BAF">
        <w:rPr>
          <w:rFonts w:ascii="Times New Roman" w:hAnsi="Times New Roman"/>
          <w:b/>
          <w:sz w:val="28"/>
          <w:szCs w:val="28"/>
        </w:rPr>
        <w:t>Trabajos de campo</w:t>
      </w:r>
    </w:p>
    <w:p w:rsidR="007E7E45" w:rsidRPr="00DF1DEB" w:rsidRDefault="007E7E45" w:rsidP="006F028E">
      <w:pPr>
        <w:spacing w:line="360" w:lineRule="auto"/>
        <w:ind w:firstLine="708"/>
        <w:jc w:val="both"/>
        <w:rPr>
          <w:rFonts w:ascii="Times New Roman" w:hAnsi="Times New Roman"/>
          <w:sz w:val="24"/>
          <w:szCs w:val="24"/>
        </w:rPr>
      </w:pPr>
      <w:r w:rsidRPr="00DF1DEB">
        <w:rPr>
          <w:rFonts w:ascii="Times New Roman" w:hAnsi="Times New Roman"/>
          <w:sz w:val="24"/>
          <w:szCs w:val="24"/>
        </w:rPr>
        <w:t xml:space="preserve">Se adopta este formato solamente para las unidades del </w:t>
      </w:r>
      <w:r>
        <w:rPr>
          <w:rFonts w:ascii="Times New Roman" w:hAnsi="Times New Roman"/>
          <w:sz w:val="24"/>
          <w:szCs w:val="24"/>
        </w:rPr>
        <w:t>C</w:t>
      </w:r>
      <w:r w:rsidRPr="00DF1DEB">
        <w:rPr>
          <w:rFonts w:ascii="Times New Roman" w:hAnsi="Times New Roman"/>
          <w:sz w:val="24"/>
          <w:szCs w:val="24"/>
        </w:rPr>
        <w:t xml:space="preserve">ampo de la </w:t>
      </w:r>
      <w:r>
        <w:rPr>
          <w:rFonts w:ascii="Times New Roman" w:hAnsi="Times New Roman"/>
          <w:sz w:val="24"/>
          <w:szCs w:val="24"/>
        </w:rPr>
        <w:t>P</w:t>
      </w:r>
      <w:r w:rsidRPr="00DF1DEB">
        <w:rPr>
          <w:rFonts w:ascii="Times New Roman" w:hAnsi="Times New Roman"/>
          <w:sz w:val="24"/>
          <w:szCs w:val="24"/>
        </w:rPr>
        <w:t>ráctica en cuanto a indagación en terreno e intervenciones en</w:t>
      </w:r>
      <w:r>
        <w:rPr>
          <w:rFonts w:ascii="Times New Roman" w:hAnsi="Times New Roman"/>
          <w:sz w:val="24"/>
          <w:szCs w:val="24"/>
        </w:rPr>
        <w:t xml:space="preserve"> contextos reales (las escuelas asociadas) por parte de los alumnos, </w:t>
      </w:r>
      <w:r w:rsidRPr="00DF1DEB">
        <w:rPr>
          <w:rFonts w:ascii="Times New Roman" w:hAnsi="Times New Roman"/>
          <w:sz w:val="24"/>
          <w:szCs w:val="24"/>
        </w:rPr>
        <w:t>para los cuales cuenta</w:t>
      </w:r>
      <w:r>
        <w:rPr>
          <w:rFonts w:ascii="Times New Roman" w:hAnsi="Times New Roman"/>
          <w:sz w:val="24"/>
          <w:szCs w:val="24"/>
        </w:rPr>
        <w:t>n c</w:t>
      </w:r>
      <w:r w:rsidRPr="00DF1DEB">
        <w:rPr>
          <w:rFonts w:ascii="Times New Roman" w:hAnsi="Times New Roman"/>
          <w:sz w:val="24"/>
          <w:szCs w:val="24"/>
        </w:rPr>
        <w:t>on el acompañamiento de un</w:t>
      </w:r>
      <w:r>
        <w:rPr>
          <w:rFonts w:ascii="Times New Roman" w:hAnsi="Times New Roman"/>
          <w:sz w:val="24"/>
          <w:szCs w:val="24"/>
        </w:rPr>
        <w:t xml:space="preserve"> </w:t>
      </w:r>
      <w:r w:rsidRPr="00DF1DEB">
        <w:rPr>
          <w:rFonts w:ascii="Times New Roman" w:hAnsi="Times New Roman"/>
          <w:sz w:val="24"/>
          <w:szCs w:val="24"/>
        </w:rPr>
        <w:t>profesor/tutor.</w:t>
      </w:r>
    </w:p>
    <w:p w:rsidR="007E7E45" w:rsidRPr="00DF1DEB" w:rsidRDefault="007E7E45" w:rsidP="006F028E">
      <w:pPr>
        <w:spacing w:line="360" w:lineRule="auto"/>
        <w:ind w:firstLine="708"/>
        <w:jc w:val="both"/>
        <w:rPr>
          <w:rFonts w:ascii="Times New Roman" w:hAnsi="Times New Roman"/>
          <w:sz w:val="24"/>
          <w:szCs w:val="24"/>
        </w:rPr>
      </w:pPr>
      <w:r w:rsidRPr="00DF1DEB">
        <w:rPr>
          <w:rFonts w:ascii="Times New Roman" w:hAnsi="Times New Roman"/>
          <w:sz w:val="24"/>
          <w:szCs w:val="24"/>
        </w:rPr>
        <w:t>Estas unidades curriculares operan como confluencia de los aprendizajes asimilados en las otras unidades curriculares d</w:t>
      </w:r>
      <w:r>
        <w:rPr>
          <w:rFonts w:ascii="Times New Roman" w:hAnsi="Times New Roman"/>
          <w:sz w:val="24"/>
          <w:szCs w:val="24"/>
        </w:rPr>
        <w:t>e los C</w:t>
      </w:r>
      <w:r w:rsidRPr="00DF1DEB">
        <w:rPr>
          <w:rFonts w:ascii="Times New Roman" w:hAnsi="Times New Roman"/>
          <w:sz w:val="24"/>
          <w:szCs w:val="24"/>
        </w:rPr>
        <w:t>ampo</w:t>
      </w:r>
      <w:r>
        <w:rPr>
          <w:rFonts w:ascii="Times New Roman" w:hAnsi="Times New Roman"/>
          <w:sz w:val="24"/>
          <w:szCs w:val="24"/>
        </w:rPr>
        <w:t>s</w:t>
      </w:r>
      <w:r w:rsidRPr="00DF1DEB">
        <w:rPr>
          <w:rFonts w:ascii="Times New Roman" w:hAnsi="Times New Roman"/>
          <w:sz w:val="24"/>
          <w:szCs w:val="24"/>
        </w:rPr>
        <w:t xml:space="preserve"> de la Formación</w:t>
      </w:r>
      <w:r>
        <w:rPr>
          <w:rFonts w:ascii="Times New Roman" w:hAnsi="Times New Roman"/>
          <w:sz w:val="24"/>
          <w:szCs w:val="24"/>
        </w:rPr>
        <w:t xml:space="preserve"> General y Específica.  En esta participación progresiva en las instituciones educativas </w:t>
      </w:r>
      <w:r w:rsidRPr="00DF1DEB">
        <w:rPr>
          <w:rFonts w:ascii="Times New Roman" w:hAnsi="Times New Roman"/>
          <w:sz w:val="24"/>
          <w:szCs w:val="24"/>
        </w:rPr>
        <w:t>se recogen problemas para trabajar en los talleres respectivos en el ámbito de la institución formadora.</w:t>
      </w:r>
    </w:p>
    <w:p w:rsidR="007E7E45" w:rsidRDefault="007E7E45" w:rsidP="006F028E">
      <w:pPr>
        <w:spacing w:line="360" w:lineRule="auto"/>
        <w:ind w:left="284" w:hanging="284"/>
        <w:jc w:val="both"/>
        <w:rPr>
          <w:rFonts w:ascii="Times New Roman" w:hAnsi="Times New Roman" w:cs="Times New Roman"/>
          <w:b/>
          <w:sz w:val="24"/>
          <w:szCs w:val="24"/>
        </w:rPr>
      </w:pPr>
    </w:p>
    <w:p w:rsidR="007E7E45" w:rsidRDefault="007E7E45" w:rsidP="006F028E">
      <w:pPr>
        <w:spacing w:line="360" w:lineRule="auto"/>
        <w:ind w:left="284" w:hanging="284"/>
        <w:jc w:val="both"/>
        <w:rPr>
          <w:rFonts w:ascii="Times New Roman" w:hAnsi="Times New Roman" w:cs="Times New Roman"/>
          <w:b/>
          <w:sz w:val="24"/>
          <w:szCs w:val="24"/>
        </w:rPr>
      </w:pPr>
    </w:p>
    <w:p w:rsidR="007E7E45" w:rsidRDefault="007E7E45" w:rsidP="006F028E">
      <w:pPr>
        <w:spacing w:line="360" w:lineRule="auto"/>
        <w:ind w:left="284" w:hanging="284"/>
        <w:jc w:val="both"/>
        <w:rPr>
          <w:rFonts w:ascii="Times New Roman" w:hAnsi="Times New Roman" w:cs="Times New Roman"/>
          <w:b/>
          <w:sz w:val="24"/>
          <w:szCs w:val="24"/>
        </w:rPr>
      </w:pPr>
    </w:p>
    <w:p w:rsidR="007E7E45" w:rsidRDefault="007E7E45" w:rsidP="006F028E">
      <w:pPr>
        <w:spacing w:line="360" w:lineRule="auto"/>
        <w:ind w:left="284" w:hanging="284"/>
        <w:jc w:val="both"/>
        <w:rPr>
          <w:rFonts w:ascii="Times New Roman" w:hAnsi="Times New Roman" w:cs="Times New Roman"/>
          <w:b/>
          <w:sz w:val="24"/>
          <w:szCs w:val="24"/>
        </w:rPr>
      </w:pPr>
    </w:p>
    <w:p w:rsidR="007E7E45" w:rsidRDefault="007E7E45" w:rsidP="006F028E">
      <w:pPr>
        <w:spacing w:line="360" w:lineRule="auto"/>
        <w:ind w:left="284" w:hanging="284"/>
        <w:jc w:val="both"/>
        <w:rPr>
          <w:rFonts w:ascii="Times New Roman" w:hAnsi="Times New Roman" w:cs="Times New Roman"/>
          <w:b/>
          <w:sz w:val="24"/>
          <w:szCs w:val="24"/>
        </w:rPr>
      </w:pPr>
    </w:p>
    <w:p w:rsidR="007E7E45" w:rsidRDefault="007E7E45" w:rsidP="006F028E">
      <w:pPr>
        <w:spacing w:line="360" w:lineRule="auto"/>
        <w:ind w:left="284" w:hanging="284"/>
        <w:jc w:val="both"/>
        <w:rPr>
          <w:rFonts w:ascii="Times New Roman" w:hAnsi="Times New Roman" w:cs="Times New Roman"/>
          <w:b/>
          <w:sz w:val="24"/>
          <w:szCs w:val="24"/>
        </w:rPr>
      </w:pPr>
    </w:p>
    <w:p w:rsidR="007E7E45" w:rsidRDefault="007E7E45" w:rsidP="006F028E">
      <w:pPr>
        <w:spacing w:line="360" w:lineRule="auto"/>
        <w:ind w:left="284" w:hanging="284"/>
        <w:jc w:val="both"/>
        <w:rPr>
          <w:rFonts w:ascii="Times New Roman" w:hAnsi="Times New Roman" w:cs="Times New Roman"/>
          <w:b/>
          <w:sz w:val="24"/>
          <w:szCs w:val="24"/>
        </w:rPr>
      </w:pPr>
    </w:p>
    <w:p w:rsidR="007E7E45" w:rsidRDefault="007E7E45" w:rsidP="006F028E">
      <w:pPr>
        <w:spacing w:line="360" w:lineRule="auto"/>
        <w:ind w:left="284" w:hanging="284"/>
        <w:jc w:val="both"/>
        <w:rPr>
          <w:rFonts w:ascii="Times New Roman" w:hAnsi="Times New Roman" w:cs="Times New Roman"/>
          <w:b/>
          <w:sz w:val="24"/>
          <w:szCs w:val="24"/>
        </w:rPr>
      </w:pPr>
    </w:p>
    <w:p w:rsidR="007E7E45" w:rsidRDefault="007E7E45" w:rsidP="006F028E">
      <w:pPr>
        <w:spacing w:line="360" w:lineRule="auto"/>
        <w:ind w:left="284" w:hanging="284"/>
        <w:jc w:val="both"/>
        <w:rPr>
          <w:rFonts w:ascii="Times New Roman" w:hAnsi="Times New Roman" w:cs="Times New Roman"/>
          <w:b/>
          <w:sz w:val="24"/>
          <w:szCs w:val="24"/>
        </w:rPr>
      </w:pPr>
    </w:p>
    <w:p w:rsidR="007E7E45" w:rsidRDefault="007E7E45" w:rsidP="006F028E">
      <w:pPr>
        <w:spacing w:line="360" w:lineRule="auto"/>
        <w:ind w:left="284" w:hanging="284"/>
        <w:jc w:val="both"/>
        <w:rPr>
          <w:rFonts w:ascii="Times New Roman" w:hAnsi="Times New Roman" w:cs="Times New Roman"/>
          <w:b/>
          <w:sz w:val="24"/>
          <w:szCs w:val="24"/>
        </w:rPr>
      </w:pPr>
    </w:p>
    <w:p w:rsidR="007E7E45" w:rsidRDefault="007E7E45" w:rsidP="006F028E">
      <w:pPr>
        <w:rPr>
          <w:rFonts w:ascii="Times New Roman" w:hAnsi="Times New Roman" w:cs="Times New Roman"/>
          <w:b/>
          <w:bCs/>
          <w:sz w:val="24"/>
          <w:szCs w:val="24"/>
        </w:rPr>
      </w:pPr>
      <w:r w:rsidRPr="00776137">
        <w:rPr>
          <w:rFonts w:ascii="Times New Roman" w:hAnsi="Times New Roman" w:cs="Times New Roman"/>
          <w:b/>
          <w:bCs/>
          <w:sz w:val="24"/>
          <w:szCs w:val="24"/>
        </w:rPr>
        <w:t>7.</w:t>
      </w:r>
      <w:r>
        <w:rPr>
          <w:rFonts w:ascii="Times New Roman" w:hAnsi="Times New Roman" w:cs="Times New Roman"/>
          <w:b/>
          <w:bCs/>
          <w:sz w:val="24"/>
          <w:szCs w:val="24"/>
        </w:rPr>
        <w:t>3</w:t>
      </w:r>
      <w:r w:rsidRPr="00776137">
        <w:rPr>
          <w:rFonts w:ascii="Times New Roman" w:hAnsi="Times New Roman" w:cs="Times New Roman"/>
          <w:b/>
          <w:bCs/>
          <w:sz w:val="24"/>
          <w:szCs w:val="24"/>
        </w:rPr>
        <w:t xml:space="preserve">.- </w:t>
      </w:r>
      <w:r>
        <w:rPr>
          <w:rFonts w:ascii="Times New Roman" w:hAnsi="Times New Roman" w:cs="Times New Roman"/>
          <w:b/>
          <w:bCs/>
          <w:sz w:val="24"/>
          <w:szCs w:val="24"/>
        </w:rPr>
        <w:t>C</w:t>
      </w:r>
      <w:r w:rsidRPr="00776137">
        <w:rPr>
          <w:rFonts w:ascii="Times New Roman" w:hAnsi="Times New Roman" w:cs="Times New Roman"/>
          <w:b/>
          <w:bCs/>
          <w:sz w:val="24"/>
          <w:szCs w:val="24"/>
        </w:rPr>
        <w:t xml:space="preserve">uadro </w:t>
      </w:r>
      <w:r>
        <w:rPr>
          <w:rFonts w:ascii="Times New Roman" w:hAnsi="Times New Roman" w:cs="Times New Roman"/>
          <w:b/>
          <w:bCs/>
          <w:sz w:val="24"/>
          <w:szCs w:val="24"/>
        </w:rPr>
        <w:t>1</w:t>
      </w:r>
      <w:r w:rsidRPr="00776137">
        <w:rPr>
          <w:rFonts w:ascii="Times New Roman" w:hAnsi="Times New Roman" w:cs="Times New Roman"/>
          <w:b/>
          <w:bCs/>
          <w:sz w:val="24"/>
          <w:szCs w:val="24"/>
        </w:rPr>
        <w:t>:</w:t>
      </w:r>
      <w:r>
        <w:rPr>
          <w:rFonts w:ascii="Times New Roman" w:hAnsi="Times New Roman" w:cs="Times New Roman"/>
          <w:b/>
          <w:bCs/>
          <w:sz w:val="24"/>
          <w:szCs w:val="24"/>
        </w:rPr>
        <w:t xml:space="preserve"> Carga horaria de la c</w:t>
      </w:r>
      <w:r w:rsidRPr="00776137">
        <w:rPr>
          <w:rFonts w:ascii="Times New Roman" w:hAnsi="Times New Roman" w:cs="Times New Roman"/>
          <w:b/>
          <w:bCs/>
          <w:sz w:val="24"/>
          <w:szCs w:val="24"/>
        </w:rPr>
        <w:t xml:space="preserve">arrera expresada en </w:t>
      </w:r>
      <w:r>
        <w:rPr>
          <w:rFonts w:ascii="Times New Roman" w:hAnsi="Times New Roman" w:cs="Times New Roman"/>
          <w:b/>
          <w:bCs/>
          <w:sz w:val="24"/>
          <w:szCs w:val="24"/>
        </w:rPr>
        <w:t>hrs. cátedra</w:t>
      </w:r>
    </w:p>
    <w:p w:rsidR="007E7E45" w:rsidRPr="00776137" w:rsidRDefault="007E7E45" w:rsidP="006F028E">
      <w:pPr>
        <w:jc w:val="center"/>
        <w:rPr>
          <w:rFonts w:ascii="Times New Roman" w:hAnsi="Times New Roman" w:cs="Times New Roman"/>
          <w:b/>
          <w:bCs/>
          <w:color w:val="FF0000"/>
          <w:sz w:val="24"/>
          <w:szCs w:val="24"/>
        </w:rPr>
      </w:pPr>
    </w:p>
    <w:tbl>
      <w:tblPr>
        <w:tblW w:w="7460" w:type="dxa"/>
        <w:jc w:val="center"/>
        <w:tblInd w:w="55" w:type="dxa"/>
        <w:tblCellMar>
          <w:left w:w="70" w:type="dxa"/>
          <w:right w:w="70" w:type="dxa"/>
        </w:tblCellMar>
        <w:tblLook w:val="00A0" w:firstRow="1" w:lastRow="0" w:firstColumn="1" w:lastColumn="0" w:noHBand="0" w:noVBand="0"/>
      </w:tblPr>
      <w:tblGrid>
        <w:gridCol w:w="1248"/>
        <w:gridCol w:w="1239"/>
        <w:gridCol w:w="1238"/>
        <w:gridCol w:w="1238"/>
        <w:gridCol w:w="1238"/>
        <w:gridCol w:w="1259"/>
      </w:tblGrid>
      <w:tr w:rsidR="007E7E45" w:rsidRPr="00CA4E51" w:rsidTr="004A6D8E">
        <w:trPr>
          <w:trHeight w:val="329"/>
          <w:jc w:val="center"/>
        </w:trPr>
        <w:tc>
          <w:tcPr>
            <w:tcW w:w="2480" w:type="dxa"/>
            <w:gridSpan w:val="2"/>
            <w:vMerge w:val="restart"/>
            <w:tcBorders>
              <w:top w:val="single" w:sz="8" w:space="0" w:color="auto"/>
              <w:left w:val="single" w:sz="8" w:space="0" w:color="auto"/>
              <w:bottom w:val="single" w:sz="4" w:space="0" w:color="000000"/>
              <w:right w:val="single" w:sz="4" w:space="0" w:color="000000"/>
            </w:tcBorders>
            <w:shd w:val="clear" w:color="auto" w:fill="BFBFB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Carga horaria por año académico</w:t>
            </w:r>
          </w:p>
        </w:tc>
        <w:tc>
          <w:tcPr>
            <w:tcW w:w="4980" w:type="dxa"/>
            <w:gridSpan w:val="4"/>
            <w:tcBorders>
              <w:top w:val="single" w:sz="8" w:space="0" w:color="auto"/>
              <w:left w:val="nil"/>
              <w:bottom w:val="single" w:sz="4" w:space="0" w:color="auto"/>
              <w:right w:val="single" w:sz="8" w:space="0" w:color="000000"/>
            </w:tcBorders>
            <w:shd w:val="clear" w:color="auto" w:fill="BFBFB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Carga horaria por campo formativo</w:t>
            </w:r>
          </w:p>
        </w:tc>
      </w:tr>
      <w:tr w:rsidR="007E7E45" w:rsidRPr="00CA4E51" w:rsidTr="004A6D8E">
        <w:trPr>
          <w:trHeight w:val="263"/>
          <w:jc w:val="center"/>
        </w:trPr>
        <w:tc>
          <w:tcPr>
            <w:tcW w:w="2480" w:type="dxa"/>
            <w:gridSpan w:val="2"/>
            <w:vMerge/>
            <w:tcBorders>
              <w:top w:val="single" w:sz="8" w:space="0" w:color="auto"/>
              <w:left w:val="single" w:sz="8" w:space="0" w:color="auto"/>
              <w:bottom w:val="single" w:sz="4" w:space="0" w:color="000000"/>
              <w:right w:val="single" w:sz="4" w:space="0" w:color="000000"/>
            </w:tcBorders>
            <w:shd w:val="clear" w:color="auto" w:fill="BFBFBF"/>
            <w:vAlign w:val="center"/>
          </w:tcPr>
          <w:p w:rsidR="007E7E45" w:rsidRPr="00CA4E51" w:rsidRDefault="007E7E45" w:rsidP="004A6D8E">
            <w:pPr>
              <w:rPr>
                <w:rFonts w:ascii="Times New Roman" w:hAnsi="Times New Roman" w:cs="Times New Roman"/>
                <w:b/>
                <w:bCs/>
                <w:sz w:val="24"/>
                <w:szCs w:val="24"/>
                <w:lang w:eastAsia="es-AR"/>
              </w:rPr>
            </w:pPr>
          </w:p>
        </w:tc>
        <w:tc>
          <w:tcPr>
            <w:tcW w:w="1240" w:type="dxa"/>
            <w:tcBorders>
              <w:top w:val="nil"/>
              <w:left w:val="nil"/>
              <w:bottom w:val="single" w:sz="4" w:space="0" w:color="auto"/>
              <w:right w:val="single" w:sz="4" w:space="0" w:color="auto"/>
            </w:tcBorders>
            <w:shd w:val="clear" w:color="auto" w:fill="BFBFB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F. G.</w:t>
            </w:r>
          </w:p>
        </w:tc>
        <w:tc>
          <w:tcPr>
            <w:tcW w:w="1240" w:type="dxa"/>
            <w:tcBorders>
              <w:top w:val="nil"/>
              <w:left w:val="nil"/>
              <w:bottom w:val="single" w:sz="4" w:space="0" w:color="auto"/>
              <w:right w:val="single" w:sz="4" w:space="0" w:color="auto"/>
            </w:tcBorders>
            <w:shd w:val="clear" w:color="auto" w:fill="BFBFB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F. E.</w:t>
            </w:r>
          </w:p>
        </w:tc>
        <w:tc>
          <w:tcPr>
            <w:tcW w:w="1240" w:type="dxa"/>
            <w:tcBorders>
              <w:top w:val="nil"/>
              <w:left w:val="nil"/>
              <w:bottom w:val="single" w:sz="4" w:space="0" w:color="auto"/>
              <w:right w:val="single" w:sz="4" w:space="0" w:color="auto"/>
            </w:tcBorders>
            <w:shd w:val="clear" w:color="auto" w:fill="BFBFB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F. P. P.</w:t>
            </w:r>
          </w:p>
        </w:tc>
        <w:tc>
          <w:tcPr>
            <w:tcW w:w="1260" w:type="dxa"/>
            <w:tcBorders>
              <w:top w:val="nil"/>
              <w:left w:val="nil"/>
              <w:bottom w:val="single" w:sz="4" w:space="0" w:color="auto"/>
              <w:right w:val="single" w:sz="8" w:space="0" w:color="auto"/>
            </w:tcBorders>
            <w:shd w:val="clear" w:color="auto" w:fill="BFBFB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EDI f/campo</w:t>
            </w:r>
          </w:p>
        </w:tc>
      </w:tr>
      <w:tr w:rsidR="007E7E45" w:rsidRPr="00CA4E51" w:rsidTr="004A6D8E">
        <w:trPr>
          <w:trHeight w:val="288"/>
          <w:jc w:val="center"/>
        </w:trPr>
        <w:tc>
          <w:tcPr>
            <w:tcW w:w="1240" w:type="dxa"/>
            <w:tcBorders>
              <w:top w:val="nil"/>
              <w:left w:val="single" w:sz="8" w:space="0" w:color="auto"/>
              <w:bottom w:val="single" w:sz="4" w:space="0" w:color="auto"/>
              <w:right w:val="single" w:sz="4" w:space="0" w:color="auto"/>
            </w:tcBorders>
            <w:shd w:val="clear" w:color="auto" w:fill="BFBFB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1°</w:t>
            </w:r>
          </w:p>
        </w:tc>
        <w:tc>
          <w:tcPr>
            <w:tcW w:w="1240" w:type="dxa"/>
            <w:tcBorders>
              <w:top w:val="nil"/>
              <w:left w:val="nil"/>
              <w:bottom w:val="single" w:sz="4" w:space="0" w:color="auto"/>
              <w:right w:val="single" w:sz="4" w:space="0" w:color="auto"/>
            </w:tcBorders>
            <w:vAlign w:val="center"/>
          </w:tcPr>
          <w:p w:rsidR="007E7E45" w:rsidRPr="00CA4E51" w:rsidRDefault="00B74285"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912</w:t>
            </w:r>
          </w:p>
        </w:tc>
        <w:tc>
          <w:tcPr>
            <w:tcW w:w="1240" w:type="dxa"/>
            <w:tcBorders>
              <w:top w:val="nil"/>
              <w:left w:val="nil"/>
              <w:bottom w:val="single" w:sz="4" w:space="0" w:color="auto"/>
              <w:right w:val="single" w:sz="4" w:space="0" w:color="auto"/>
            </w:tcBorders>
            <w:vAlign w:val="center"/>
          </w:tcPr>
          <w:p w:rsidR="007E7E45" w:rsidRPr="00CA4E51" w:rsidRDefault="00B74285"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288</w:t>
            </w:r>
          </w:p>
        </w:tc>
        <w:tc>
          <w:tcPr>
            <w:tcW w:w="1240" w:type="dxa"/>
            <w:tcBorders>
              <w:top w:val="nil"/>
              <w:left w:val="nil"/>
              <w:bottom w:val="single" w:sz="4" w:space="0" w:color="auto"/>
              <w:right w:val="single" w:sz="4" w:space="0" w:color="auto"/>
            </w:tcBorders>
            <w:vAlign w:val="center"/>
          </w:tcPr>
          <w:p w:rsidR="007E7E45" w:rsidRPr="00CA4E51" w:rsidRDefault="00B74285"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496</w:t>
            </w:r>
          </w:p>
        </w:tc>
        <w:tc>
          <w:tcPr>
            <w:tcW w:w="1240" w:type="dxa"/>
            <w:tcBorders>
              <w:top w:val="nil"/>
              <w:left w:val="nil"/>
              <w:bottom w:val="single" w:sz="4" w:space="0" w:color="auto"/>
              <w:right w:val="single" w:sz="4" w:space="0" w:color="auto"/>
            </w:tcBorders>
            <w:vAlign w:val="center"/>
          </w:tcPr>
          <w:p w:rsidR="007E7E45" w:rsidRPr="00CA4E51" w:rsidRDefault="00B74285"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12</w:t>
            </w:r>
            <w:r w:rsidR="007E7E45" w:rsidRPr="00CA4E51">
              <w:rPr>
                <w:rFonts w:ascii="Times New Roman" w:hAnsi="Times New Roman" w:cs="Times New Roman"/>
                <w:sz w:val="24"/>
                <w:szCs w:val="24"/>
                <w:lang w:eastAsia="es-AR"/>
              </w:rPr>
              <w:t>8</w:t>
            </w:r>
          </w:p>
        </w:tc>
        <w:tc>
          <w:tcPr>
            <w:tcW w:w="1260" w:type="dxa"/>
            <w:tcBorders>
              <w:top w:val="nil"/>
              <w:left w:val="nil"/>
              <w:bottom w:val="single" w:sz="4" w:space="0" w:color="auto"/>
              <w:right w:val="single" w:sz="8"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r>
      <w:tr w:rsidR="007E7E45" w:rsidRPr="00CA4E51" w:rsidTr="004A6D8E">
        <w:trPr>
          <w:trHeight w:val="288"/>
          <w:jc w:val="center"/>
        </w:trPr>
        <w:tc>
          <w:tcPr>
            <w:tcW w:w="1240" w:type="dxa"/>
            <w:tcBorders>
              <w:top w:val="nil"/>
              <w:left w:val="single" w:sz="8" w:space="0" w:color="auto"/>
              <w:bottom w:val="single" w:sz="4" w:space="0" w:color="auto"/>
              <w:right w:val="single" w:sz="4" w:space="0" w:color="auto"/>
            </w:tcBorders>
            <w:shd w:val="clear" w:color="auto" w:fill="BFBFB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2°</w:t>
            </w:r>
          </w:p>
        </w:tc>
        <w:tc>
          <w:tcPr>
            <w:tcW w:w="1240" w:type="dxa"/>
            <w:tcBorders>
              <w:top w:val="nil"/>
              <w:left w:val="nil"/>
              <w:bottom w:val="single" w:sz="4" w:space="0" w:color="auto"/>
              <w:right w:val="single" w:sz="4" w:space="0" w:color="auto"/>
            </w:tcBorders>
            <w:vAlign w:val="center"/>
          </w:tcPr>
          <w:p w:rsidR="007E7E45" w:rsidRPr="00CA4E51" w:rsidRDefault="00B74285"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864</w:t>
            </w:r>
          </w:p>
        </w:tc>
        <w:tc>
          <w:tcPr>
            <w:tcW w:w="1240" w:type="dxa"/>
            <w:tcBorders>
              <w:top w:val="nil"/>
              <w:left w:val="nil"/>
              <w:bottom w:val="single" w:sz="4" w:space="0" w:color="auto"/>
              <w:right w:val="single" w:sz="4"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224</w:t>
            </w:r>
          </w:p>
        </w:tc>
        <w:tc>
          <w:tcPr>
            <w:tcW w:w="1240" w:type="dxa"/>
            <w:tcBorders>
              <w:top w:val="nil"/>
              <w:left w:val="nil"/>
              <w:bottom w:val="single" w:sz="4" w:space="0" w:color="auto"/>
              <w:right w:val="single" w:sz="4" w:space="0" w:color="auto"/>
            </w:tcBorders>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51</w:t>
            </w:r>
            <w:r w:rsidR="007E7E45" w:rsidRPr="00CA4E51">
              <w:rPr>
                <w:rFonts w:ascii="Times New Roman" w:hAnsi="Times New Roman" w:cs="Times New Roman"/>
                <w:sz w:val="24"/>
                <w:szCs w:val="24"/>
                <w:lang w:eastAsia="es-AR"/>
              </w:rPr>
              <w:t>2</w:t>
            </w:r>
          </w:p>
        </w:tc>
        <w:tc>
          <w:tcPr>
            <w:tcW w:w="1240" w:type="dxa"/>
            <w:tcBorders>
              <w:top w:val="nil"/>
              <w:left w:val="nil"/>
              <w:bottom w:val="single" w:sz="4" w:space="0" w:color="auto"/>
              <w:right w:val="single" w:sz="4"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128</w:t>
            </w:r>
          </w:p>
        </w:tc>
        <w:tc>
          <w:tcPr>
            <w:tcW w:w="1260" w:type="dxa"/>
            <w:tcBorders>
              <w:top w:val="nil"/>
              <w:left w:val="nil"/>
              <w:bottom w:val="single" w:sz="4" w:space="0" w:color="auto"/>
              <w:right w:val="single" w:sz="8"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r>
      <w:tr w:rsidR="007E7E45" w:rsidRPr="00CA4E51" w:rsidTr="004A6D8E">
        <w:trPr>
          <w:trHeight w:val="288"/>
          <w:jc w:val="center"/>
        </w:trPr>
        <w:tc>
          <w:tcPr>
            <w:tcW w:w="1240" w:type="dxa"/>
            <w:tcBorders>
              <w:top w:val="nil"/>
              <w:left w:val="single" w:sz="8" w:space="0" w:color="auto"/>
              <w:bottom w:val="single" w:sz="4" w:space="0" w:color="auto"/>
              <w:right w:val="single" w:sz="4" w:space="0" w:color="auto"/>
            </w:tcBorders>
            <w:shd w:val="clear" w:color="auto" w:fill="BFBFB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3°</w:t>
            </w:r>
          </w:p>
        </w:tc>
        <w:tc>
          <w:tcPr>
            <w:tcW w:w="1240" w:type="dxa"/>
            <w:tcBorders>
              <w:top w:val="nil"/>
              <w:left w:val="nil"/>
              <w:bottom w:val="single" w:sz="4" w:space="0" w:color="auto"/>
              <w:right w:val="single" w:sz="4" w:space="0" w:color="auto"/>
            </w:tcBorders>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768</w:t>
            </w:r>
          </w:p>
        </w:tc>
        <w:tc>
          <w:tcPr>
            <w:tcW w:w="1240" w:type="dxa"/>
            <w:tcBorders>
              <w:top w:val="nil"/>
              <w:left w:val="nil"/>
              <w:bottom w:val="single" w:sz="4" w:space="0" w:color="auto"/>
              <w:right w:val="single" w:sz="4" w:space="0" w:color="auto"/>
            </w:tcBorders>
            <w:vAlign w:val="center"/>
          </w:tcPr>
          <w:p w:rsidR="007E7E45" w:rsidRPr="00CA4E51" w:rsidRDefault="007E7E45" w:rsidP="00FD6486">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2</w:t>
            </w:r>
            <w:r w:rsidR="00FD6486">
              <w:rPr>
                <w:rFonts w:ascii="Times New Roman" w:hAnsi="Times New Roman" w:cs="Times New Roman"/>
                <w:sz w:val="24"/>
                <w:szCs w:val="24"/>
                <w:lang w:eastAsia="es-AR"/>
              </w:rPr>
              <w:t>24</w:t>
            </w:r>
          </w:p>
        </w:tc>
        <w:tc>
          <w:tcPr>
            <w:tcW w:w="1240" w:type="dxa"/>
            <w:tcBorders>
              <w:top w:val="nil"/>
              <w:left w:val="nil"/>
              <w:bottom w:val="single" w:sz="4" w:space="0" w:color="auto"/>
              <w:right w:val="single" w:sz="4" w:space="0" w:color="auto"/>
            </w:tcBorders>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352</w:t>
            </w:r>
          </w:p>
        </w:tc>
        <w:tc>
          <w:tcPr>
            <w:tcW w:w="1240" w:type="dxa"/>
            <w:tcBorders>
              <w:top w:val="nil"/>
              <w:left w:val="nil"/>
              <w:bottom w:val="single" w:sz="4" w:space="0" w:color="auto"/>
              <w:right w:val="single" w:sz="4"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192</w:t>
            </w:r>
          </w:p>
        </w:tc>
        <w:tc>
          <w:tcPr>
            <w:tcW w:w="1260" w:type="dxa"/>
            <w:tcBorders>
              <w:top w:val="nil"/>
              <w:left w:val="nil"/>
              <w:bottom w:val="single" w:sz="4" w:space="0" w:color="auto"/>
              <w:right w:val="single" w:sz="8"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r>
      <w:tr w:rsidR="007E7E45" w:rsidRPr="00CA4E51" w:rsidTr="004A6D8E">
        <w:trPr>
          <w:trHeight w:val="288"/>
          <w:jc w:val="center"/>
        </w:trPr>
        <w:tc>
          <w:tcPr>
            <w:tcW w:w="1240" w:type="dxa"/>
            <w:tcBorders>
              <w:top w:val="nil"/>
              <w:left w:val="single" w:sz="8" w:space="0" w:color="auto"/>
              <w:bottom w:val="single" w:sz="4" w:space="0" w:color="auto"/>
              <w:right w:val="single" w:sz="4" w:space="0" w:color="auto"/>
            </w:tcBorders>
            <w:shd w:val="clear" w:color="auto" w:fill="BFBFB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4°</w:t>
            </w:r>
          </w:p>
        </w:tc>
        <w:tc>
          <w:tcPr>
            <w:tcW w:w="1240" w:type="dxa"/>
            <w:tcBorders>
              <w:top w:val="nil"/>
              <w:left w:val="nil"/>
              <w:bottom w:val="single" w:sz="4" w:space="0" w:color="auto"/>
              <w:right w:val="single" w:sz="4" w:space="0" w:color="auto"/>
            </w:tcBorders>
            <w:vAlign w:val="center"/>
          </w:tcPr>
          <w:p w:rsidR="007E7E45" w:rsidRPr="00CA4E51" w:rsidRDefault="007E7E45" w:rsidP="00FD6486">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9</w:t>
            </w:r>
            <w:r w:rsidR="00FD6486">
              <w:rPr>
                <w:rFonts w:ascii="Times New Roman" w:hAnsi="Times New Roman" w:cs="Times New Roman"/>
                <w:sz w:val="24"/>
                <w:szCs w:val="24"/>
                <w:lang w:eastAsia="es-AR"/>
              </w:rPr>
              <w:t>44</w:t>
            </w:r>
          </w:p>
        </w:tc>
        <w:tc>
          <w:tcPr>
            <w:tcW w:w="1240" w:type="dxa"/>
            <w:tcBorders>
              <w:top w:val="nil"/>
              <w:left w:val="nil"/>
              <w:bottom w:val="single" w:sz="4" w:space="0" w:color="auto"/>
              <w:right w:val="single" w:sz="4" w:space="0" w:color="auto"/>
            </w:tcBorders>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240</w:t>
            </w:r>
          </w:p>
        </w:tc>
        <w:tc>
          <w:tcPr>
            <w:tcW w:w="1240" w:type="dxa"/>
            <w:tcBorders>
              <w:top w:val="nil"/>
              <w:left w:val="nil"/>
              <w:bottom w:val="single" w:sz="4" w:space="0" w:color="auto"/>
              <w:right w:val="single" w:sz="4" w:space="0" w:color="auto"/>
            </w:tcBorders>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384</w:t>
            </w:r>
          </w:p>
        </w:tc>
        <w:tc>
          <w:tcPr>
            <w:tcW w:w="1240" w:type="dxa"/>
            <w:tcBorders>
              <w:top w:val="nil"/>
              <w:left w:val="nil"/>
              <w:bottom w:val="single" w:sz="4" w:space="0" w:color="auto"/>
              <w:right w:val="single" w:sz="4"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320</w:t>
            </w:r>
          </w:p>
        </w:tc>
        <w:tc>
          <w:tcPr>
            <w:tcW w:w="1260" w:type="dxa"/>
            <w:tcBorders>
              <w:top w:val="nil"/>
              <w:left w:val="nil"/>
              <w:bottom w:val="single" w:sz="4" w:space="0" w:color="auto"/>
              <w:right w:val="single" w:sz="8"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r>
      <w:tr w:rsidR="007E7E45" w:rsidRPr="00CA4E51" w:rsidTr="004A6D8E">
        <w:trPr>
          <w:trHeight w:val="300"/>
          <w:jc w:val="center"/>
        </w:trPr>
        <w:tc>
          <w:tcPr>
            <w:tcW w:w="1240" w:type="dxa"/>
            <w:tcBorders>
              <w:top w:val="nil"/>
              <w:left w:val="single" w:sz="8" w:space="0" w:color="auto"/>
              <w:bottom w:val="single" w:sz="4" w:space="0" w:color="auto"/>
              <w:right w:val="single" w:sz="4" w:space="0" w:color="auto"/>
            </w:tcBorders>
            <w:shd w:val="clear" w:color="auto" w:fill="BFBFB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EDI f/año</w:t>
            </w:r>
          </w:p>
        </w:tc>
        <w:tc>
          <w:tcPr>
            <w:tcW w:w="1240" w:type="dxa"/>
            <w:tcBorders>
              <w:top w:val="nil"/>
              <w:left w:val="nil"/>
              <w:bottom w:val="single" w:sz="4" w:space="0" w:color="auto"/>
              <w:right w:val="single" w:sz="4"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1240" w:type="dxa"/>
            <w:tcBorders>
              <w:top w:val="nil"/>
              <w:left w:val="nil"/>
              <w:bottom w:val="single" w:sz="4" w:space="0" w:color="auto"/>
              <w:right w:val="single" w:sz="4"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1240" w:type="dxa"/>
            <w:tcBorders>
              <w:top w:val="nil"/>
              <w:left w:val="nil"/>
              <w:bottom w:val="single" w:sz="4" w:space="0" w:color="auto"/>
              <w:right w:val="single" w:sz="4"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1240" w:type="dxa"/>
            <w:tcBorders>
              <w:top w:val="nil"/>
              <w:left w:val="nil"/>
              <w:bottom w:val="single" w:sz="4" w:space="0" w:color="auto"/>
              <w:right w:val="single" w:sz="4"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1260" w:type="dxa"/>
            <w:tcBorders>
              <w:top w:val="nil"/>
              <w:left w:val="nil"/>
              <w:bottom w:val="single" w:sz="4" w:space="0" w:color="auto"/>
              <w:right w:val="single" w:sz="8"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r>
      <w:tr w:rsidR="007E7E45" w:rsidRPr="00CA4E51" w:rsidTr="004A6D8E">
        <w:trPr>
          <w:trHeight w:val="326"/>
          <w:jc w:val="center"/>
        </w:trPr>
        <w:tc>
          <w:tcPr>
            <w:tcW w:w="1240" w:type="dxa"/>
            <w:tcBorders>
              <w:top w:val="nil"/>
              <w:left w:val="single" w:sz="8" w:space="0" w:color="auto"/>
              <w:bottom w:val="single" w:sz="4" w:space="0" w:color="auto"/>
              <w:right w:val="single" w:sz="4" w:space="0" w:color="auto"/>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 xml:space="preserve">Total </w:t>
            </w:r>
          </w:p>
        </w:tc>
        <w:tc>
          <w:tcPr>
            <w:tcW w:w="1240" w:type="dxa"/>
            <w:tcBorders>
              <w:top w:val="nil"/>
              <w:left w:val="nil"/>
              <w:bottom w:val="single" w:sz="4" w:space="0" w:color="auto"/>
              <w:right w:val="single" w:sz="4" w:space="0" w:color="auto"/>
            </w:tcBorders>
            <w:vAlign w:val="center"/>
          </w:tcPr>
          <w:p w:rsidR="007E7E45" w:rsidRPr="00CA4E51" w:rsidRDefault="00FD6486" w:rsidP="00FD6486">
            <w:pPr>
              <w:jc w:val="center"/>
              <w:rPr>
                <w:rFonts w:ascii="Times New Roman" w:hAnsi="Times New Roman" w:cs="Times New Roman"/>
                <w:b/>
                <w:bCs/>
                <w:sz w:val="24"/>
                <w:szCs w:val="24"/>
                <w:lang w:eastAsia="es-AR"/>
              </w:rPr>
            </w:pPr>
            <w:r>
              <w:rPr>
                <w:rFonts w:ascii="Times New Roman" w:hAnsi="Times New Roman" w:cs="Times New Roman"/>
                <w:b/>
                <w:bCs/>
                <w:sz w:val="24"/>
                <w:szCs w:val="24"/>
                <w:lang w:eastAsia="es-AR"/>
              </w:rPr>
              <w:t xml:space="preserve">        3.488</w:t>
            </w:r>
          </w:p>
        </w:tc>
        <w:tc>
          <w:tcPr>
            <w:tcW w:w="1240" w:type="dxa"/>
            <w:tcBorders>
              <w:top w:val="nil"/>
              <w:left w:val="nil"/>
              <w:bottom w:val="single" w:sz="4" w:space="0" w:color="auto"/>
              <w:right w:val="single" w:sz="4" w:space="0" w:color="auto"/>
            </w:tcBorders>
            <w:vAlign w:val="center"/>
          </w:tcPr>
          <w:p w:rsidR="007E7E45" w:rsidRPr="00CA4E51" w:rsidRDefault="00FD6486" w:rsidP="004A6D8E">
            <w:pPr>
              <w:jc w:val="right"/>
              <w:rPr>
                <w:rFonts w:ascii="Times New Roman" w:hAnsi="Times New Roman" w:cs="Times New Roman"/>
                <w:b/>
                <w:bCs/>
                <w:sz w:val="24"/>
                <w:szCs w:val="24"/>
                <w:lang w:eastAsia="es-AR"/>
              </w:rPr>
            </w:pPr>
            <w:r>
              <w:rPr>
                <w:rFonts w:ascii="Times New Roman" w:hAnsi="Times New Roman" w:cs="Times New Roman"/>
                <w:b/>
                <w:bCs/>
                <w:sz w:val="24"/>
                <w:szCs w:val="24"/>
                <w:lang w:eastAsia="es-AR"/>
              </w:rPr>
              <w:t>976</w:t>
            </w:r>
          </w:p>
        </w:tc>
        <w:tc>
          <w:tcPr>
            <w:tcW w:w="1240" w:type="dxa"/>
            <w:tcBorders>
              <w:top w:val="nil"/>
              <w:left w:val="nil"/>
              <w:bottom w:val="single" w:sz="4" w:space="0" w:color="auto"/>
              <w:right w:val="single" w:sz="4" w:space="0" w:color="auto"/>
            </w:tcBorders>
            <w:vAlign w:val="center"/>
          </w:tcPr>
          <w:p w:rsidR="007E7E45" w:rsidRPr="00CA4E51" w:rsidRDefault="00FD6486" w:rsidP="004A6D8E">
            <w:pPr>
              <w:jc w:val="right"/>
              <w:rPr>
                <w:rFonts w:ascii="Times New Roman" w:hAnsi="Times New Roman" w:cs="Times New Roman"/>
                <w:b/>
                <w:bCs/>
                <w:sz w:val="24"/>
                <w:szCs w:val="24"/>
                <w:lang w:eastAsia="es-AR"/>
              </w:rPr>
            </w:pPr>
            <w:r>
              <w:rPr>
                <w:rFonts w:ascii="Times New Roman" w:hAnsi="Times New Roman" w:cs="Times New Roman"/>
                <w:b/>
                <w:bCs/>
                <w:sz w:val="24"/>
                <w:szCs w:val="24"/>
                <w:lang w:eastAsia="es-AR"/>
              </w:rPr>
              <w:t>1744</w:t>
            </w:r>
          </w:p>
        </w:tc>
        <w:tc>
          <w:tcPr>
            <w:tcW w:w="1240" w:type="dxa"/>
            <w:tcBorders>
              <w:top w:val="nil"/>
              <w:left w:val="nil"/>
              <w:bottom w:val="single" w:sz="4" w:space="0" w:color="auto"/>
              <w:right w:val="single" w:sz="4" w:space="0" w:color="auto"/>
            </w:tcBorders>
            <w:vAlign w:val="center"/>
          </w:tcPr>
          <w:p w:rsidR="007E7E45" w:rsidRPr="00CA4E51" w:rsidRDefault="007E7E45" w:rsidP="004A6D8E">
            <w:pPr>
              <w:jc w:val="right"/>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768</w:t>
            </w:r>
          </w:p>
        </w:tc>
        <w:tc>
          <w:tcPr>
            <w:tcW w:w="1260" w:type="dxa"/>
            <w:tcBorders>
              <w:top w:val="nil"/>
              <w:left w:val="nil"/>
              <w:bottom w:val="single" w:sz="4" w:space="0" w:color="auto"/>
              <w:right w:val="single" w:sz="8" w:space="0" w:color="auto"/>
            </w:tcBorders>
            <w:vAlign w:val="center"/>
          </w:tcPr>
          <w:p w:rsidR="007E7E45" w:rsidRPr="00CA4E51" w:rsidRDefault="007E7E45" w:rsidP="004A6D8E">
            <w:pPr>
              <w:jc w:val="right"/>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0</w:t>
            </w:r>
          </w:p>
        </w:tc>
      </w:tr>
      <w:tr w:rsidR="007E7E45" w:rsidRPr="00CA4E51" w:rsidTr="004A6D8E">
        <w:trPr>
          <w:trHeight w:val="300"/>
          <w:jc w:val="center"/>
        </w:trPr>
        <w:tc>
          <w:tcPr>
            <w:tcW w:w="1240" w:type="dxa"/>
            <w:tcBorders>
              <w:top w:val="nil"/>
              <w:left w:val="single" w:sz="8" w:space="0" w:color="auto"/>
              <w:bottom w:val="single" w:sz="8" w:space="0" w:color="auto"/>
              <w:right w:val="single" w:sz="4" w:space="0" w:color="auto"/>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Porcentaje</w:t>
            </w:r>
          </w:p>
        </w:tc>
        <w:tc>
          <w:tcPr>
            <w:tcW w:w="1240" w:type="dxa"/>
            <w:tcBorders>
              <w:top w:val="nil"/>
              <w:left w:val="nil"/>
              <w:bottom w:val="single" w:sz="8" w:space="0" w:color="auto"/>
              <w:right w:val="single" w:sz="4" w:space="0" w:color="auto"/>
            </w:tcBorders>
            <w:vAlign w:val="center"/>
          </w:tcPr>
          <w:p w:rsidR="007E7E45" w:rsidRPr="00CA4E51" w:rsidRDefault="007E7E45" w:rsidP="004A6D8E">
            <w:pPr>
              <w:jc w:val="right"/>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100%</w:t>
            </w:r>
          </w:p>
        </w:tc>
        <w:tc>
          <w:tcPr>
            <w:tcW w:w="1240" w:type="dxa"/>
            <w:tcBorders>
              <w:top w:val="nil"/>
              <w:left w:val="nil"/>
              <w:bottom w:val="single" w:sz="8" w:space="0" w:color="auto"/>
              <w:right w:val="single" w:sz="4" w:space="0" w:color="auto"/>
            </w:tcBorders>
            <w:vAlign w:val="center"/>
          </w:tcPr>
          <w:p w:rsidR="007E7E45" w:rsidRPr="00CA4E51" w:rsidRDefault="007E7E45" w:rsidP="004A6D8E">
            <w:pPr>
              <w:jc w:val="right"/>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28%</w:t>
            </w:r>
          </w:p>
        </w:tc>
        <w:tc>
          <w:tcPr>
            <w:tcW w:w="1240" w:type="dxa"/>
            <w:tcBorders>
              <w:top w:val="nil"/>
              <w:left w:val="nil"/>
              <w:bottom w:val="single" w:sz="8" w:space="0" w:color="auto"/>
              <w:right w:val="single" w:sz="4" w:space="0" w:color="auto"/>
            </w:tcBorders>
            <w:vAlign w:val="center"/>
          </w:tcPr>
          <w:p w:rsidR="007E7E45" w:rsidRPr="00CA4E51" w:rsidRDefault="007E7E45" w:rsidP="00FD6486">
            <w:pPr>
              <w:jc w:val="right"/>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5</w:t>
            </w:r>
            <w:r w:rsidR="00FD6486">
              <w:rPr>
                <w:rFonts w:ascii="Times New Roman" w:hAnsi="Times New Roman" w:cs="Times New Roman"/>
                <w:b/>
                <w:bCs/>
                <w:sz w:val="24"/>
                <w:szCs w:val="24"/>
                <w:lang w:eastAsia="es-AR"/>
              </w:rPr>
              <w:t>0</w:t>
            </w:r>
            <w:r w:rsidRPr="00CA4E51">
              <w:rPr>
                <w:rFonts w:ascii="Times New Roman" w:hAnsi="Times New Roman" w:cs="Times New Roman"/>
                <w:b/>
                <w:bCs/>
                <w:sz w:val="24"/>
                <w:szCs w:val="24"/>
                <w:lang w:eastAsia="es-AR"/>
              </w:rPr>
              <w:t>%</w:t>
            </w:r>
          </w:p>
        </w:tc>
        <w:tc>
          <w:tcPr>
            <w:tcW w:w="1240" w:type="dxa"/>
            <w:tcBorders>
              <w:top w:val="nil"/>
              <w:left w:val="nil"/>
              <w:bottom w:val="single" w:sz="8" w:space="0" w:color="auto"/>
              <w:right w:val="single" w:sz="4" w:space="0" w:color="auto"/>
            </w:tcBorders>
            <w:vAlign w:val="center"/>
          </w:tcPr>
          <w:p w:rsidR="007E7E45" w:rsidRPr="00CA4E51" w:rsidRDefault="00FD6486" w:rsidP="004A6D8E">
            <w:pPr>
              <w:jc w:val="right"/>
              <w:rPr>
                <w:rFonts w:ascii="Times New Roman" w:hAnsi="Times New Roman" w:cs="Times New Roman"/>
                <w:b/>
                <w:bCs/>
                <w:sz w:val="24"/>
                <w:szCs w:val="24"/>
                <w:lang w:eastAsia="es-AR"/>
              </w:rPr>
            </w:pPr>
            <w:r>
              <w:rPr>
                <w:rFonts w:ascii="Times New Roman" w:hAnsi="Times New Roman" w:cs="Times New Roman"/>
                <w:b/>
                <w:bCs/>
                <w:sz w:val="24"/>
                <w:szCs w:val="24"/>
                <w:lang w:eastAsia="es-AR"/>
              </w:rPr>
              <w:t>22</w:t>
            </w:r>
            <w:r w:rsidR="007E7E45" w:rsidRPr="00CA4E51">
              <w:rPr>
                <w:rFonts w:ascii="Times New Roman" w:hAnsi="Times New Roman" w:cs="Times New Roman"/>
                <w:b/>
                <w:bCs/>
                <w:sz w:val="24"/>
                <w:szCs w:val="24"/>
                <w:lang w:eastAsia="es-AR"/>
              </w:rPr>
              <w:t>%</w:t>
            </w:r>
          </w:p>
        </w:tc>
        <w:tc>
          <w:tcPr>
            <w:tcW w:w="1260" w:type="dxa"/>
            <w:tcBorders>
              <w:top w:val="nil"/>
              <w:left w:val="nil"/>
              <w:bottom w:val="single" w:sz="8" w:space="0" w:color="auto"/>
              <w:right w:val="single" w:sz="8" w:space="0" w:color="auto"/>
            </w:tcBorders>
            <w:vAlign w:val="center"/>
          </w:tcPr>
          <w:p w:rsidR="007E7E45" w:rsidRPr="00CA4E51" w:rsidRDefault="007E7E45" w:rsidP="004A6D8E">
            <w:pPr>
              <w:jc w:val="right"/>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0%</w:t>
            </w:r>
          </w:p>
        </w:tc>
      </w:tr>
    </w:tbl>
    <w:p w:rsidR="007E7E45" w:rsidRPr="00CA4E51" w:rsidRDefault="007E7E45" w:rsidP="006F028E">
      <w:pPr>
        <w:jc w:val="center"/>
        <w:rPr>
          <w:rFonts w:ascii="Times New Roman" w:hAnsi="Times New Roman" w:cs="Times New Roman"/>
          <w:b/>
          <w:bCs/>
          <w:sz w:val="24"/>
          <w:szCs w:val="24"/>
        </w:rPr>
      </w:pPr>
    </w:p>
    <w:p w:rsidR="007E7E45" w:rsidRPr="00CA4E51" w:rsidRDefault="007E7E45" w:rsidP="006F028E">
      <w:pPr>
        <w:jc w:val="center"/>
        <w:rPr>
          <w:rFonts w:ascii="Times New Roman" w:hAnsi="Times New Roman" w:cs="Times New Roman"/>
          <w:b/>
          <w:bCs/>
          <w:sz w:val="24"/>
          <w:szCs w:val="24"/>
        </w:rPr>
      </w:pPr>
    </w:p>
    <w:p w:rsidR="007E7E45" w:rsidRPr="00CA4E51" w:rsidRDefault="007E7E45" w:rsidP="006F028E">
      <w:pPr>
        <w:jc w:val="center"/>
        <w:rPr>
          <w:rFonts w:ascii="Times New Roman" w:hAnsi="Times New Roman" w:cs="Times New Roman"/>
          <w:b/>
          <w:bCs/>
          <w:sz w:val="24"/>
          <w:szCs w:val="24"/>
        </w:rPr>
      </w:pPr>
    </w:p>
    <w:p w:rsidR="007E7E45" w:rsidRPr="00CA4E51" w:rsidRDefault="007E7E45" w:rsidP="006F028E">
      <w:pPr>
        <w:jc w:val="center"/>
        <w:rPr>
          <w:rFonts w:ascii="Times New Roman" w:hAnsi="Times New Roman" w:cs="Times New Roman"/>
          <w:b/>
          <w:bCs/>
          <w:sz w:val="24"/>
          <w:szCs w:val="24"/>
        </w:rPr>
      </w:pPr>
      <w:r w:rsidRPr="00CA4E51">
        <w:rPr>
          <w:rFonts w:ascii="Times New Roman" w:hAnsi="Times New Roman" w:cs="Times New Roman"/>
          <w:b/>
          <w:bCs/>
          <w:sz w:val="24"/>
          <w:szCs w:val="24"/>
        </w:rPr>
        <w:t>7.</w:t>
      </w:r>
      <w:r>
        <w:rPr>
          <w:rFonts w:ascii="Times New Roman" w:hAnsi="Times New Roman" w:cs="Times New Roman"/>
          <w:b/>
          <w:bCs/>
          <w:sz w:val="24"/>
          <w:szCs w:val="24"/>
        </w:rPr>
        <w:t>4.- Cuadro 2</w:t>
      </w:r>
      <w:r w:rsidRPr="00CA4E51">
        <w:rPr>
          <w:rFonts w:ascii="Times New Roman" w:hAnsi="Times New Roman" w:cs="Times New Roman"/>
          <w:b/>
          <w:bCs/>
          <w:sz w:val="24"/>
          <w:szCs w:val="24"/>
        </w:rPr>
        <w:t xml:space="preserve">: Cantidad de </w:t>
      </w:r>
      <w:r>
        <w:rPr>
          <w:rFonts w:ascii="Times New Roman" w:hAnsi="Times New Roman" w:cs="Times New Roman"/>
          <w:b/>
          <w:bCs/>
          <w:sz w:val="24"/>
          <w:szCs w:val="24"/>
        </w:rPr>
        <w:t xml:space="preserve">unidades curriculares </w:t>
      </w:r>
      <w:r w:rsidRPr="00CA4E51">
        <w:rPr>
          <w:rFonts w:ascii="Times New Roman" w:hAnsi="Times New Roman" w:cs="Times New Roman"/>
          <w:b/>
          <w:bCs/>
          <w:sz w:val="24"/>
          <w:szCs w:val="24"/>
        </w:rPr>
        <w:t xml:space="preserve">por Campo y por año según su régimen de cursada </w:t>
      </w:r>
    </w:p>
    <w:p w:rsidR="007E7E45" w:rsidRPr="00CA4E51" w:rsidRDefault="007E7E45" w:rsidP="006F028E">
      <w:pPr>
        <w:jc w:val="center"/>
        <w:rPr>
          <w:rFonts w:ascii="Times New Roman" w:hAnsi="Times New Roman" w:cs="Times New Roman"/>
          <w:color w:val="FF0000"/>
          <w:sz w:val="24"/>
          <w:szCs w:val="24"/>
        </w:rPr>
      </w:pPr>
    </w:p>
    <w:tbl>
      <w:tblPr>
        <w:tblW w:w="7388" w:type="dxa"/>
        <w:jc w:val="center"/>
        <w:tblInd w:w="696" w:type="dxa"/>
        <w:tblCellMar>
          <w:left w:w="70" w:type="dxa"/>
          <w:right w:w="70" w:type="dxa"/>
        </w:tblCellMar>
        <w:tblLook w:val="00A0" w:firstRow="1" w:lastRow="0" w:firstColumn="1" w:lastColumn="0" w:noHBand="0" w:noVBand="0"/>
      </w:tblPr>
      <w:tblGrid>
        <w:gridCol w:w="898"/>
        <w:gridCol w:w="687"/>
        <w:gridCol w:w="146"/>
        <w:gridCol w:w="551"/>
        <w:gridCol w:w="730"/>
        <w:gridCol w:w="634"/>
        <w:gridCol w:w="841"/>
        <w:gridCol w:w="155"/>
        <w:gridCol w:w="967"/>
        <w:gridCol w:w="1080"/>
        <w:gridCol w:w="699"/>
      </w:tblGrid>
      <w:tr w:rsidR="007E7E45" w:rsidRPr="00CA4E51" w:rsidTr="004A6D8E">
        <w:trPr>
          <w:trHeight w:val="477"/>
          <w:jc w:val="center"/>
        </w:trPr>
        <w:tc>
          <w:tcPr>
            <w:tcW w:w="1585" w:type="dxa"/>
            <w:gridSpan w:val="2"/>
            <w:tcBorders>
              <w:top w:val="single" w:sz="8" w:space="0" w:color="auto"/>
              <w:left w:val="single" w:sz="8" w:space="0" w:color="auto"/>
              <w:bottom w:val="single" w:sz="4" w:space="0" w:color="auto"/>
              <w:right w:val="single" w:sz="8" w:space="0" w:color="000000"/>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 xml:space="preserve">Cantidad de UC </w:t>
            </w:r>
          </w:p>
        </w:tc>
        <w:tc>
          <w:tcPr>
            <w:tcW w:w="146" w:type="dxa"/>
            <w:vMerge w:val="restart"/>
            <w:tcBorders>
              <w:top w:val="nil"/>
              <w:left w:val="nil"/>
              <w:bottom w:val="nil"/>
              <w:right w:val="nil"/>
            </w:tcBorders>
            <w:vAlign w:val="center"/>
          </w:tcPr>
          <w:p w:rsidR="007E7E45" w:rsidRPr="00CA4E51" w:rsidRDefault="007E7E45" w:rsidP="004A6D8E">
            <w:pPr>
              <w:jc w:val="center"/>
              <w:rPr>
                <w:rFonts w:ascii="Times New Roman" w:hAnsi="Times New Roman" w:cs="Times New Roman"/>
                <w:b/>
                <w:bCs/>
                <w:sz w:val="24"/>
                <w:szCs w:val="24"/>
                <w:lang w:eastAsia="es-AR"/>
              </w:rPr>
            </w:pPr>
          </w:p>
        </w:tc>
        <w:tc>
          <w:tcPr>
            <w:tcW w:w="3172" w:type="dxa"/>
            <w:gridSpan w:val="4"/>
            <w:tcBorders>
              <w:top w:val="single" w:sz="8" w:space="0" w:color="auto"/>
              <w:left w:val="single" w:sz="8" w:space="0" w:color="auto"/>
              <w:bottom w:val="single" w:sz="4" w:space="0" w:color="auto"/>
              <w:right w:val="single" w:sz="8" w:space="0" w:color="000000"/>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Cantidad UC por año y por campo</w:t>
            </w:r>
          </w:p>
        </w:tc>
        <w:tc>
          <w:tcPr>
            <w:tcW w:w="160" w:type="dxa"/>
            <w:vMerge w:val="restart"/>
            <w:tcBorders>
              <w:top w:val="nil"/>
              <w:left w:val="nil"/>
              <w:bottom w:val="nil"/>
              <w:right w:val="nil"/>
            </w:tcBorders>
            <w:vAlign w:val="center"/>
          </w:tcPr>
          <w:p w:rsidR="007E7E45" w:rsidRPr="00CA4E51" w:rsidRDefault="007E7E45" w:rsidP="004A6D8E">
            <w:pPr>
              <w:jc w:val="center"/>
              <w:rPr>
                <w:rFonts w:ascii="Times New Roman" w:hAnsi="Times New Roman" w:cs="Times New Roman"/>
                <w:sz w:val="24"/>
                <w:szCs w:val="24"/>
                <w:lang w:eastAsia="es-AR"/>
              </w:rPr>
            </w:pPr>
          </w:p>
        </w:tc>
        <w:tc>
          <w:tcPr>
            <w:tcW w:w="2325" w:type="dxa"/>
            <w:gridSpan w:val="3"/>
            <w:tcBorders>
              <w:top w:val="single" w:sz="8" w:space="0" w:color="auto"/>
              <w:left w:val="single" w:sz="8" w:space="0" w:color="auto"/>
              <w:bottom w:val="single" w:sz="4" w:space="0" w:color="auto"/>
              <w:right w:val="single" w:sz="8" w:space="0" w:color="000000"/>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Cantidad UC por año y régimen de cursada</w:t>
            </w:r>
          </w:p>
        </w:tc>
      </w:tr>
      <w:tr w:rsidR="007E7E45" w:rsidRPr="00CA4E51" w:rsidTr="004A6D8E">
        <w:trPr>
          <w:trHeight w:val="267"/>
          <w:jc w:val="center"/>
        </w:trPr>
        <w:tc>
          <w:tcPr>
            <w:tcW w:w="1005" w:type="dxa"/>
            <w:tcBorders>
              <w:top w:val="nil"/>
              <w:left w:val="single" w:sz="8" w:space="0" w:color="auto"/>
              <w:bottom w:val="single" w:sz="4" w:space="0" w:color="auto"/>
              <w:right w:val="single" w:sz="4" w:space="0" w:color="auto"/>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Año</w:t>
            </w:r>
          </w:p>
        </w:tc>
        <w:tc>
          <w:tcPr>
            <w:tcW w:w="580" w:type="dxa"/>
            <w:tcBorders>
              <w:top w:val="nil"/>
              <w:left w:val="nil"/>
              <w:bottom w:val="single" w:sz="4" w:space="0" w:color="auto"/>
              <w:right w:val="single" w:sz="8" w:space="0" w:color="auto"/>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Total</w:t>
            </w:r>
          </w:p>
        </w:tc>
        <w:tc>
          <w:tcPr>
            <w:tcW w:w="146" w:type="dxa"/>
            <w:vMerge/>
            <w:tcBorders>
              <w:top w:val="nil"/>
              <w:left w:val="nil"/>
              <w:bottom w:val="nil"/>
              <w:right w:val="nil"/>
            </w:tcBorders>
            <w:vAlign w:val="center"/>
          </w:tcPr>
          <w:p w:rsidR="007E7E45" w:rsidRPr="00CA4E51" w:rsidRDefault="007E7E45" w:rsidP="004A6D8E">
            <w:pPr>
              <w:rPr>
                <w:rFonts w:ascii="Times New Roman" w:hAnsi="Times New Roman" w:cs="Times New Roman"/>
                <w:b/>
                <w:bCs/>
                <w:sz w:val="24"/>
                <w:szCs w:val="24"/>
                <w:lang w:eastAsia="es-AR"/>
              </w:rPr>
            </w:pPr>
          </w:p>
        </w:tc>
        <w:tc>
          <w:tcPr>
            <w:tcW w:w="634" w:type="dxa"/>
            <w:tcBorders>
              <w:top w:val="nil"/>
              <w:left w:val="single" w:sz="8" w:space="0" w:color="auto"/>
              <w:bottom w:val="single" w:sz="4" w:space="0" w:color="auto"/>
              <w:right w:val="single" w:sz="4" w:space="0" w:color="auto"/>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F. G.</w:t>
            </w:r>
          </w:p>
        </w:tc>
        <w:tc>
          <w:tcPr>
            <w:tcW w:w="908" w:type="dxa"/>
            <w:tcBorders>
              <w:top w:val="nil"/>
              <w:left w:val="nil"/>
              <w:bottom w:val="single" w:sz="4" w:space="0" w:color="auto"/>
              <w:right w:val="single" w:sz="4" w:space="0" w:color="auto"/>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F. E.</w:t>
            </w:r>
          </w:p>
        </w:tc>
        <w:tc>
          <w:tcPr>
            <w:tcW w:w="779" w:type="dxa"/>
            <w:tcBorders>
              <w:top w:val="nil"/>
              <w:left w:val="nil"/>
              <w:bottom w:val="single" w:sz="4" w:space="0" w:color="auto"/>
              <w:right w:val="single" w:sz="4" w:space="0" w:color="auto"/>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F. P. P.</w:t>
            </w:r>
          </w:p>
        </w:tc>
        <w:tc>
          <w:tcPr>
            <w:tcW w:w="851" w:type="dxa"/>
            <w:tcBorders>
              <w:top w:val="nil"/>
              <w:left w:val="nil"/>
              <w:bottom w:val="single" w:sz="4" w:space="0" w:color="auto"/>
              <w:right w:val="single" w:sz="8" w:space="0" w:color="auto"/>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EDI f/ campo</w:t>
            </w:r>
          </w:p>
        </w:tc>
        <w:tc>
          <w:tcPr>
            <w:tcW w:w="160" w:type="dxa"/>
            <w:vMerge/>
            <w:tcBorders>
              <w:top w:val="nil"/>
              <w:left w:val="nil"/>
              <w:bottom w:val="nil"/>
              <w:right w:val="nil"/>
            </w:tcBorders>
            <w:vAlign w:val="center"/>
          </w:tcPr>
          <w:p w:rsidR="007E7E45" w:rsidRPr="00CA4E51" w:rsidRDefault="007E7E45" w:rsidP="004A6D8E">
            <w:pPr>
              <w:rPr>
                <w:rFonts w:ascii="Times New Roman" w:hAnsi="Times New Roman" w:cs="Times New Roman"/>
                <w:sz w:val="24"/>
                <w:szCs w:val="24"/>
                <w:lang w:eastAsia="es-AR"/>
              </w:rPr>
            </w:pPr>
          </w:p>
        </w:tc>
        <w:tc>
          <w:tcPr>
            <w:tcW w:w="763" w:type="dxa"/>
            <w:tcBorders>
              <w:top w:val="nil"/>
              <w:left w:val="single" w:sz="8" w:space="0" w:color="auto"/>
              <w:bottom w:val="single" w:sz="4" w:space="0" w:color="auto"/>
              <w:right w:val="single" w:sz="4" w:space="0" w:color="auto"/>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Anuales</w:t>
            </w:r>
          </w:p>
        </w:tc>
        <w:tc>
          <w:tcPr>
            <w:tcW w:w="789" w:type="dxa"/>
            <w:tcBorders>
              <w:top w:val="nil"/>
              <w:left w:val="nil"/>
              <w:bottom w:val="single" w:sz="4" w:space="0" w:color="auto"/>
              <w:right w:val="single" w:sz="4" w:space="0" w:color="auto"/>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Cuatrim.</w:t>
            </w:r>
          </w:p>
        </w:tc>
        <w:tc>
          <w:tcPr>
            <w:tcW w:w="773" w:type="dxa"/>
            <w:tcBorders>
              <w:top w:val="nil"/>
              <w:left w:val="nil"/>
              <w:bottom w:val="single" w:sz="4" w:space="0" w:color="auto"/>
              <w:right w:val="single" w:sz="8" w:space="0" w:color="auto"/>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N/D</w:t>
            </w:r>
          </w:p>
        </w:tc>
      </w:tr>
      <w:tr w:rsidR="007E7E45" w:rsidRPr="00CA4E51" w:rsidTr="004A6D8E">
        <w:trPr>
          <w:trHeight w:val="288"/>
          <w:jc w:val="center"/>
        </w:trPr>
        <w:tc>
          <w:tcPr>
            <w:tcW w:w="1005" w:type="dxa"/>
            <w:tcBorders>
              <w:top w:val="nil"/>
              <w:left w:val="single" w:sz="8" w:space="0" w:color="auto"/>
              <w:bottom w:val="single" w:sz="4" w:space="0" w:color="auto"/>
              <w:right w:val="single" w:sz="4" w:space="0" w:color="auto"/>
            </w:tcBorders>
            <w:shd w:val="clear" w:color="000000" w:fill="FFFFF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1°</w:t>
            </w:r>
          </w:p>
        </w:tc>
        <w:tc>
          <w:tcPr>
            <w:tcW w:w="580" w:type="dxa"/>
            <w:tcBorders>
              <w:top w:val="nil"/>
              <w:left w:val="nil"/>
              <w:bottom w:val="single" w:sz="4" w:space="0" w:color="auto"/>
              <w:right w:val="single" w:sz="8" w:space="0" w:color="auto"/>
            </w:tcBorders>
            <w:shd w:val="clear" w:color="000000" w:fill="FFFFFF"/>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13</w:t>
            </w:r>
          </w:p>
        </w:tc>
        <w:tc>
          <w:tcPr>
            <w:tcW w:w="146" w:type="dxa"/>
            <w:vMerge/>
            <w:tcBorders>
              <w:top w:val="nil"/>
              <w:left w:val="nil"/>
              <w:bottom w:val="nil"/>
              <w:right w:val="nil"/>
            </w:tcBorders>
            <w:vAlign w:val="center"/>
          </w:tcPr>
          <w:p w:rsidR="007E7E45" w:rsidRPr="00CA4E51" w:rsidRDefault="007E7E45" w:rsidP="004A6D8E">
            <w:pPr>
              <w:rPr>
                <w:rFonts w:ascii="Times New Roman" w:hAnsi="Times New Roman" w:cs="Times New Roman"/>
                <w:b/>
                <w:bCs/>
                <w:sz w:val="24"/>
                <w:szCs w:val="24"/>
                <w:lang w:eastAsia="es-AR"/>
              </w:rPr>
            </w:pPr>
          </w:p>
        </w:tc>
        <w:tc>
          <w:tcPr>
            <w:tcW w:w="634" w:type="dxa"/>
            <w:tcBorders>
              <w:top w:val="nil"/>
              <w:left w:val="single" w:sz="8" w:space="0" w:color="auto"/>
              <w:bottom w:val="single" w:sz="4" w:space="0" w:color="auto"/>
              <w:right w:val="single" w:sz="4"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4</w:t>
            </w:r>
          </w:p>
        </w:tc>
        <w:tc>
          <w:tcPr>
            <w:tcW w:w="908" w:type="dxa"/>
            <w:tcBorders>
              <w:top w:val="nil"/>
              <w:left w:val="nil"/>
              <w:bottom w:val="single" w:sz="4" w:space="0" w:color="auto"/>
              <w:right w:val="single" w:sz="4"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8</w:t>
            </w:r>
          </w:p>
        </w:tc>
        <w:tc>
          <w:tcPr>
            <w:tcW w:w="779" w:type="dxa"/>
            <w:tcBorders>
              <w:top w:val="nil"/>
              <w:left w:val="nil"/>
              <w:bottom w:val="single" w:sz="4" w:space="0" w:color="auto"/>
              <w:right w:val="single" w:sz="4"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1</w:t>
            </w:r>
          </w:p>
        </w:tc>
        <w:tc>
          <w:tcPr>
            <w:tcW w:w="851" w:type="dxa"/>
            <w:tcBorders>
              <w:top w:val="nil"/>
              <w:left w:val="nil"/>
              <w:bottom w:val="single" w:sz="4" w:space="0" w:color="auto"/>
              <w:right w:val="single" w:sz="8"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160" w:type="dxa"/>
            <w:vMerge/>
            <w:tcBorders>
              <w:top w:val="nil"/>
              <w:left w:val="nil"/>
              <w:bottom w:val="nil"/>
              <w:right w:val="nil"/>
            </w:tcBorders>
            <w:vAlign w:val="center"/>
          </w:tcPr>
          <w:p w:rsidR="007E7E45" w:rsidRPr="00CA4E51" w:rsidRDefault="007E7E45" w:rsidP="004A6D8E">
            <w:pPr>
              <w:rPr>
                <w:rFonts w:ascii="Times New Roman" w:hAnsi="Times New Roman" w:cs="Times New Roman"/>
                <w:sz w:val="24"/>
                <w:szCs w:val="24"/>
                <w:lang w:eastAsia="es-AR"/>
              </w:rPr>
            </w:pPr>
          </w:p>
        </w:tc>
        <w:tc>
          <w:tcPr>
            <w:tcW w:w="763" w:type="dxa"/>
            <w:tcBorders>
              <w:top w:val="nil"/>
              <w:left w:val="single" w:sz="8" w:space="0" w:color="auto"/>
              <w:bottom w:val="single" w:sz="4" w:space="0" w:color="auto"/>
              <w:right w:val="single" w:sz="4"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9</w:t>
            </w:r>
          </w:p>
        </w:tc>
        <w:tc>
          <w:tcPr>
            <w:tcW w:w="789" w:type="dxa"/>
            <w:tcBorders>
              <w:top w:val="nil"/>
              <w:left w:val="nil"/>
              <w:bottom w:val="single" w:sz="4" w:space="0" w:color="auto"/>
              <w:right w:val="single" w:sz="4"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4</w:t>
            </w:r>
          </w:p>
        </w:tc>
        <w:tc>
          <w:tcPr>
            <w:tcW w:w="773" w:type="dxa"/>
            <w:tcBorders>
              <w:top w:val="nil"/>
              <w:left w:val="nil"/>
              <w:bottom w:val="single" w:sz="4" w:space="0" w:color="auto"/>
              <w:right w:val="single" w:sz="8"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r>
      <w:tr w:rsidR="007E7E45" w:rsidRPr="00CA4E51" w:rsidTr="004A6D8E">
        <w:trPr>
          <w:trHeight w:val="288"/>
          <w:jc w:val="center"/>
        </w:trPr>
        <w:tc>
          <w:tcPr>
            <w:tcW w:w="1005" w:type="dxa"/>
            <w:tcBorders>
              <w:top w:val="nil"/>
              <w:left w:val="single" w:sz="8" w:space="0" w:color="auto"/>
              <w:bottom w:val="single" w:sz="4" w:space="0" w:color="auto"/>
              <w:right w:val="single" w:sz="4" w:space="0" w:color="auto"/>
            </w:tcBorders>
            <w:shd w:val="clear" w:color="000000" w:fill="FFFFF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2°</w:t>
            </w:r>
          </w:p>
        </w:tc>
        <w:tc>
          <w:tcPr>
            <w:tcW w:w="580" w:type="dxa"/>
            <w:tcBorders>
              <w:top w:val="nil"/>
              <w:left w:val="nil"/>
              <w:bottom w:val="single" w:sz="4" w:space="0" w:color="auto"/>
              <w:right w:val="single" w:sz="8" w:space="0" w:color="auto"/>
            </w:tcBorders>
            <w:shd w:val="clear" w:color="000000" w:fill="FFFFFF"/>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13</w:t>
            </w:r>
          </w:p>
        </w:tc>
        <w:tc>
          <w:tcPr>
            <w:tcW w:w="146" w:type="dxa"/>
            <w:vMerge/>
            <w:tcBorders>
              <w:top w:val="nil"/>
              <w:left w:val="nil"/>
              <w:bottom w:val="nil"/>
              <w:right w:val="nil"/>
            </w:tcBorders>
            <w:vAlign w:val="center"/>
          </w:tcPr>
          <w:p w:rsidR="007E7E45" w:rsidRPr="00CA4E51" w:rsidRDefault="007E7E45" w:rsidP="004A6D8E">
            <w:pPr>
              <w:rPr>
                <w:rFonts w:ascii="Times New Roman" w:hAnsi="Times New Roman" w:cs="Times New Roman"/>
                <w:b/>
                <w:bCs/>
                <w:sz w:val="24"/>
                <w:szCs w:val="24"/>
                <w:lang w:eastAsia="es-AR"/>
              </w:rPr>
            </w:pPr>
          </w:p>
        </w:tc>
        <w:tc>
          <w:tcPr>
            <w:tcW w:w="634" w:type="dxa"/>
            <w:tcBorders>
              <w:top w:val="nil"/>
              <w:left w:val="single" w:sz="8" w:space="0" w:color="auto"/>
              <w:bottom w:val="single" w:sz="4" w:space="0" w:color="auto"/>
              <w:right w:val="single" w:sz="4"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3</w:t>
            </w:r>
          </w:p>
        </w:tc>
        <w:tc>
          <w:tcPr>
            <w:tcW w:w="908" w:type="dxa"/>
            <w:tcBorders>
              <w:top w:val="nil"/>
              <w:left w:val="nil"/>
              <w:bottom w:val="single" w:sz="4" w:space="0" w:color="auto"/>
              <w:right w:val="single" w:sz="4" w:space="0" w:color="auto"/>
            </w:tcBorders>
            <w:shd w:val="clear" w:color="000000" w:fill="FFFFFF"/>
            <w:vAlign w:val="center"/>
          </w:tcPr>
          <w:p w:rsidR="007E7E45" w:rsidRPr="00CA4E51" w:rsidRDefault="00FD6486" w:rsidP="00FD6486">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9</w:t>
            </w:r>
          </w:p>
        </w:tc>
        <w:tc>
          <w:tcPr>
            <w:tcW w:w="779" w:type="dxa"/>
            <w:tcBorders>
              <w:top w:val="nil"/>
              <w:left w:val="nil"/>
              <w:bottom w:val="single" w:sz="4" w:space="0" w:color="auto"/>
              <w:right w:val="single" w:sz="4"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1</w:t>
            </w:r>
          </w:p>
        </w:tc>
        <w:tc>
          <w:tcPr>
            <w:tcW w:w="851" w:type="dxa"/>
            <w:tcBorders>
              <w:top w:val="nil"/>
              <w:left w:val="nil"/>
              <w:bottom w:val="single" w:sz="4" w:space="0" w:color="auto"/>
              <w:right w:val="single" w:sz="8"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160" w:type="dxa"/>
            <w:vMerge/>
            <w:tcBorders>
              <w:top w:val="nil"/>
              <w:left w:val="nil"/>
              <w:bottom w:val="nil"/>
              <w:right w:val="nil"/>
            </w:tcBorders>
            <w:vAlign w:val="center"/>
          </w:tcPr>
          <w:p w:rsidR="007E7E45" w:rsidRPr="00CA4E51" w:rsidRDefault="007E7E45" w:rsidP="004A6D8E">
            <w:pPr>
              <w:rPr>
                <w:rFonts w:ascii="Times New Roman" w:hAnsi="Times New Roman" w:cs="Times New Roman"/>
                <w:sz w:val="24"/>
                <w:szCs w:val="24"/>
                <w:lang w:eastAsia="es-AR"/>
              </w:rPr>
            </w:pPr>
          </w:p>
        </w:tc>
        <w:tc>
          <w:tcPr>
            <w:tcW w:w="763" w:type="dxa"/>
            <w:tcBorders>
              <w:top w:val="nil"/>
              <w:left w:val="single" w:sz="8" w:space="0" w:color="auto"/>
              <w:bottom w:val="single" w:sz="4" w:space="0" w:color="auto"/>
              <w:right w:val="single" w:sz="4"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8</w:t>
            </w:r>
          </w:p>
        </w:tc>
        <w:tc>
          <w:tcPr>
            <w:tcW w:w="789" w:type="dxa"/>
            <w:tcBorders>
              <w:top w:val="nil"/>
              <w:left w:val="nil"/>
              <w:bottom w:val="single" w:sz="4" w:space="0" w:color="auto"/>
              <w:right w:val="single" w:sz="4" w:space="0" w:color="auto"/>
            </w:tcBorders>
            <w:shd w:val="clear" w:color="000000" w:fill="FFFFFF"/>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5</w:t>
            </w:r>
          </w:p>
        </w:tc>
        <w:tc>
          <w:tcPr>
            <w:tcW w:w="773" w:type="dxa"/>
            <w:tcBorders>
              <w:top w:val="nil"/>
              <w:left w:val="nil"/>
              <w:bottom w:val="single" w:sz="4" w:space="0" w:color="auto"/>
              <w:right w:val="single" w:sz="8"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r>
      <w:tr w:rsidR="007E7E45" w:rsidRPr="00CA4E51" w:rsidTr="004A6D8E">
        <w:trPr>
          <w:trHeight w:val="288"/>
          <w:jc w:val="center"/>
        </w:trPr>
        <w:tc>
          <w:tcPr>
            <w:tcW w:w="1005" w:type="dxa"/>
            <w:tcBorders>
              <w:top w:val="nil"/>
              <w:left w:val="single" w:sz="8" w:space="0" w:color="auto"/>
              <w:bottom w:val="single" w:sz="4" w:space="0" w:color="auto"/>
              <w:right w:val="single" w:sz="4" w:space="0" w:color="auto"/>
            </w:tcBorders>
            <w:shd w:val="clear" w:color="000000" w:fill="FFFFF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3°</w:t>
            </w:r>
          </w:p>
        </w:tc>
        <w:tc>
          <w:tcPr>
            <w:tcW w:w="580" w:type="dxa"/>
            <w:tcBorders>
              <w:top w:val="nil"/>
              <w:left w:val="nil"/>
              <w:bottom w:val="single" w:sz="4" w:space="0" w:color="auto"/>
              <w:right w:val="single" w:sz="8" w:space="0" w:color="auto"/>
            </w:tcBorders>
            <w:shd w:val="clear" w:color="000000" w:fill="FFFFFF"/>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12</w:t>
            </w:r>
          </w:p>
        </w:tc>
        <w:tc>
          <w:tcPr>
            <w:tcW w:w="146" w:type="dxa"/>
            <w:vMerge/>
            <w:tcBorders>
              <w:top w:val="nil"/>
              <w:left w:val="nil"/>
              <w:bottom w:val="nil"/>
              <w:right w:val="nil"/>
            </w:tcBorders>
            <w:vAlign w:val="center"/>
          </w:tcPr>
          <w:p w:rsidR="007E7E45" w:rsidRPr="00CA4E51" w:rsidRDefault="007E7E45" w:rsidP="004A6D8E">
            <w:pPr>
              <w:rPr>
                <w:rFonts w:ascii="Times New Roman" w:hAnsi="Times New Roman" w:cs="Times New Roman"/>
                <w:b/>
                <w:bCs/>
                <w:sz w:val="24"/>
                <w:szCs w:val="24"/>
                <w:lang w:eastAsia="es-AR"/>
              </w:rPr>
            </w:pPr>
          </w:p>
        </w:tc>
        <w:tc>
          <w:tcPr>
            <w:tcW w:w="634" w:type="dxa"/>
            <w:tcBorders>
              <w:top w:val="nil"/>
              <w:left w:val="single" w:sz="8" w:space="0" w:color="auto"/>
              <w:bottom w:val="single" w:sz="4" w:space="0" w:color="auto"/>
              <w:right w:val="single" w:sz="4"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4</w:t>
            </w:r>
          </w:p>
        </w:tc>
        <w:tc>
          <w:tcPr>
            <w:tcW w:w="908" w:type="dxa"/>
            <w:tcBorders>
              <w:top w:val="nil"/>
              <w:left w:val="nil"/>
              <w:bottom w:val="single" w:sz="4" w:space="0" w:color="auto"/>
              <w:right w:val="single" w:sz="4" w:space="0" w:color="auto"/>
            </w:tcBorders>
            <w:shd w:val="clear" w:color="000000" w:fill="FFFFFF"/>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7</w:t>
            </w:r>
          </w:p>
        </w:tc>
        <w:tc>
          <w:tcPr>
            <w:tcW w:w="779" w:type="dxa"/>
            <w:tcBorders>
              <w:top w:val="nil"/>
              <w:left w:val="nil"/>
              <w:bottom w:val="single" w:sz="4" w:space="0" w:color="auto"/>
              <w:right w:val="single" w:sz="4"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1</w:t>
            </w:r>
          </w:p>
        </w:tc>
        <w:tc>
          <w:tcPr>
            <w:tcW w:w="851" w:type="dxa"/>
            <w:tcBorders>
              <w:top w:val="nil"/>
              <w:left w:val="nil"/>
              <w:bottom w:val="single" w:sz="4" w:space="0" w:color="auto"/>
              <w:right w:val="single" w:sz="8"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160" w:type="dxa"/>
            <w:vMerge/>
            <w:tcBorders>
              <w:top w:val="nil"/>
              <w:left w:val="nil"/>
              <w:bottom w:val="nil"/>
              <w:right w:val="nil"/>
            </w:tcBorders>
            <w:vAlign w:val="center"/>
          </w:tcPr>
          <w:p w:rsidR="007E7E45" w:rsidRPr="00CA4E51" w:rsidRDefault="007E7E45" w:rsidP="004A6D8E">
            <w:pPr>
              <w:rPr>
                <w:rFonts w:ascii="Times New Roman" w:hAnsi="Times New Roman" w:cs="Times New Roman"/>
                <w:sz w:val="24"/>
                <w:szCs w:val="24"/>
                <w:lang w:eastAsia="es-AR"/>
              </w:rPr>
            </w:pPr>
          </w:p>
        </w:tc>
        <w:tc>
          <w:tcPr>
            <w:tcW w:w="763" w:type="dxa"/>
            <w:tcBorders>
              <w:top w:val="nil"/>
              <w:left w:val="single" w:sz="8" w:space="0" w:color="auto"/>
              <w:bottom w:val="single" w:sz="4" w:space="0" w:color="auto"/>
              <w:right w:val="single" w:sz="4" w:space="0" w:color="auto"/>
            </w:tcBorders>
            <w:shd w:val="clear" w:color="000000" w:fill="FFFFFF"/>
            <w:vAlign w:val="center"/>
          </w:tcPr>
          <w:p w:rsidR="007E7E45" w:rsidRPr="00CA4E51" w:rsidRDefault="00FD6486" w:rsidP="00FD6486">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8</w:t>
            </w:r>
          </w:p>
        </w:tc>
        <w:tc>
          <w:tcPr>
            <w:tcW w:w="789" w:type="dxa"/>
            <w:tcBorders>
              <w:top w:val="nil"/>
              <w:left w:val="nil"/>
              <w:bottom w:val="single" w:sz="4" w:space="0" w:color="auto"/>
              <w:right w:val="single" w:sz="4"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4</w:t>
            </w:r>
          </w:p>
        </w:tc>
        <w:tc>
          <w:tcPr>
            <w:tcW w:w="773" w:type="dxa"/>
            <w:tcBorders>
              <w:top w:val="nil"/>
              <w:left w:val="nil"/>
              <w:bottom w:val="single" w:sz="4" w:space="0" w:color="auto"/>
              <w:right w:val="single" w:sz="8"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r>
      <w:tr w:rsidR="007E7E45" w:rsidRPr="00CA4E51" w:rsidTr="004A6D8E">
        <w:trPr>
          <w:trHeight w:val="288"/>
          <w:jc w:val="center"/>
        </w:trPr>
        <w:tc>
          <w:tcPr>
            <w:tcW w:w="1005" w:type="dxa"/>
            <w:tcBorders>
              <w:top w:val="nil"/>
              <w:left w:val="single" w:sz="8" w:space="0" w:color="auto"/>
              <w:bottom w:val="single" w:sz="4" w:space="0" w:color="auto"/>
              <w:right w:val="single" w:sz="4" w:space="0" w:color="auto"/>
            </w:tcBorders>
            <w:shd w:val="clear" w:color="000000" w:fill="FFFFFF"/>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4°</w:t>
            </w:r>
          </w:p>
        </w:tc>
        <w:tc>
          <w:tcPr>
            <w:tcW w:w="580" w:type="dxa"/>
            <w:tcBorders>
              <w:top w:val="nil"/>
              <w:left w:val="nil"/>
              <w:bottom w:val="single" w:sz="4" w:space="0" w:color="auto"/>
              <w:right w:val="single" w:sz="8" w:space="0" w:color="auto"/>
            </w:tcBorders>
            <w:shd w:val="clear" w:color="000000" w:fill="FFFFFF"/>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14</w:t>
            </w:r>
          </w:p>
        </w:tc>
        <w:tc>
          <w:tcPr>
            <w:tcW w:w="146" w:type="dxa"/>
            <w:vMerge/>
            <w:tcBorders>
              <w:top w:val="nil"/>
              <w:left w:val="nil"/>
              <w:bottom w:val="nil"/>
              <w:right w:val="nil"/>
            </w:tcBorders>
            <w:vAlign w:val="center"/>
          </w:tcPr>
          <w:p w:rsidR="007E7E45" w:rsidRPr="00CA4E51" w:rsidRDefault="007E7E45" w:rsidP="004A6D8E">
            <w:pPr>
              <w:rPr>
                <w:rFonts w:ascii="Times New Roman" w:hAnsi="Times New Roman" w:cs="Times New Roman"/>
                <w:b/>
                <w:bCs/>
                <w:sz w:val="24"/>
                <w:szCs w:val="24"/>
                <w:lang w:eastAsia="es-AR"/>
              </w:rPr>
            </w:pPr>
          </w:p>
        </w:tc>
        <w:tc>
          <w:tcPr>
            <w:tcW w:w="634" w:type="dxa"/>
            <w:tcBorders>
              <w:top w:val="nil"/>
              <w:left w:val="single" w:sz="8" w:space="0" w:color="auto"/>
              <w:bottom w:val="single" w:sz="4" w:space="0" w:color="auto"/>
              <w:right w:val="single" w:sz="4" w:space="0" w:color="auto"/>
            </w:tcBorders>
            <w:shd w:val="clear" w:color="000000" w:fill="FFFFFF"/>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4</w:t>
            </w:r>
          </w:p>
        </w:tc>
        <w:tc>
          <w:tcPr>
            <w:tcW w:w="908" w:type="dxa"/>
            <w:tcBorders>
              <w:top w:val="nil"/>
              <w:left w:val="nil"/>
              <w:bottom w:val="single" w:sz="4" w:space="0" w:color="auto"/>
              <w:right w:val="single" w:sz="4"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9</w:t>
            </w:r>
          </w:p>
        </w:tc>
        <w:tc>
          <w:tcPr>
            <w:tcW w:w="779" w:type="dxa"/>
            <w:tcBorders>
              <w:top w:val="nil"/>
              <w:left w:val="nil"/>
              <w:bottom w:val="single" w:sz="4" w:space="0" w:color="auto"/>
              <w:right w:val="single" w:sz="4"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1</w:t>
            </w:r>
          </w:p>
        </w:tc>
        <w:tc>
          <w:tcPr>
            <w:tcW w:w="851" w:type="dxa"/>
            <w:tcBorders>
              <w:top w:val="nil"/>
              <w:left w:val="nil"/>
              <w:bottom w:val="single" w:sz="4" w:space="0" w:color="auto"/>
              <w:right w:val="single" w:sz="8"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160" w:type="dxa"/>
            <w:vMerge/>
            <w:tcBorders>
              <w:top w:val="nil"/>
              <w:left w:val="nil"/>
              <w:bottom w:val="nil"/>
              <w:right w:val="nil"/>
            </w:tcBorders>
            <w:vAlign w:val="center"/>
          </w:tcPr>
          <w:p w:rsidR="007E7E45" w:rsidRPr="00CA4E51" w:rsidRDefault="007E7E45" w:rsidP="004A6D8E">
            <w:pPr>
              <w:rPr>
                <w:rFonts w:ascii="Times New Roman" w:hAnsi="Times New Roman" w:cs="Times New Roman"/>
                <w:sz w:val="24"/>
                <w:szCs w:val="24"/>
                <w:lang w:eastAsia="es-AR"/>
              </w:rPr>
            </w:pPr>
          </w:p>
        </w:tc>
        <w:tc>
          <w:tcPr>
            <w:tcW w:w="763" w:type="dxa"/>
            <w:tcBorders>
              <w:top w:val="nil"/>
              <w:left w:val="single" w:sz="8" w:space="0" w:color="auto"/>
              <w:bottom w:val="single" w:sz="4" w:space="0" w:color="auto"/>
              <w:right w:val="single" w:sz="4" w:space="0" w:color="auto"/>
            </w:tcBorders>
            <w:shd w:val="clear" w:color="000000" w:fill="FFFFFF"/>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3</w:t>
            </w:r>
          </w:p>
        </w:tc>
        <w:tc>
          <w:tcPr>
            <w:tcW w:w="789" w:type="dxa"/>
            <w:tcBorders>
              <w:top w:val="nil"/>
              <w:left w:val="nil"/>
              <w:bottom w:val="single" w:sz="4" w:space="0" w:color="auto"/>
              <w:right w:val="single" w:sz="4" w:space="0" w:color="auto"/>
            </w:tcBorders>
            <w:shd w:val="clear" w:color="000000" w:fill="FFFFFF"/>
            <w:vAlign w:val="center"/>
          </w:tcPr>
          <w:p w:rsidR="007E7E45" w:rsidRPr="00CA4E51" w:rsidRDefault="00FD6486" w:rsidP="004A6D8E">
            <w:pPr>
              <w:jc w:val="right"/>
              <w:rPr>
                <w:rFonts w:ascii="Times New Roman" w:hAnsi="Times New Roman" w:cs="Times New Roman"/>
                <w:sz w:val="24"/>
                <w:szCs w:val="24"/>
                <w:lang w:eastAsia="es-AR"/>
              </w:rPr>
            </w:pPr>
            <w:r>
              <w:rPr>
                <w:rFonts w:ascii="Times New Roman" w:hAnsi="Times New Roman" w:cs="Times New Roman"/>
                <w:sz w:val="24"/>
                <w:szCs w:val="24"/>
                <w:lang w:eastAsia="es-AR"/>
              </w:rPr>
              <w:t>11</w:t>
            </w:r>
          </w:p>
        </w:tc>
        <w:tc>
          <w:tcPr>
            <w:tcW w:w="773" w:type="dxa"/>
            <w:tcBorders>
              <w:top w:val="nil"/>
              <w:left w:val="nil"/>
              <w:bottom w:val="single" w:sz="4" w:space="0" w:color="auto"/>
              <w:right w:val="single" w:sz="8" w:space="0" w:color="auto"/>
            </w:tcBorders>
            <w:shd w:val="clear" w:color="000000" w:fill="FFFFFF"/>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r>
      <w:tr w:rsidR="007E7E45" w:rsidRPr="00CA4E51" w:rsidTr="004A6D8E">
        <w:trPr>
          <w:trHeight w:val="300"/>
          <w:jc w:val="center"/>
        </w:trPr>
        <w:tc>
          <w:tcPr>
            <w:tcW w:w="1005" w:type="dxa"/>
            <w:tcBorders>
              <w:top w:val="nil"/>
              <w:left w:val="single" w:sz="8" w:space="0" w:color="auto"/>
              <w:bottom w:val="nil"/>
              <w:right w:val="single" w:sz="4" w:space="0" w:color="auto"/>
            </w:tcBorders>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EDI f/año</w:t>
            </w:r>
          </w:p>
        </w:tc>
        <w:tc>
          <w:tcPr>
            <w:tcW w:w="580" w:type="dxa"/>
            <w:tcBorders>
              <w:top w:val="nil"/>
              <w:left w:val="nil"/>
              <w:bottom w:val="nil"/>
              <w:right w:val="single" w:sz="8"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146" w:type="dxa"/>
            <w:vMerge/>
            <w:tcBorders>
              <w:top w:val="nil"/>
              <w:left w:val="nil"/>
              <w:bottom w:val="nil"/>
              <w:right w:val="nil"/>
            </w:tcBorders>
            <w:vAlign w:val="center"/>
          </w:tcPr>
          <w:p w:rsidR="007E7E45" w:rsidRPr="00CA4E51" w:rsidRDefault="007E7E45" w:rsidP="004A6D8E">
            <w:pPr>
              <w:rPr>
                <w:rFonts w:ascii="Times New Roman" w:hAnsi="Times New Roman" w:cs="Times New Roman"/>
                <w:b/>
                <w:bCs/>
                <w:sz w:val="24"/>
                <w:szCs w:val="24"/>
                <w:lang w:eastAsia="es-AR"/>
              </w:rPr>
            </w:pPr>
          </w:p>
        </w:tc>
        <w:tc>
          <w:tcPr>
            <w:tcW w:w="634" w:type="dxa"/>
            <w:tcBorders>
              <w:top w:val="nil"/>
              <w:left w:val="single" w:sz="8" w:space="0" w:color="auto"/>
              <w:bottom w:val="nil"/>
              <w:right w:val="single" w:sz="4"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908" w:type="dxa"/>
            <w:tcBorders>
              <w:top w:val="nil"/>
              <w:left w:val="nil"/>
              <w:bottom w:val="nil"/>
              <w:right w:val="single" w:sz="4"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779" w:type="dxa"/>
            <w:tcBorders>
              <w:top w:val="nil"/>
              <w:left w:val="nil"/>
              <w:bottom w:val="nil"/>
              <w:right w:val="single" w:sz="4"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851" w:type="dxa"/>
            <w:tcBorders>
              <w:top w:val="nil"/>
              <w:left w:val="nil"/>
              <w:bottom w:val="nil"/>
              <w:right w:val="single" w:sz="8"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160" w:type="dxa"/>
            <w:vMerge/>
            <w:tcBorders>
              <w:top w:val="nil"/>
              <w:left w:val="nil"/>
              <w:bottom w:val="nil"/>
              <w:right w:val="nil"/>
            </w:tcBorders>
            <w:vAlign w:val="center"/>
          </w:tcPr>
          <w:p w:rsidR="007E7E45" w:rsidRPr="00CA4E51" w:rsidRDefault="007E7E45" w:rsidP="004A6D8E">
            <w:pPr>
              <w:rPr>
                <w:rFonts w:ascii="Times New Roman" w:hAnsi="Times New Roman" w:cs="Times New Roman"/>
                <w:sz w:val="24"/>
                <w:szCs w:val="24"/>
                <w:lang w:eastAsia="es-AR"/>
              </w:rPr>
            </w:pPr>
          </w:p>
        </w:tc>
        <w:tc>
          <w:tcPr>
            <w:tcW w:w="763" w:type="dxa"/>
            <w:tcBorders>
              <w:top w:val="nil"/>
              <w:left w:val="single" w:sz="8" w:space="0" w:color="auto"/>
              <w:bottom w:val="nil"/>
              <w:right w:val="single" w:sz="4"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789" w:type="dxa"/>
            <w:tcBorders>
              <w:top w:val="nil"/>
              <w:left w:val="nil"/>
              <w:bottom w:val="nil"/>
              <w:right w:val="single" w:sz="4"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c>
          <w:tcPr>
            <w:tcW w:w="773" w:type="dxa"/>
            <w:tcBorders>
              <w:top w:val="nil"/>
              <w:left w:val="nil"/>
              <w:bottom w:val="nil"/>
              <w:right w:val="single" w:sz="8" w:space="0" w:color="auto"/>
            </w:tcBorders>
            <w:vAlign w:val="center"/>
          </w:tcPr>
          <w:p w:rsidR="007E7E45" w:rsidRPr="00CA4E51" w:rsidRDefault="007E7E45" w:rsidP="004A6D8E">
            <w:pPr>
              <w:jc w:val="right"/>
              <w:rPr>
                <w:rFonts w:ascii="Times New Roman" w:hAnsi="Times New Roman" w:cs="Times New Roman"/>
                <w:sz w:val="24"/>
                <w:szCs w:val="24"/>
                <w:lang w:eastAsia="es-AR"/>
              </w:rPr>
            </w:pPr>
            <w:r w:rsidRPr="00CA4E51">
              <w:rPr>
                <w:rFonts w:ascii="Times New Roman" w:hAnsi="Times New Roman" w:cs="Times New Roman"/>
                <w:sz w:val="24"/>
                <w:szCs w:val="24"/>
                <w:lang w:eastAsia="es-AR"/>
              </w:rPr>
              <w:t>0</w:t>
            </w:r>
          </w:p>
        </w:tc>
      </w:tr>
      <w:tr w:rsidR="007E7E45" w:rsidRPr="00CA4E51" w:rsidTr="004A6D8E">
        <w:trPr>
          <w:trHeight w:val="325"/>
          <w:jc w:val="center"/>
        </w:trPr>
        <w:tc>
          <w:tcPr>
            <w:tcW w:w="1005" w:type="dxa"/>
            <w:tcBorders>
              <w:top w:val="single" w:sz="8" w:space="0" w:color="auto"/>
              <w:left w:val="single" w:sz="8" w:space="0" w:color="auto"/>
              <w:bottom w:val="single" w:sz="8" w:space="0" w:color="auto"/>
              <w:right w:val="single" w:sz="4" w:space="0" w:color="auto"/>
            </w:tcBorders>
            <w:shd w:val="clear" w:color="000000" w:fill="C0C0C0"/>
            <w:vAlign w:val="center"/>
          </w:tcPr>
          <w:p w:rsidR="007E7E45" w:rsidRPr="00CA4E51" w:rsidRDefault="007E7E45" w:rsidP="004A6D8E">
            <w:pPr>
              <w:jc w:val="center"/>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 xml:space="preserve">Total </w:t>
            </w:r>
          </w:p>
        </w:tc>
        <w:tc>
          <w:tcPr>
            <w:tcW w:w="580" w:type="dxa"/>
            <w:tcBorders>
              <w:top w:val="single" w:sz="8" w:space="0" w:color="auto"/>
              <w:left w:val="nil"/>
              <w:bottom w:val="single" w:sz="8" w:space="0" w:color="auto"/>
              <w:right w:val="single" w:sz="8" w:space="0" w:color="auto"/>
            </w:tcBorders>
            <w:shd w:val="clear" w:color="000000" w:fill="C0C0C0"/>
            <w:vAlign w:val="center"/>
          </w:tcPr>
          <w:p w:rsidR="007E7E45" w:rsidRPr="00CA4E51" w:rsidRDefault="007E7E45" w:rsidP="004A6D8E">
            <w:pPr>
              <w:jc w:val="right"/>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52</w:t>
            </w:r>
          </w:p>
        </w:tc>
        <w:tc>
          <w:tcPr>
            <w:tcW w:w="146" w:type="dxa"/>
            <w:vMerge/>
            <w:tcBorders>
              <w:top w:val="nil"/>
              <w:left w:val="nil"/>
              <w:bottom w:val="nil"/>
              <w:right w:val="nil"/>
            </w:tcBorders>
            <w:vAlign w:val="center"/>
          </w:tcPr>
          <w:p w:rsidR="007E7E45" w:rsidRPr="00CA4E51" w:rsidRDefault="007E7E45" w:rsidP="004A6D8E">
            <w:pPr>
              <w:rPr>
                <w:rFonts w:ascii="Times New Roman" w:hAnsi="Times New Roman" w:cs="Times New Roman"/>
                <w:b/>
                <w:bCs/>
                <w:sz w:val="24"/>
                <w:szCs w:val="24"/>
                <w:lang w:eastAsia="es-AR"/>
              </w:rPr>
            </w:pPr>
          </w:p>
        </w:tc>
        <w:tc>
          <w:tcPr>
            <w:tcW w:w="634" w:type="dxa"/>
            <w:tcBorders>
              <w:top w:val="single" w:sz="8" w:space="0" w:color="auto"/>
              <w:left w:val="single" w:sz="8" w:space="0" w:color="auto"/>
              <w:bottom w:val="single" w:sz="8" w:space="0" w:color="auto"/>
              <w:right w:val="single" w:sz="4" w:space="0" w:color="auto"/>
            </w:tcBorders>
            <w:shd w:val="clear" w:color="000000" w:fill="C0C0C0"/>
            <w:vAlign w:val="center"/>
          </w:tcPr>
          <w:p w:rsidR="007E7E45" w:rsidRPr="00CA4E51" w:rsidRDefault="007E7E45" w:rsidP="00FD6486">
            <w:pPr>
              <w:jc w:val="right"/>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1</w:t>
            </w:r>
            <w:r w:rsidR="00FD6486">
              <w:rPr>
                <w:rFonts w:ascii="Times New Roman" w:hAnsi="Times New Roman" w:cs="Times New Roman"/>
                <w:b/>
                <w:bCs/>
                <w:sz w:val="24"/>
                <w:szCs w:val="24"/>
                <w:lang w:eastAsia="es-AR"/>
              </w:rPr>
              <w:t>5</w:t>
            </w:r>
          </w:p>
        </w:tc>
        <w:tc>
          <w:tcPr>
            <w:tcW w:w="908" w:type="dxa"/>
            <w:tcBorders>
              <w:top w:val="single" w:sz="8" w:space="0" w:color="auto"/>
              <w:left w:val="nil"/>
              <w:bottom w:val="single" w:sz="8" w:space="0" w:color="auto"/>
              <w:right w:val="single" w:sz="4" w:space="0" w:color="auto"/>
            </w:tcBorders>
            <w:shd w:val="clear" w:color="000000" w:fill="C0C0C0"/>
            <w:vAlign w:val="center"/>
          </w:tcPr>
          <w:p w:rsidR="007E7E45" w:rsidRPr="00CA4E51" w:rsidRDefault="007E7E45" w:rsidP="00FD6486">
            <w:pPr>
              <w:jc w:val="right"/>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3</w:t>
            </w:r>
            <w:r w:rsidR="00FD6486">
              <w:rPr>
                <w:rFonts w:ascii="Times New Roman" w:hAnsi="Times New Roman" w:cs="Times New Roman"/>
                <w:b/>
                <w:bCs/>
                <w:sz w:val="24"/>
                <w:szCs w:val="24"/>
                <w:lang w:eastAsia="es-AR"/>
              </w:rPr>
              <w:t>3</w:t>
            </w:r>
          </w:p>
        </w:tc>
        <w:tc>
          <w:tcPr>
            <w:tcW w:w="779" w:type="dxa"/>
            <w:tcBorders>
              <w:top w:val="single" w:sz="8" w:space="0" w:color="auto"/>
              <w:left w:val="nil"/>
              <w:bottom w:val="single" w:sz="8" w:space="0" w:color="auto"/>
              <w:right w:val="single" w:sz="4" w:space="0" w:color="auto"/>
            </w:tcBorders>
            <w:shd w:val="clear" w:color="000000" w:fill="C0C0C0"/>
            <w:vAlign w:val="center"/>
          </w:tcPr>
          <w:p w:rsidR="007E7E45" w:rsidRPr="00CA4E51" w:rsidRDefault="007E7E45" w:rsidP="004A6D8E">
            <w:pPr>
              <w:jc w:val="right"/>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4</w:t>
            </w:r>
          </w:p>
        </w:tc>
        <w:tc>
          <w:tcPr>
            <w:tcW w:w="851" w:type="dxa"/>
            <w:tcBorders>
              <w:top w:val="single" w:sz="8" w:space="0" w:color="auto"/>
              <w:left w:val="nil"/>
              <w:bottom w:val="single" w:sz="8" w:space="0" w:color="auto"/>
              <w:right w:val="single" w:sz="8" w:space="0" w:color="auto"/>
            </w:tcBorders>
            <w:shd w:val="clear" w:color="000000" w:fill="C0C0C0"/>
            <w:vAlign w:val="center"/>
          </w:tcPr>
          <w:p w:rsidR="007E7E45" w:rsidRPr="00CA4E51" w:rsidRDefault="007E7E45" w:rsidP="004A6D8E">
            <w:pPr>
              <w:jc w:val="right"/>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0</w:t>
            </w:r>
          </w:p>
        </w:tc>
        <w:tc>
          <w:tcPr>
            <w:tcW w:w="160" w:type="dxa"/>
            <w:vMerge/>
            <w:tcBorders>
              <w:top w:val="nil"/>
              <w:left w:val="nil"/>
              <w:bottom w:val="nil"/>
              <w:right w:val="nil"/>
            </w:tcBorders>
            <w:vAlign w:val="center"/>
          </w:tcPr>
          <w:p w:rsidR="007E7E45" w:rsidRPr="00CA4E51" w:rsidRDefault="007E7E45" w:rsidP="004A6D8E">
            <w:pPr>
              <w:rPr>
                <w:rFonts w:ascii="Times New Roman" w:hAnsi="Times New Roman" w:cs="Times New Roman"/>
                <w:sz w:val="24"/>
                <w:szCs w:val="24"/>
                <w:lang w:eastAsia="es-AR"/>
              </w:rPr>
            </w:pPr>
          </w:p>
        </w:tc>
        <w:tc>
          <w:tcPr>
            <w:tcW w:w="763" w:type="dxa"/>
            <w:tcBorders>
              <w:top w:val="single" w:sz="8" w:space="0" w:color="auto"/>
              <w:left w:val="single" w:sz="8" w:space="0" w:color="auto"/>
              <w:bottom w:val="single" w:sz="8" w:space="0" w:color="auto"/>
              <w:right w:val="single" w:sz="4" w:space="0" w:color="auto"/>
            </w:tcBorders>
            <w:shd w:val="clear" w:color="000000" w:fill="C0C0C0"/>
            <w:vAlign w:val="center"/>
          </w:tcPr>
          <w:p w:rsidR="007E7E45" w:rsidRPr="00CA4E51" w:rsidRDefault="00FD6486" w:rsidP="00FD6486">
            <w:pPr>
              <w:jc w:val="right"/>
              <w:rPr>
                <w:rFonts w:ascii="Times New Roman" w:hAnsi="Times New Roman" w:cs="Times New Roman"/>
                <w:b/>
                <w:bCs/>
                <w:sz w:val="24"/>
                <w:szCs w:val="24"/>
                <w:lang w:eastAsia="es-AR"/>
              </w:rPr>
            </w:pPr>
            <w:r>
              <w:rPr>
                <w:rFonts w:ascii="Times New Roman" w:hAnsi="Times New Roman" w:cs="Times New Roman"/>
                <w:b/>
                <w:bCs/>
                <w:sz w:val="24"/>
                <w:szCs w:val="24"/>
                <w:lang w:eastAsia="es-AR"/>
              </w:rPr>
              <w:t>28</w:t>
            </w:r>
          </w:p>
        </w:tc>
        <w:tc>
          <w:tcPr>
            <w:tcW w:w="789" w:type="dxa"/>
            <w:tcBorders>
              <w:top w:val="single" w:sz="8" w:space="0" w:color="auto"/>
              <w:left w:val="nil"/>
              <w:bottom w:val="single" w:sz="8" w:space="0" w:color="auto"/>
              <w:right w:val="single" w:sz="4" w:space="0" w:color="auto"/>
            </w:tcBorders>
            <w:shd w:val="clear" w:color="000000" w:fill="C0C0C0"/>
            <w:vAlign w:val="center"/>
          </w:tcPr>
          <w:p w:rsidR="007E7E45" w:rsidRPr="00CA4E51" w:rsidRDefault="007E7E45" w:rsidP="00FD6486">
            <w:pPr>
              <w:jc w:val="right"/>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2</w:t>
            </w:r>
            <w:r w:rsidR="00FD6486">
              <w:rPr>
                <w:rFonts w:ascii="Times New Roman" w:hAnsi="Times New Roman" w:cs="Times New Roman"/>
                <w:b/>
                <w:bCs/>
                <w:sz w:val="24"/>
                <w:szCs w:val="24"/>
                <w:lang w:eastAsia="es-AR"/>
              </w:rPr>
              <w:t>4</w:t>
            </w:r>
          </w:p>
        </w:tc>
        <w:tc>
          <w:tcPr>
            <w:tcW w:w="773" w:type="dxa"/>
            <w:tcBorders>
              <w:top w:val="single" w:sz="8" w:space="0" w:color="auto"/>
              <w:left w:val="nil"/>
              <w:bottom w:val="single" w:sz="8" w:space="0" w:color="auto"/>
              <w:right w:val="single" w:sz="8" w:space="0" w:color="auto"/>
            </w:tcBorders>
            <w:shd w:val="clear" w:color="000000" w:fill="C0C0C0"/>
            <w:vAlign w:val="center"/>
          </w:tcPr>
          <w:p w:rsidR="007E7E45" w:rsidRPr="00CA4E51" w:rsidRDefault="007E7E45" w:rsidP="004A6D8E">
            <w:pPr>
              <w:jc w:val="right"/>
              <w:rPr>
                <w:rFonts w:ascii="Times New Roman" w:hAnsi="Times New Roman" w:cs="Times New Roman"/>
                <w:b/>
                <w:bCs/>
                <w:sz w:val="24"/>
                <w:szCs w:val="24"/>
                <w:lang w:eastAsia="es-AR"/>
              </w:rPr>
            </w:pPr>
            <w:r w:rsidRPr="00CA4E51">
              <w:rPr>
                <w:rFonts w:ascii="Times New Roman" w:hAnsi="Times New Roman" w:cs="Times New Roman"/>
                <w:b/>
                <w:bCs/>
                <w:sz w:val="24"/>
                <w:szCs w:val="24"/>
                <w:lang w:eastAsia="es-AR"/>
              </w:rPr>
              <w:t>0</w:t>
            </w:r>
          </w:p>
        </w:tc>
      </w:tr>
    </w:tbl>
    <w:p w:rsidR="007E7E45" w:rsidRPr="00CA4E51" w:rsidRDefault="007E7E45" w:rsidP="006F028E">
      <w:pPr>
        <w:spacing w:before="240" w:line="360" w:lineRule="auto"/>
        <w:jc w:val="both"/>
        <w:rPr>
          <w:rFonts w:ascii="Times New Roman" w:hAnsi="Times New Roman" w:cs="Times New Roman"/>
          <w:sz w:val="24"/>
          <w:szCs w:val="24"/>
        </w:rPr>
      </w:pPr>
    </w:p>
    <w:p w:rsidR="007E7E45" w:rsidRPr="00CA4E51" w:rsidRDefault="007E7E45" w:rsidP="006F028E">
      <w:pPr>
        <w:spacing w:before="240" w:line="360" w:lineRule="auto"/>
        <w:jc w:val="both"/>
        <w:rPr>
          <w:rFonts w:ascii="Times New Roman" w:hAnsi="Times New Roman" w:cs="Times New Roman"/>
          <w:sz w:val="24"/>
          <w:szCs w:val="24"/>
        </w:rPr>
      </w:pPr>
    </w:p>
    <w:p w:rsidR="007E7E45" w:rsidRPr="00CA4E51" w:rsidRDefault="007E7E45" w:rsidP="006F028E">
      <w:pPr>
        <w:spacing w:before="240" w:line="360" w:lineRule="auto"/>
        <w:jc w:val="both"/>
        <w:rPr>
          <w:rFonts w:ascii="Times New Roman" w:hAnsi="Times New Roman" w:cs="Times New Roman"/>
          <w:sz w:val="24"/>
          <w:szCs w:val="24"/>
        </w:rPr>
      </w:pPr>
    </w:p>
    <w:p w:rsidR="007E7E45" w:rsidRDefault="007E7E45" w:rsidP="006F028E">
      <w:pPr>
        <w:spacing w:before="240" w:line="360" w:lineRule="auto"/>
        <w:jc w:val="both"/>
        <w:rPr>
          <w:rFonts w:ascii="Times New Roman" w:hAnsi="Times New Roman"/>
          <w:sz w:val="24"/>
        </w:rPr>
      </w:pPr>
    </w:p>
    <w:p w:rsidR="007E7E45" w:rsidRDefault="007E7E45" w:rsidP="006F028E">
      <w:pPr>
        <w:spacing w:before="240" w:line="360" w:lineRule="auto"/>
        <w:jc w:val="both"/>
        <w:rPr>
          <w:rFonts w:ascii="Times New Roman" w:hAnsi="Times New Roman"/>
          <w:sz w:val="24"/>
        </w:rPr>
      </w:pPr>
    </w:p>
    <w:p w:rsidR="007E7E45" w:rsidRDefault="007E7E45" w:rsidP="006F028E">
      <w:pPr>
        <w:spacing w:before="240" w:line="360" w:lineRule="auto"/>
        <w:jc w:val="both"/>
        <w:rPr>
          <w:rFonts w:ascii="Times New Roman" w:hAnsi="Times New Roman"/>
          <w:sz w:val="24"/>
        </w:rPr>
        <w:sectPr w:rsidR="007E7E45" w:rsidSect="004A6D8E">
          <w:footerReference w:type="even" r:id="rId8"/>
          <w:footerReference w:type="default" r:id="rId9"/>
          <w:pgSz w:w="12240" w:h="20160" w:code="5"/>
          <w:pgMar w:top="1419" w:right="1699" w:bottom="360" w:left="1704" w:header="720" w:footer="720" w:gutter="0"/>
          <w:cols w:space="720"/>
          <w:rtlGutter/>
          <w:docGrid w:linePitch="272"/>
        </w:sectPr>
      </w:pPr>
    </w:p>
    <w:tbl>
      <w:tblPr>
        <w:tblpPr w:leftFromText="141" w:rightFromText="141" w:vertAnchor="page" w:horzAnchor="margin" w:tblpY="670"/>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494"/>
        <w:gridCol w:w="2166"/>
        <w:gridCol w:w="2129"/>
        <w:gridCol w:w="2553"/>
        <w:gridCol w:w="2270"/>
        <w:gridCol w:w="1703"/>
        <w:gridCol w:w="1424"/>
        <w:gridCol w:w="851"/>
        <w:gridCol w:w="589"/>
        <w:gridCol w:w="7"/>
      </w:tblGrid>
      <w:tr w:rsidR="00BD246C" w:rsidRPr="001910D5" w:rsidTr="00BD246C">
        <w:trPr>
          <w:trHeight w:val="361"/>
        </w:trPr>
        <w:tc>
          <w:tcPr>
            <w:tcW w:w="886" w:type="dxa"/>
            <w:gridSpan w:val="2"/>
            <w:tcBorders>
              <w:top w:val="triple" w:sz="4" w:space="0" w:color="auto"/>
              <w:left w:val="triple" w:sz="4" w:space="0" w:color="auto"/>
            </w:tcBorders>
            <w:shd w:val="clear" w:color="auto" w:fill="D9D9D9"/>
          </w:tcPr>
          <w:p w:rsidR="00BD246C" w:rsidRPr="00B85900" w:rsidRDefault="00BD246C" w:rsidP="00BD246C">
            <w:pPr>
              <w:jc w:val="center"/>
              <w:rPr>
                <w:rFonts w:ascii="Times New Roman" w:hAnsi="Times New Roman" w:cs="Times New Roman"/>
                <w:b/>
                <w:bCs/>
                <w:sz w:val="16"/>
                <w:szCs w:val="16"/>
              </w:rPr>
            </w:pPr>
            <w:r w:rsidRPr="00B85900">
              <w:rPr>
                <w:rFonts w:ascii="Times New Roman" w:hAnsi="Times New Roman" w:cs="Times New Roman"/>
                <w:b/>
                <w:bCs/>
                <w:sz w:val="16"/>
                <w:szCs w:val="16"/>
              </w:rPr>
              <w:lastRenderedPageBreak/>
              <w:t xml:space="preserve">Años </w:t>
            </w:r>
          </w:p>
          <w:p w:rsidR="00BD246C" w:rsidRPr="00B85900" w:rsidRDefault="00BD246C" w:rsidP="00BD246C">
            <w:pPr>
              <w:jc w:val="center"/>
              <w:rPr>
                <w:rFonts w:ascii="Times New Roman" w:hAnsi="Times New Roman" w:cs="Times New Roman"/>
                <w:b/>
                <w:bCs/>
                <w:sz w:val="16"/>
                <w:szCs w:val="16"/>
              </w:rPr>
            </w:pPr>
          </w:p>
        </w:tc>
        <w:tc>
          <w:tcPr>
            <w:tcW w:w="4295" w:type="dxa"/>
            <w:gridSpan w:val="2"/>
            <w:tcBorders>
              <w:top w:val="triple" w:sz="4" w:space="0" w:color="auto"/>
            </w:tcBorders>
            <w:shd w:val="clear" w:color="auto" w:fill="D9D9D9"/>
          </w:tcPr>
          <w:p w:rsidR="00BD246C" w:rsidRPr="00B85900" w:rsidRDefault="00BD246C" w:rsidP="00BD246C">
            <w:pPr>
              <w:jc w:val="center"/>
              <w:rPr>
                <w:rFonts w:ascii="Times New Roman" w:hAnsi="Times New Roman" w:cs="Times New Roman"/>
                <w:b/>
                <w:bCs/>
                <w:sz w:val="16"/>
                <w:szCs w:val="16"/>
              </w:rPr>
            </w:pPr>
            <w:r>
              <w:rPr>
                <w:rFonts w:ascii="Times New Roman" w:hAnsi="Times New Roman" w:cs="Times New Roman"/>
                <w:b/>
                <w:bCs/>
                <w:sz w:val="16"/>
                <w:szCs w:val="16"/>
              </w:rPr>
              <w:t>Campo de l</w:t>
            </w:r>
            <w:r w:rsidRPr="00B85900">
              <w:rPr>
                <w:rFonts w:ascii="Times New Roman" w:hAnsi="Times New Roman" w:cs="Times New Roman"/>
                <w:b/>
                <w:bCs/>
                <w:sz w:val="16"/>
                <w:szCs w:val="16"/>
              </w:rPr>
              <w:t>a Formación General</w:t>
            </w:r>
          </w:p>
        </w:tc>
        <w:tc>
          <w:tcPr>
            <w:tcW w:w="4823" w:type="dxa"/>
            <w:gridSpan w:val="2"/>
            <w:tcBorders>
              <w:top w:val="triple" w:sz="4" w:space="0" w:color="auto"/>
            </w:tcBorders>
            <w:shd w:val="clear" w:color="auto" w:fill="D9D9D9"/>
          </w:tcPr>
          <w:p w:rsidR="00BD246C" w:rsidRPr="00B85900" w:rsidRDefault="00BD246C" w:rsidP="00BD246C">
            <w:pPr>
              <w:jc w:val="center"/>
              <w:rPr>
                <w:rFonts w:ascii="Times New Roman" w:hAnsi="Times New Roman" w:cs="Times New Roman"/>
                <w:b/>
                <w:bCs/>
                <w:sz w:val="16"/>
                <w:szCs w:val="16"/>
              </w:rPr>
            </w:pPr>
            <w:r w:rsidRPr="00B85900">
              <w:rPr>
                <w:rFonts w:ascii="Times New Roman" w:hAnsi="Times New Roman" w:cs="Times New Roman"/>
                <w:b/>
                <w:bCs/>
                <w:sz w:val="16"/>
                <w:szCs w:val="16"/>
              </w:rPr>
              <w:t xml:space="preserve">Campo </w:t>
            </w:r>
            <w:r>
              <w:rPr>
                <w:rFonts w:ascii="Times New Roman" w:hAnsi="Times New Roman" w:cs="Times New Roman"/>
                <w:b/>
                <w:bCs/>
                <w:sz w:val="16"/>
                <w:szCs w:val="16"/>
              </w:rPr>
              <w:t>d</w:t>
            </w:r>
            <w:r w:rsidRPr="00B85900">
              <w:rPr>
                <w:rFonts w:ascii="Times New Roman" w:hAnsi="Times New Roman" w:cs="Times New Roman"/>
                <w:b/>
                <w:bCs/>
                <w:sz w:val="16"/>
                <w:szCs w:val="16"/>
              </w:rPr>
              <w:t xml:space="preserve">e </w:t>
            </w:r>
            <w:r>
              <w:rPr>
                <w:rFonts w:ascii="Times New Roman" w:hAnsi="Times New Roman" w:cs="Times New Roman"/>
                <w:b/>
                <w:bCs/>
                <w:sz w:val="16"/>
                <w:szCs w:val="16"/>
              </w:rPr>
              <w:t>l</w:t>
            </w:r>
            <w:r w:rsidRPr="00B85900">
              <w:rPr>
                <w:rFonts w:ascii="Times New Roman" w:hAnsi="Times New Roman" w:cs="Times New Roman"/>
                <w:b/>
                <w:bCs/>
                <w:sz w:val="16"/>
                <w:szCs w:val="16"/>
              </w:rPr>
              <w:t xml:space="preserve">a </w:t>
            </w:r>
          </w:p>
          <w:p w:rsidR="00BD246C" w:rsidRPr="00B85900" w:rsidRDefault="00BD246C" w:rsidP="00BD246C">
            <w:pPr>
              <w:jc w:val="center"/>
              <w:rPr>
                <w:rFonts w:ascii="Times New Roman" w:hAnsi="Times New Roman" w:cs="Times New Roman"/>
                <w:b/>
                <w:bCs/>
                <w:sz w:val="16"/>
                <w:szCs w:val="16"/>
              </w:rPr>
            </w:pPr>
            <w:r w:rsidRPr="00B85900">
              <w:rPr>
                <w:rFonts w:ascii="Times New Roman" w:hAnsi="Times New Roman" w:cs="Times New Roman"/>
                <w:b/>
                <w:bCs/>
                <w:sz w:val="16"/>
                <w:szCs w:val="16"/>
              </w:rPr>
              <w:t>Formación Específica</w:t>
            </w:r>
          </w:p>
        </w:tc>
        <w:tc>
          <w:tcPr>
            <w:tcW w:w="3127" w:type="dxa"/>
            <w:gridSpan w:val="2"/>
            <w:tcBorders>
              <w:top w:val="triple" w:sz="4" w:space="0" w:color="auto"/>
            </w:tcBorders>
            <w:shd w:val="clear" w:color="auto" w:fill="D9D9D9"/>
          </w:tcPr>
          <w:p w:rsidR="00BD246C" w:rsidRPr="00B85900" w:rsidRDefault="00BD246C" w:rsidP="00BD246C">
            <w:pPr>
              <w:jc w:val="center"/>
              <w:rPr>
                <w:rFonts w:ascii="Times New Roman" w:hAnsi="Times New Roman" w:cs="Times New Roman"/>
                <w:b/>
                <w:bCs/>
                <w:sz w:val="16"/>
                <w:szCs w:val="16"/>
              </w:rPr>
            </w:pPr>
            <w:r w:rsidRPr="00B85900">
              <w:rPr>
                <w:rFonts w:ascii="Times New Roman" w:hAnsi="Times New Roman" w:cs="Times New Roman"/>
                <w:b/>
                <w:bCs/>
                <w:sz w:val="16"/>
                <w:szCs w:val="16"/>
              </w:rPr>
              <w:t xml:space="preserve">Campo </w:t>
            </w:r>
            <w:r>
              <w:rPr>
                <w:rFonts w:ascii="Times New Roman" w:hAnsi="Times New Roman" w:cs="Times New Roman"/>
                <w:b/>
                <w:bCs/>
                <w:sz w:val="16"/>
                <w:szCs w:val="16"/>
              </w:rPr>
              <w:t>de l</w:t>
            </w:r>
            <w:r w:rsidRPr="00B85900">
              <w:rPr>
                <w:rFonts w:ascii="Times New Roman" w:hAnsi="Times New Roman" w:cs="Times New Roman"/>
                <w:b/>
                <w:bCs/>
                <w:sz w:val="16"/>
                <w:szCs w:val="16"/>
              </w:rPr>
              <w:t>a Formación en la Práctica Profesional</w:t>
            </w:r>
          </w:p>
        </w:tc>
        <w:tc>
          <w:tcPr>
            <w:tcW w:w="851" w:type="dxa"/>
            <w:tcBorders>
              <w:top w:val="triple" w:sz="4" w:space="0" w:color="auto"/>
            </w:tcBorders>
            <w:shd w:val="clear" w:color="auto" w:fill="D9D9D9"/>
          </w:tcPr>
          <w:p w:rsidR="00BD246C" w:rsidRPr="001910D5" w:rsidRDefault="00BD246C" w:rsidP="00BD246C">
            <w:pPr>
              <w:jc w:val="center"/>
              <w:rPr>
                <w:b/>
                <w:bCs/>
                <w:sz w:val="16"/>
                <w:szCs w:val="16"/>
              </w:rPr>
            </w:pPr>
          </w:p>
        </w:tc>
        <w:tc>
          <w:tcPr>
            <w:tcW w:w="596" w:type="dxa"/>
            <w:gridSpan w:val="2"/>
            <w:tcBorders>
              <w:top w:val="triple" w:sz="4" w:space="0" w:color="auto"/>
              <w:right w:val="triple" w:sz="4" w:space="0" w:color="auto"/>
            </w:tcBorders>
            <w:shd w:val="clear" w:color="auto" w:fill="D9D9D9"/>
          </w:tcPr>
          <w:p w:rsidR="00BD246C" w:rsidRPr="001910D5" w:rsidRDefault="00BD246C" w:rsidP="00BD246C">
            <w:pPr>
              <w:widowControl/>
              <w:autoSpaceDE/>
              <w:autoSpaceDN/>
              <w:adjustRightInd/>
            </w:pPr>
          </w:p>
        </w:tc>
      </w:tr>
      <w:tr w:rsidR="00BD246C" w:rsidRPr="001910D5" w:rsidTr="00BD246C">
        <w:trPr>
          <w:trHeight w:val="473"/>
        </w:trPr>
        <w:tc>
          <w:tcPr>
            <w:tcW w:w="392" w:type="dxa"/>
            <w:vMerge w:val="restart"/>
            <w:tcBorders>
              <w:left w:val="triple" w:sz="4" w:space="0" w:color="auto"/>
            </w:tcBorders>
            <w:shd w:val="clear" w:color="auto" w:fill="D9D9D9"/>
            <w:textDirection w:val="btLr"/>
            <w:vAlign w:val="center"/>
          </w:tcPr>
          <w:p w:rsidR="00BD246C" w:rsidRPr="002D1687" w:rsidRDefault="00BD246C" w:rsidP="00BD246C">
            <w:pPr>
              <w:ind w:left="113" w:right="113"/>
              <w:jc w:val="center"/>
              <w:rPr>
                <w:rFonts w:ascii="Times New Roman" w:hAnsi="Times New Roman" w:cs="Times New Roman"/>
                <w:b/>
                <w:bCs/>
                <w:sz w:val="24"/>
                <w:szCs w:val="24"/>
              </w:rPr>
            </w:pPr>
            <w:r w:rsidRPr="002D1687">
              <w:rPr>
                <w:rFonts w:ascii="Times New Roman" w:hAnsi="Times New Roman" w:cs="Times New Roman"/>
                <w:b/>
                <w:bCs/>
                <w:sz w:val="24"/>
                <w:szCs w:val="24"/>
              </w:rPr>
              <w:t>1°</w:t>
            </w:r>
          </w:p>
        </w:tc>
        <w:tc>
          <w:tcPr>
            <w:tcW w:w="494" w:type="dxa"/>
            <w:vMerge w:val="restart"/>
            <w:shd w:val="clear" w:color="auto" w:fill="D9D9D9"/>
            <w:textDirection w:val="btLr"/>
            <w:vAlign w:val="center"/>
          </w:tcPr>
          <w:p w:rsidR="00BD246C" w:rsidRPr="002667EA" w:rsidRDefault="00BD246C" w:rsidP="00BD246C">
            <w:pPr>
              <w:ind w:left="113" w:right="113"/>
              <w:jc w:val="center"/>
              <w:rPr>
                <w:rFonts w:ascii="Times New Roman" w:hAnsi="Times New Roman" w:cs="Times New Roman"/>
                <w:b/>
                <w:bCs/>
                <w:sz w:val="24"/>
                <w:szCs w:val="24"/>
              </w:rPr>
            </w:pPr>
            <w:r w:rsidRPr="002667EA">
              <w:rPr>
                <w:rFonts w:ascii="Times New Roman" w:hAnsi="Times New Roman" w:cs="Times New Roman"/>
                <w:b/>
                <w:bCs/>
                <w:sz w:val="24"/>
                <w:szCs w:val="24"/>
              </w:rPr>
              <w:t>288</w:t>
            </w:r>
            <w:r>
              <w:rPr>
                <w:rFonts w:ascii="Times New Roman" w:hAnsi="Times New Roman" w:cs="Times New Roman"/>
                <w:b/>
                <w:bCs/>
                <w:sz w:val="24"/>
                <w:szCs w:val="24"/>
              </w:rPr>
              <w:t xml:space="preserve"> HS.</w:t>
            </w:r>
          </w:p>
        </w:tc>
        <w:tc>
          <w:tcPr>
            <w:tcW w:w="4295" w:type="dxa"/>
            <w:gridSpan w:val="2"/>
            <w:shd w:val="clear" w:color="auto" w:fill="FFFFFF"/>
          </w:tcPr>
          <w:p w:rsidR="00BD246C" w:rsidRPr="00B85900" w:rsidRDefault="00BD246C" w:rsidP="00BD246C">
            <w:pPr>
              <w:pStyle w:val="Prrafodelista"/>
              <w:numPr>
                <w:ilvl w:val="0"/>
                <w:numId w:val="70"/>
              </w:numPr>
              <w:spacing w:after="0" w:line="240" w:lineRule="auto"/>
              <w:contextualSpacing w:val="0"/>
              <w:rPr>
                <w:rFonts w:ascii="Times New Roman" w:hAnsi="Times New Roman"/>
                <w:sz w:val="16"/>
                <w:szCs w:val="16"/>
              </w:rPr>
            </w:pPr>
            <w:r w:rsidRPr="00B85900">
              <w:rPr>
                <w:rFonts w:ascii="Times New Roman" w:hAnsi="Times New Roman"/>
                <w:sz w:val="16"/>
                <w:szCs w:val="16"/>
              </w:rPr>
              <w:t xml:space="preserve">Lectura </w:t>
            </w:r>
            <w:r>
              <w:rPr>
                <w:rFonts w:ascii="Times New Roman" w:hAnsi="Times New Roman"/>
                <w:sz w:val="16"/>
                <w:szCs w:val="16"/>
              </w:rPr>
              <w:t>y Escritura Académica (Taller, 64</w:t>
            </w:r>
            <w:r w:rsidRPr="00B85900">
              <w:rPr>
                <w:rFonts w:ascii="Times New Roman" w:hAnsi="Times New Roman"/>
                <w:sz w:val="16"/>
                <w:szCs w:val="16"/>
              </w:rPr>
              <w:t>)</w:t>
            </w:r>
          </w:p>
          <w:p w:rsidR="00BD246C" w:rsidRPr="00B85900" w:rsidRDefault="00BD246C" w:rsidP="00BD246C">
            <w:pPr>
              <w:pStyle w:val="Prrafodelista"/>
              <w:numPr>
                <w:ilvl w:val="0"/>
                <w:numId w:val="70"/>
              </w:numPr>
              <w:spacing w:after="0" w:line="240" w:lineRule="auto"/>
              <w:contextualSpacing w:val="0"/>
              <w:rPr>
                <w:rFonts w:ascii="Times New Roman" w:hAnsi="Times New Roman"/>
                <w:sz w:val="16"/>
                <w:szCs w:val="16"/>
              </w:rPr>
            </w:pPr>
            <w:r w:rsidRPr="00B85900">
              <w:rPr>
                <w:rFonts w:ascii="Times New Roman" w:hAnsi="Times New Roman"/>
                <w:sz w:val="16"/>
                <w:szCs w:val="16"/>
              </w:rPr>
              <w:t xml:space="preserve">Pedagogía (Asignatura, </w:t>
            </w:r>
            <w:r>
              <w:rPr>
                <w:rFonts w:ascii="Times New Roman" w:hAnsi="Times New Roman"/>
                <w:sz w:val="16"/>
                <w:szCs w:val="16"/>
              </w:rPr>
              <w:t xml:space="preserve">96 </w:t>
            </w:r>
            <w:r w:rsidRPr="00B85900">
              <w:rPr>
                <w:rFonts w:ascii="Times New Roman" w:hAnsi="Times New Roman"/>
                <w:sz w:val="16"/>
                <w:szCs w:val="16"/>
              </w:rPr>
              <w:t>)</w:t>
            </w:r>
          </w:p>
          <w:p w:rsidR="00BD246C" w:rsidRPr="00B85900" w:rsidRDefault="00BD246C" w:rsidP="00BD246C">
            <w:pPr>
              <w:pStyle w:val="Prrafodelista"/>
              <w:spacing w:after="0" w:line="240" w:lineRule="auto"/>
              <w:ind w:left="360"/>
              <w:rPr>
                <w:rFonts w:ascii="Times New Roman" w:hAnsi="Times New Roman"/>
                <w:sz w:val="16"/>
                <w:szCs w:val="16"/>
              </w:rPr>
            </w:pPr>
          </w:p>
          <w:p w:rsidR="00BD246C" w:rsidRPr="00B85900" w:rsidRDefault="00BD246C" w:rsidP="00BD246C">
            <w:pPr>
              <w:pStyle w:val="Prrafodelista"/>
              <w:spacing w:after="0" w:line="240" w:lineRule="auto"/>
              <w:ind w:left="360"/>
              <w:rPr>
                <w:rFonts w:ascii="Times New Roman" w:hAnsi="Times New Roman"/>
                <w:sz w:val="16"/>
                <w:szCs w:val="16"/>
              </w:rPr>
            </w:pPr>
          </w:p>
        </w:tc>
        <w:tc>
          <w:tcPr>
            <w:tcW w:w="4823" w:type="dxa"/>
            <w:gridSpan w:val="2"/>
            <w:shd w:val="clear" w:color="auto" w:fill="FFFFFF"/>
          </w:tcPr>
          <w:p w:rsidR="00BD246C" w:rsidRPr="00B85900" w:rsidRDefault="00BD246C" w:rsidP="00BD246C">
            <w:pPr>
              <w:pStyle w:val="Prrafodelista"/>
              <w:numPr>
                <w:ilvl w:val="0"/>
                <w:numId w:val="70"/>
              </w:numPr>
              <w:spacing w:after="0" w:line="240" w:lineRule="auto"/>
              <w:contextualSpacing w:val="0"/>
              <w:rPr>
                <w:rFonts w:ascii="Times New Roman" w:hAnsi="Times New Roman"/>
                <w:sz w:val="16"/>
                <w:szCs w:val="16"/>
              </w:rPr>
            </w:pPr>
            <w:r w:rsidRPr="00B85900">
              <w:rPr>
                <w:rFonts w:ascii="Times New Roman" w:hAnsi="Times New Roman"/>
                <w:sz w:val="16"/>
                <w:szCs w:val="16"/>
              </w:rPr>
              <w:t>Recreación, Juegos y Deportes de Iniciación (Asign</w:t>
            </w:r>
            <w:r>
              <w:rPr>
                <w:rFonts w:ascii="Times New Roman" w:hAnsi="Times New Roman"/>
                <w:sz w:val="16"/>
                <w:szCs w:val="16"/>
              </w:rPr>
              <w:t>atura</w:t>
            </w:r>
            <w:r w:rsidRPr="00B85900">
              <w:rPr>
                <w:rFonts w:ascii="Times New Roman" w:hAnsi="Times New Roman"/>
                <w:sz w:val="16"/>
                <w:szCs w:val="16"/>
              </w:rPr>
              <w:t>, 64)</w:t>
            </w:r>
          </w:p>
          <w:p w:rsidR="00BD246C" w:rsidRPr="00B85900" w:rsidRDefault="00BD246C" w:rsidP="00BD246C">
            <w:pPr>
              <w:pStyle w:val="Prrafodelista"/>
              <w:numPr>
                <w:ilvl w:val="0"/>
                <w:numId w:val="70"/>
              </w:numPr>
              <w:spacing w:after="0" w:line="240" w:lineRule="auto"/>
              <w:contextualSpacing w:val="0"/>
              <w:rPr>
                <w:rFonts w:ascii="Times New Roman" w:hAnsi="Times New Roman"/>
                <w:sz w:val="16"/>
                <w:szCs w:val="16"/>
              </w:rPr>
            </w:pPr>
            <w:r w:rsidRPr="00B85900">
              <w:rPr>
                <w:rFonts w:ascii="Times New Roman" w:hAnsi="Times New Roman"/>
                <w:sz w:val="16"/>
                <w:szCs w:val="16"/>
              </w:rPr>
              <w:t>Anatomía</w:t>
            </w:r>
            <w:r>
              <w:rPr>
                <w:rFonts w:ascii="Times New Roman" w:hAnsi="Times New Roman"/>
                <w:sz w:val="16"/>
                <w:szCs w:val="16"/>
              </w:rPr>
              <w:t xml:space="preserve"> </w:t>
            </w:r>
            <w:r w:rsidRPr="00B85900">
              <w:rPr>
                <w:rFonts w:ascii="Times New Roman" w:hAnsi="Times New Roman"/>
                <w:sz w:val="16"/>
                <w:szCs w:val="16"/>
              </w:rPr>
              <w:t>I (Asignatura, 64)</w:t>
            </w:r>
          </w:p>
          <w:p w:rsidR="00BD246C" w:rsidRPr="00B85900" w:rsidRDefault="00BD246C" w:rsidP="00BD246C">
            <w:pPr>
              <w:pStyle w:val="Prrafodelista"/>
              <w:numPr>
                <w:ilvl w:val="0"/>
                <w:numId w:val="70"/>
              </w:numPr>
              <w:spacing w:after="0" w:line="240" w:lineRule="auto"/>
              <w:contextualSpacing w:val="0"/>
              <w:rPr>
                <w:rFonts w:ascii="Times New Roman" w:hAnsi="Times New Roman"/>
                <w:sz w:val="16"/>
                <w:szCs w:val="16"/>
              </w:rPr>
            </w:pPr>
            <w:r w:rsidRPr="00B85900">
              <w:rPr>
                <w:rFonts w:ascii="Times New Roman" w:hAnsi="Times New Roman"/>
                <w:sz w:val="16"/>
                <w:szCs w:val="16"/>
              </w:rPr>
              <w:t>Gimnasia I (</w:t>
            </w:r>
            <w:r>
              <w:rPr>
                <w:rFonts w:ascii="Times New Roman" w:hAnsi="Times New Roman"/>
                <w:sz w:val="16"/>
                <w:szCs w:val="16"/>
              </w:rPr>
              <w:t>Asignatura</w:t>
            </w:r>
            <w:r w:rsidRPr="00B85900">
              <w:rPr>
                <w:rFonts w:ascii="Times New Roman" w:hAnsi="Times New Roman"/>
                <w:sz w:val="16"/>
                <w:szCs w:val="16"/>
              </w:rPr>
              <w:t>, 64)</w:t>
            </w:r>
          </w:p>
          <w:p w:rsidR="00BD246C" w:rsidRPr="00B85900" w:rsidRDefault="00BD246C" w:rsidP="00BD246C">
            <w:pPr>
              <w:pStyle w:val="Prrafodelista"/>
              <w:numPr>
                <w:ilvl w:val="0"/>
                <w:numId w:val="70"/>
              </w:numPr>
              <w:spacing w:after="0" w:line="240" w:lineRule="auto"/>
              <w:contextualSpacing w:val="0"/>
              <w:rPr>
                <w:rFonts w:ascii="Times New Roman" w:hAnsi="Times New Roman"/>
                <w:sz w:val="16"/>
                <w:szCs w:val="16"/>
              </w:rPr>
            </w:pPr>
            <w:r w:rsidRPr="00B85900">
              <w:rPr>
                <w:rFonts w:ascii="Times New Roman" w:hAnsi="Times New Roman"/>
                <w:sz w:val="16"/>
                <w:szCs w:val="16"/>
              </w:rPr>
              <w:t>Natación I (</w:t>
            </w:r>
            <w:r>
              <w:rPr>
                <w:rFonts w:ascii="Times New Roman" w:hAnsi="Times New Roman"/>
                <w:sz w:val="16"/>
                <w:szCs w:val="16"/>
              </w:rPr>
              <w:t>Asignatura</w:t>
            </w:r>
            <w:r w:rsidRPr="00B85900">
              <w:rPr>
                <w:rFonts w:ascii="Times New Roman" w:hAnsi="Times New Roman"/>
                <w:sz w:val="16"/>
                <w:szCs w:val="16"/>
              </w:rPr>
              <w:t>, 64)</w:t>
            </w:r>
          </w:p>
          <w:p w:rsidR="00BD246C" w:rsidRPr="00B85900" w:rsidRDefault="00BD246C" w:rsidP="00BD246C">
            <w:pPr>
              <w:pStyle w:val="Prrafodelista"/>
              <w:numPr>
                <w:ilvl w:val="0"/>
                <w:numId w:val="70"/>
              </w:numPr>
              <w:spacing w:after="0" w:line="240" w:lineRule="auto"/>
              <w:contextualSpacing w:val="0"/>
              <w:rPr>
                <w:rFonts w:ascii="Times New Roman" w:hAnsi="Times New Roman"/>
                <w:sz w:val="16"/>
                <w:szCs w:val="16"/>
              </w:rPr>
            </w:pPr>
            <w:r>
              <w:rPr>
                <w:rFonts w:ascii="Times New Roman" w:hAnsi="Times New Roman"/>
                <w:sz w:val="16"/>
                <w:szCs w:val="16"/>
              </w:rPr>
              <w:t>Voleibol (Asignatura</w:t>
            </w:r>
            <w:r w:rsidRPr="00B85900">
              <w:rPr>
                <w:rFonts w:ascii="Times New Roman" w:hAnsi="Times New Roman"/>
                <w:sz w:val="16"/>
                <w:szCs w:val="16"/>
              </w:rPr>
              <w:t>,</w:t>
            </w:r>
            <w:r>
              <w:rPr>
                <w:rFonts w:ascii="Times New Roman" w:hAnsi="Times New Roman"/>
                <w:sz w:val="16"/>
                <w:szCs w:val="16"/>
              </w:rPr>
              <w:t>9</w:t>
            </w:r>
            <w:r w:rsidRPr="00B85900">
              <w:rPr>
                <w:rFonts w:ascii="Times New Roman" w:hAnsi="Times New Roman"/>
                <w:sz w:val="16"/>
                <w:szCs w:val="16"/>
              </w:rPr>
              <w:t>6)</w:t>
            </w:r>
          </w:p>
          <w:p w:rsidR="00BD246C" w:rsidRPr="00B85900" w:rsidRDefault="00BD246C" w:rsidP="00BD246C">
            <w:pPr>
              <w:pStyle w:val="Prrafodelista"/>
              <w:numPr>
                <w:ilvl w:val="0"/>
                <w:numId w:val="70"/>
              </w:numPr>
              <w:spacing w:after="0" w:line="240" w:lineRule="auto"/>
              <w:contextualSpacing w:val="0"/>
              <w:rPr>
                <w:rFonts w:ascii="Times New Roman" w:hAnsi="Times New Roman"/>
                <w:sz w:val="16"/>
                <w:szCs w:val="16"/>
              </w:rPr>
            </w:pPr>
            <w:r w:rsidRPr="00B85900">
              <w:rPr>
                <w:rFonts w:ascii="Times New Roman" w:hAnsi="Times New Roman"/>
                <w:sz w:val="16"/>
                <w:szCs w:val="16"/>
              </w:rPr>
              <w:t>Hándbol (</w:t>
            </w:r>
            <w:r>
              <w:rPr>
                <w:rFonts w:ascii="Times New Roman" w:hAnsi="Times New Roman"/>
                <w:sz w:val="16"/>
                <w:szCs w:val="16"/>
              </w:rPr>
              <w:t>Asignatura</w:t>
            </w:r>
            <w:r w:rsidRPr="00B85900">
              <w:rPr>
                <w:rFonts w:ascii="Times New Roman" w:hAnsi="Times New Roman"/>
                <w:sz w:val="16"/>
                <w:szCs w:val="16"/>
              </w:rPr>
              <w:t>, 64)</w:t>
            </w:r>
          </w:p>
        </w:tc>
        <w:tc>
          <w:tcPr>
            <w:tcW w:w="3127" w:type="dxa"/>
            <w:gridSpan w:val="2"/>
            <w:shd w:val="clear" w:color="auto" w:fill="FFFFFF"/>
          </w:tcPr>
          <w:p w:rsidR="00BD246C" w:rsidRPr="00B85900" w:rsidRDefault="00BD246C" w:rsidP="00BD246C">
            <w:pPr>
              <w:pStyle w:val="Prrafodelista"/>
              <w:numPr>
                <w:ilvl w:val="0"/>
                <w:numId w:val="70"/>
              </w:numPr>
              <w:spacing w:after="0" w:line="240" w:lineRule="auto"/>
              <w:contextualSpacing w:val="0"/>
              <w:rPr>
                <w:rFonts w:ascii="Times New Roman" w:hAnsi="Times New Roman"/>
                <w:sz w:val="16"/>
                <w:szCs w:val="16"/>
              </w:rPr>
            </w:pPr>
            <w:r w:rsidRPr="00B85900">
              <w:rPr>
                <w:rFonts w:ascii="Times New Roman" w:hAnsi="Times New Roman"/>
                <w:sz w:val="16"/>
                <w:szCs w:val="16"/>
              </w:rPr>
              <w:t>Práctica Docente I (128)</w:t>
            </w:r>
          </w:p>
          <w:p w:rsidR="00BD246C" w:rsidRPr="00B85900" w:rsidRDefault="00BD246C" w:rsidP="00BD246C">
            <w:pPr>
              <w:pStyle w:val="Prrafodelista"/>
              <w:numPr>
                <w:ilvl w:val="1"/>
                <w:numId w:val="70"/>
              </w:numPr>
              <w:spacing w:after="0" w:line="240" w:lineRule="auto"/>
              <w:contextualSpacing w:val="0"/>
              <w:rPr>
                <w:rFonts w:ascii="Times New Roman" w:hAnsi="Times New Roman"/>
                <w:sz w:val="16"/>
                <w:szCs w:val="16"/>
              </w:rPr>
            </w:pPr>
            <w:r w:rsidRPr="00B85900">
              <w:rPr>
                <w:rFonts w:ascii="Times New Roman" w:hAnsi="Times New Roman"/>
                <w:sz w:val="16"/>
                <w:szCs w:val="16"/>
              </w:rPr>
              <w:t>Taller: 96</w:t>
            </w:r>
          </w:p>
          <w:p w:rsidR="00BD246C" w:rsidRPr="00B85900" w:rsidRDefault="00BD246C" w:rsidP="00BD246C">
            <w:pPr>
              <w:pStyle w:val="Prrafodelista"/>
              <w:numPr>
                <w:ilvl w:val="1"/>
                <w:numId w:val="70"/>
              </w:numPr>
              <w:spacing w:after="0" w:line="240" w:lineRule="auto"/>
              <w:contextualSpacing w:val="0"/>
              <w:rPr>
                <w:rFonts w:ascii="Times New Roman" w:hAnsi="Times New Roman"/>
                <w:sz w:val="16"/>
                <w:szCs w:val="16"/>
              </w:rPr>
            </w:pPr>
            <w:r w:rsidRPr="00B85900">
              <w:rPr>
                <w:rFonts w:ascii="Times New Roman" w:hAnsi="Times New Roman"/>
                <w:sz w:val="16"/>
                <w:szCs w:val="16"/>
              </w:rPr>
              <w:t>Trabajo de campo: 32</w:t>
            </w:r>
          </w:p>
        </w:tc>
        <w:tc>
          <w:tcPr>
            <w:tcW w:w="851" w:type="dxa"/>
            <w:vMerge w:val="restart"/>
            <w:shd w:val="clear" w:color="auto" w:fill="FFFFFF"/>
            <w:textDirection w:val="btLr"/>
            <w:vAlign w:val="center"/>
          </w:tcPr>
          <w:p w:rsidR="00BD246C" w:rsidRPr="002667EA" w:rsidRDefault="00BD246C" w:rsidP="00BD246C">
            <w:pPr>
              <w:pStyle w:val="Prrafodelista"/>
              <w:spacing w:after="0" w:line="240" w:lineRule="auto"/>
              <w:ind w:left="360" w:right="113"/>
              <w:jc w:val="center"/>
              <w:rPr>
                <w:rFonts w:ascii="Times New Roman" w:hAnsi="Times New Roman"/>
                <w:sz w:val="24"/>
                <w:szCs w:val="24"/>
              </w:rPr>
            </w:pPr>
            <w:r w:rsidRPr="002667EA">
              <w:rPr>
                <w:rFonts w:ascii="Times New Roman" w:hAnsi="Times New Roman"/>
                <w:sz w:val="24"/>
                <w:szCs w:val="24"/>
              </w:rPr>
              <w:t>496</w:t>
            </w:r>
            <w:r>
              <w:rPr>
                <w:rFonts w:ascii="Times New Roman" w:hAnsi="Times New Roman"/>
                <w:sz w:val="24"/>
                <w:szCs w:val="24"/>
              </w:rPr>
              <w:t xml:space="preserve"> HS.</w:t>
            </w:r>
          </w:p>
        </w:tc>
        <w:tc>
          <w:tcPr>
            <w:tcW w:w="596" w:type="dxa"/>
            <w:gridSpan w:val="2"/>
            <w:vMerge w:val="restart"/>
            <w:tcBorders>
              <w:right w:val="triple" w:sz="4" w:space="0" w:color="auto"/>
            </w:tcBorders>
            <w:shd w:val="clear" w:color="auto" w:fill="auto"/>
            <w:textDirection w:val="btLr"/>
            <w:vAlign w:val="center"/>
          </w:tcPr>
          <w:p w:rsidR="00BD246C" w:rsidRPr="007349C4" w:rsidRDefault="00BD246C" w:rsidP="00BD246C">
            <w:pPr>
              <w:widowControl/>
              <w:autoSpaceDE/>
              <w:autoSpaceDN/>
              <w:adjustRightInd/>
              <w:ind w:left="113" w:right="113"/>
              <w:jc w:val="center"/>
              <w:rPr>
                <w:rFonts w:ascii="Times New Roman" w:hAnsi="Times New Roman" w:cs="Times New Roman"/>
                <w:sz w:val="24"/>
                <w:szCs w:val="24"/>
              </w:rPr>
            </w:pPr>
            <w:r w:rsidRPr="007349C4">
              <w:rPr>
                <w:rFonts w:ascii="Times New Roman" w:hAnsi="Times New Roman" w:cs="Times New Roman"/>
                <w:sz w:val="24"/>
                <w:szCs w:val="24"/>
              </w:rPr>
              <w:t>912</w:t>
            </w:r>
            <w:r>
              <w:rPr>
                <w:rFonts w:ascii="Times New Roman" w:hAnsi="Times New Roman" w:cs="Times New Roman"/>
                <w:sz w:val="24"/>
                <w:szCs w:val="24"/>
              </w:rPr>
              <w:t xml:space="preserve"> HS.</w:t>
            </w:r>
          </w:p>
        </w:tc>
      </w:tr>
      <w:tr w:rsidR="00BD246C" w:rsidRPr="001910D5" w:rsidTr="00BD246C">
        <w:trPr>
          <w:trHeight w:val="697"/>
        </w:trPr>
        <w:tc>
          <w:tcPr>
            <w:tcW w:w="392" w:type="dxa"/>
            <w:vMerge/>
            <w:tcBorders>
              <w:left w:val="triple" w:sz="4" w:space="0" w:color="auto"/>
              <w:bottom w:val="double" w:sz="4" w:space="0" w:color="auto"/>
            </w:tcBorders>
            <w:shd w:val="clear" w:color="auto" w:fill="D9D9D9"/>
            <w:textDirection w:val="btLr"/>
            <w:vAlign w:val="center"/>
          </w:tcPr>
          <w:p w:rsidR="00BD246C" w:rsidRPr="002D1687" w:rsidRDefault="00BD246C" w:rsidP="00BD246C">
            <w:pPr>
              <w:ind w:left="113" w:right="113"/>
              <w:jc w:val="center"/>
              <w:rPr>
                <w:rFonts w:ascii="Times New Roman" w:hAnsi="Times New Roman" w:cs="Times New Roman"/>
                <w:b/>
                <w:bCs/>
                <w:sz w:val="24"/>
                <w:szCs w:val="24"/>
              </w:rPr>
            </w:pPr>
          </w:p>
        </w:tc>
        <w:tc>
          <w:tcPr>
            <w:tcW w:w="494" w:type="dxa"/>
            <w:vMerge/>
            <w:tcBorders>
              <w:bottom w:val="double" w:sz="4" w:space="0" w:color="auto"/>
            </w:tcBorders>
            <w:shd w:val="clear" w:color="auto" w:fill="D9D9D9"/>
            <w:textDirection w:val="btLr"/>
            <w:vAlign w:val="center"/>
          </w:tcPr>
          <w:p w:rsidR="00BD246C" w:rsidRPr="002667EA" w:rsidRDefault="00BD246C" w:rsidP="00BD246C">
            <w:pPr>
              <w:ind w:left="113" w:right="113"/>
              <w:jc w:val="center"/>
              <w:rPr>
                <w:rFonts w:ascii="Times New Roman" w:hAnsi="Times New Roman" w:cs="Times New Roman"/>
                <w:b/>
                <w:bCs/>
                <w:sz w:val="24"/>
                <w:szCs w:val="24"/>
              </w:rPr>
            </w:pPr>
          </w:p>
        </w:tc>
        <w:tc>
          <w:tcPr>
            <w:tcW w:w="2166" w:type="dxa"/>
            <w:tcBorders>
              <w:bottom w:val="double" w:sz="4" w:space="0" w:color="auto"/>
            </w:tcBorders>
            <w:shd w:val="clear" w:color="auto" w:fill="F2F2F2"/>
          </w:tcPr>
          <w:p w:rsidR="00BD246C" w:rsidRPr="00B57C2C" w:rsidRDefault="00BD246C" w:rsidP="00BD246C">
            <w:pPr>
              <w:pStyle w:val="Prrafodelista"/>
              <w:numPr>
                <w:ilvl w:val="0"/>
                <w:numId w:val="70"/>
              </w:numPr>
              <w:spacing w:after="0" w:line="240" w:lineRule="auto"/>
              <w:contextualSpacing w:val="0"/>
              <w:rPr>
                <w:rFonts w:ascii="Times New Roman" w:hAnsi="Times New Roman"/>
                <w:sz w:val="16"/>
                <w:szCs w:val="16"/>
              </w:rPr>
            </w:pPr>
            <w:r>
              <w:rPr>
                <w:rFonts w:ascii="Times New Roman" w:hAnsi="Times New Roman"/>
                <w:sz w:val="16"/>
                <w:szCs w:val="16"/>
              </w:rPr>
              <w:t>Introducción a las TIC (Taller, 64</w:t>
            </w:r>
            <w:r w:rsidRPr="00B85900">
              <w:rPr>
                <w:rFonts w:ascii="Times New Roman" w:hAnsi="Times New Roman"/>
                <w:sz w:val="16"/>
                <w:szCs w:val="16"/>
              </w:rPr>
              <w:t>)</w:t>
            </w:r>
          </w:p>
        </w:tc>
        <w:tc>
          <w:tcPr>
            <w:tcW w:w="2129" w:type="dxa"/>
            <w:tcBorders>
              <w:bottom w:val="double" w:sz="4" w:space="0" w:color="auto"/>
            </w:tcBorders>
            <w:shd w:val="clear" w:color="auto" w:fill="F2F2F2"/>
          </w:tcPr>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Pr>
                <w:rFonts w:ascii="Times New Roman" w:hAnsi="Times New Roman"/>
                <w:sz w:val="16"/>
                <w:szCs w:val="16"/>
              </w:rPr>
              <w:t>Didáctica General (Asignatura, 64</w:t>
            </w:r>
            <w:r w:rsidRPr="00B85900">
              <w:rPr>
                <w:rFonts w:ascii="Times New Roman" w:hAnsi="Times New Roman"/>
                <w:sz w:val="16"/>
                <w:szCs w:val="16"/>
              </w:rPr>
              <w:t>)</w:t>
            </w:r>
          </w:p>
        </w:tc>
        <w:tc>
          <w:tcPr>
            <w:tcW w:w="2553" w:type="dxa"/>
            <w:tcBorders>
              <w:bottom w:val="double" w:sz="4" w:space="0" w:color="auto"/>
            </w:tcBorders>
            <w:shd w:val="clear" w:color="auto" w:fill="F2F2F2"/>
          </w:tcPr>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Pr>
                <w:rFonts w:ascii="Times New Roman" w:hAnsi="Times New Roman"/>
                <w:sz w:val="16"/>
                <w:szCs w:val="16"/>
              </w:rPr>
              <w:t>Expresión Motriz I (Taller, 32</w:t>
            </w:r>
            <w:r w:rsidRPr="00B85900">
              <w:rPr>
                <w:rFonts w:ascii="Times New Roman" w:hAnsi="Times New Roman"/>
                <w:sz w:val="16"/>
                <w:szCs w:val="16"/>
              </w:rPr>
              <w:t>)</w:t>
            </w:r>
          </w:p>
        </w:tc>
        <w:tc>
          <w:tcPr>
            <w:tcW w:w="2270" w:type="dxa"/>
            <w:tcBorders>
              <w:bottom w:val="double" w:sz="4" w:space="0" w:color="auto"/>
            </w:tcBorders>
            <w:shd w:val="clear" w:color="auto" w:fill="F2F2F2"/>
          </w:tcPr>
          <w:p w:rsidR="00BD246C" w:rsidRPr="00B85900" w:rsidRDefault="00BD246C" w:rsidP="00BD246C">
            <w:pPr>
              <w:widowControl/>
              <w:numPr>
                <w:ilvl w:val="0"/>
                <w:numId w:val="72"/>
              </w:numPr>
              <w:autoSpaceDE/>
              <w:autoSpaceDN/>
              <w:adjustRightInd/>
              <w:rPr>
                <w:rFonts w:ascii="Times New Roman" w:hAnsi="Times New Roman" w:cs="Times New Roman"/>
                <w:sz w:val="16"/>
                <w:szCs w:val="16"/>
              </w:rPr>
            </w:pPr>
            <w:r w:rsidRPr="00B85900">
              <w:rPr>
                <w:rFonts w:ascii="Times New Roman" w:hAnsi="Times New Roman" w:cs="Times New Roman"/>
                <w:sz w:val="16"/>
                <w:szCs w:val="16"/>
              </w:rPr>
              <w:t>Sujeto de la educación I (Asignatura, 48)</w:t>
            </w:r>
          </w:p>
        </w:tc>
        <w:tc>
          <w:tcPr>
            <w:tcW w:w="1703" w:type="dxa"/>
            <w:tcBorders>
              <w:bottom w:val="double" w:sz="4" w:space="0" w:color="auto"/>
            </w:tcBorders>
            <w:shd w:val="clear" w:color="auto" w:fill="F2F2F2"/>
            <w:vAlign w:val="center"/>
          </w:tcPr>
          <w:p w:rsidR="00BD246C" w:rsidRPr="00B85900" w:rsidRDefault="00BD246C" w:rsidP="00BD246C">
            <w:pPr>
              <w:pStyle w:val="Prrafodelista"/>
              <w:spacing w:after="0" w:line="240" w:lineRule="auto"/>
              <w:ind w:left="360"/>
              <w:jc w:val="center"/>
              <w:rPr>
                <w:rFonts w:ascii="Times New Roman" w:hAnsi="Times New Roman"/>
                <w:sz w:val="16"/>
                <w:szCs w:val="16"/>
              </w:rPr>
            </w:pPr>
            <w:r w:rsidRPr="00B85900">
              <w:rPr>
                <w:rFonts w:ascii="Times New Roman" w:hAnsi="Times New Roman"/>
                <w:sz w:val="16"/>
                <w:szCs w:val="16"/>
              </w:rPr>
              <w:t>--------------</w:t>
            </w:r>
          </w:p>
        </w:tc>
        <w:tc>
          <w:tcPr>
            <w:tcW w:w="1424" w:type="dxa"/>
            <w:tcBorders>
              <w:bottom w:val="double" w:sz="4" w:space="0" w:color="auto"/>
            </w:tcBorders>
            <w:shd w:val="clear" w:color="auto" w:fill="F2F2F2"/>
            <w:vAlign w:val="center"/>
          </w:tcPr>
          <w:p w:rsidR="00BD246C" w:rsidRPr="00B85900" w:rsidRDefault="00BD246C" w:rsidP="00BD246C">
            <w:pPr>
              <w:pStyle w:val="Prrafodelista"/>
              <w:spacing w:after="0" w:line="240" w:lineRule="auto"/>
              <w:ind w:left="360"/>
              <w:jc w:val="center"/>
              <w:rPr>
                <w:rFonts w:ascii="Times New Roman" w:hAnsi="Times New Roman"/>
                <w:sz w:val="16"/>
                <w:szCs w:val="16"/>
              </w:rPr>
            </w:pPr>
            <w:r w:rsidRPr="00B85900">
              <w:rPr>
                <w:rFonts w:ascii="Times New Roman" w:hAnsi="Times New Roman"/>
                <w:sz w:val="16"/>
                <w:szCs w:val="16"/>
              </w:rPr>
              <w:t>---------------</w:t>
            </w:r>
          </w:p>
        </w:tc>
        <w:tc>
          <w:tcPr>
            <w:tcW w:w="851" w:type="dxa"/>
            <w:vMerge/>
            <w:tcBorders>
              <w:bottom w:val="double" w:sz="4" w:space="0" w:color="auto"/>
            </w:tcBorders>
            <w:shd w:val="clear" w:color="auto" w:fill="F2F2F2"/>
            <w:textDirection w:val="btLr"/>
            <w:vAlign w:val="center"/>
          </w:tcPr>
          <w:p w:rsidR="00BD246C" w:rsidRPr="002667EA" w:rsidRDefault="00BD246C" w:rsidP="00BD246C">
            <w:pPr>
              <w:pStyle w:val="Prrafodelista"/>
              <w:spacing w:after="0" w:line="240" w:lineRule="auto"/>
              <w:ind w:left="360" w:right="113"/>
              <w:jc w:val="center"/>
              <w:rPr>
                <w:rFonts w:ascii="Times New Roman" w:hAnsi="Times New Roman"/>
                <w:sz w:val="24"/>
                <w:szCs w:val="24"/>
              </w:rPr>
            </w:pPr>
          </w:p>
        </w:tc>
        <w:tc>
          <w:tcPr>
            <w:tcW w:w="596" w:type="dxa"/>
            <w:gridSpan w:val="2"/>
            <w:vMerge/>
            <w:tcBorders>
              <w:bottom w:val="double" w:sz="4" w:space="0" w:color="auto"/>
              <w:right w:val="triple" w:sz="4" w:space="0" w:color="auto"/>
            </w:tcBorders>
            <w:shd w:val="clear" w:color="auto" w:fill="auto"/>
            <w:textDirection w:val="btLr"/>
            <w:vAlign w:val="center"/>
          </w:tcPr>
          <w:p w:rsidR="00BD246C" w:rsidRPr="007349C4" w:rsidRDefault="00BD246C" w:rsidP="00BD246C">
            <w:pPr>
              <w:widowControl/>
              <w:autoSpaceDE/>
              <w:autoSpaceDN/>
              <w:adjustRightInd/>
              <w:ind w:left="113" w:right="113"/>
              <w:jc w:val="center"/>
              <w:rPr>
                <w:rFonts w:ascii="Times New Roman" w:hAnsi="Times New Roman" w:cs="Times New Roman"/>
                <w:sz w:val="24"/>
                <w:szCs w:val="24"/>
              </w:rPr>
            </w:pPr>
          </w:p>
        </w:tc>
      </w:tr>
      <w:tr w:rsidR="00BD246C" w:rsidRPr="001910D5" w:rsidTr="00BD246C">
        <w:trPr>
          <w:trHeight w:val="583"/>
        </w:trPr>
        <w:tc>
          <w:tcPr>
            <w:tcW w:w="392" w:type="dxa"/>
            <w:vMerge w:val="restart"/>
            <w:tcBorders>
              <w:top w:val="double" w:sz="4" w:space="0" w:color="auto"/>
              <w:left w:val="triple" w:sz="4" w:space="0" w:color="auto"/>
            </w:tcBorders>
            <w:shd w:val="clear" w:color="auto" w:fill="D9D9D9"/>
            <w:textDirection w:val="btLr"/>
            <w:vAlign w:val="center"/>
          </w:tcPr>
          <w:p w:rsidR="00BD246C" w:rsidRPr="002D1687" w:rsidRDefault="00BD246C" w:rsidP="00BD246C">
            <w:pPr>
              <w:ind w:left="113" w:right="113"/>
              <w:jc w:val="center"/>
              <w:rPr>
                <w:rFonts w:ascii="Times New Roman" w:hAnsi="Times New Roman" w:cs="Times New Roman"/>
                <w:b/>
                <w:bCs/>
                <w:sz w:val="24"/>
                <w:szCs w:val="24"/>
              </w:rPr>
            </w:pPr>
            <w:r w:rsidRPr="002D1687">
              <w:rPr>
                <w:rFonts w:ascii="Times New Roman" w:hAnsi="Times New Roman" w:cs="Times New Roman"/>
                <w:b/>
                <w:bCs/>
                <w:sz w:val="24"/>
                <w:szCs w:val="24"/>
              </w:rPr>
              <w:t>2°</w:t>
            </w:r>
          </w:p>
        </w:tc>
        <w:tc>
          <w:tcPr>
            <w:tcW w:w="494" w:type="dxa"/>
            <w:vMerge w:val="restart"/>
            <w:tcBorders>
              <w:top w:val="double" w:sz="4" w:space="0" w:color="auto"/>
            </w:tcBorders>
            <w:shd w:val="clear" w:color="auto" w:fill="D9D9D9"/>
            <w:textDirection w:val="btLr"/>
            <w:vAlign w:val="center"/>
          </w:tcPr>
          <w:p w:rsidR="00BD246C" w:rsidRPr="002667EA" w:rsidRDefault="00BD246C" w:rsidP="00BD246C">
            <w:pPr>
              <w:ind w:left="113" w:right="113"/>
              <w:jc w:val="center"/>
              <w:rPr>
                <w:rFonts w:ascii="Times New Roman" w:hAnsi="Times New Roman" w:cs="Times New Roman"/>
                <w:b/>
                <w:bCs/>
                <w:sz w:val="24"/>
                <w:szCs w:val="24"/>
              </w:rPr>
            </w:pPr>
            <w:r w:rsidRPr="002667EA">
              <w:rPr>
                <w:rFonts w:ascii="Times New Roman" w:hAnsi="Times New Roman" w:cs="Times New Roman"/>
                <w:b/>
                <w:bCs/>
                <w:sz w:val="24"/>
                <w:szCs w:val="24"/>
              </w:rPr>
              <w:t>224</w:t>
            </w:r>
            <w:r>
              <w:rPr>
                <w:rFonts w:ascii="Times New Roman" w:hAnsi="Times New Roman" w:cs="Times New Roman"/>
                <w:b/>
                <w:bCs/>
                <w:sz w:val="24"/>
                <w:szCs w:val="24"/>
              </w:rPr>
              <w:t xml:space="preserve"> HS.</w:t>
            </w:r>
          </w:p>
        </w:tc>
        <w:tc>
          <w:tcPr>
            <w:tcW w:w="4295" w:type="dxa"/>
            <w:gridSpan w:val="2"/>
            <w:tcBorders>
              <w:top w:val="double" w:sz="4" w:space="0" w:color="auto"/>
            </w:tcBorders>
          </w:tcPr>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Historia de la Educación Argentina</w:t>
            </w:r>
            <w:r>
              <w:rPr>
                <w:rFonts w:ascii="Times New Roman" w:hAnsi="Times New Roman"/>
                <w:sz w:val="16"/>
                <w:szCs w:val="16"/>
              </w:rPr>
              <w:t xml:space="preserve"> y Latinoamericana</w:t>
            </w:r>
            <w:r w:rsidRPr="00B85900">
              <w:rPr>
                <w:rFonts w:ascii="Times New Roman" w:hAnsi="Times New Roman"/>
                <w:sz w:val="16"/>
                <w:szCs w:val="16"/>
              </w:rPr>
              <w:t xml:space="preserve"> (Asignatura, 96)</w:t>
            </w:r>
          </w:p>
          <w:p w:rsidR="00BD246C" w:rsidRPr="00B85900" w:rsidRDefault="00BD246C" w:rsidP="00BD246C">
            <w:pPr>
              <w:pStyle w:val="Prrafodelista"/>
              <w:spacing w:after="0" w:line="240" w:lineRule="auto"/>
              <w:ind w:left="360"/>
              <w:rPr>
                <w:rFonts w:ascii="Times New Roman" w:hAnsi="Times New Roman"/>
                <w:sz w:val="16"/>
                <w:szCs w:val="16"/>
              </w:rPr>
            </w:pPr>
          </w:p>
          <w:p w:rsidR="00BD246C" w:rsidRPr="00B85900" w:rsidRDefault="00BD246C" w:rsidP="00BD246C">
            <w:pPr>
              <w:pStyle w:val="Prrafodelista"/>
              <w:spacing w:after="0" w:line="240" w:lineRule="auto"/>
              <w:ind w:left="360"/>
              <w:rPr>
                <w:rFonts w:ascii="Times New Roman" w:hAnsi="Times New Roman"/>
                <w:sz w:val="16"/>
                <w:szCs w:val="16"/>
              </w:rPr>
            </w:pPr>
          </w:p>
          <w:p w:rsidR="00BD246C" w:rsidRPr="00B85900" w:rsidRDefault="00BD246C" w:rsidP="00BD246C">
            <w:pPr>
              <w:pStyle w:val="Prrafodelista"/>
              <w:spacing w:after="0" w:line="240" w:lineRule="auto"/>
              <w:ind w:left="360"/>
              <w:rPr>
                <w:rFonts w:ascii="Times New Roman" w:hAnsi="Times New Roman"/>
                <w:sz w:val="16"/>
                <w:szCs w:val="16"/>
              </w:rPr>
            </w:pPr>
          </w:p>
        </w:tc>
        <w:tc>
          <w:tcPr>
            <w:tcW w:w="4823" w:type="dxa"/>
            <w:gridSpan w:val="2"/>
            <w:tcBorders>
              <w:top w:val="double" w:sz="4" w:space="0" w:color="auto"/>
            </w:tcBorders>
          </w:tcPr>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Did</w:t>
            </w:r>
            <w:r>
              <w:rPr>
                <w:rFonts w:ascii="Times New Roman" w:hAnsi="Times New Roman"/>
                <w:sz w:val="16"/>
                <w:szCs w:val="16"/>
              </w:rPr>
              <w:t>áctica Especial I (Asignatura, 64</w:t>
            </w:r>
            <w:r w:rsidRPr="00B85900">
              <w:rPr>
                <w:rFonts w:ascii="Times New Roman" w:hAnsi="Times New Roman"/>
                <w:sz w:val="16"/>
                <w:szCs w:val="16"/>
              </w:rPr>
              <w:t>)</w:t>
            </w:r>
          </w:p>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Gimnasia II (</w:t>
            </w:r>
            <w:r>
              <w:rPr>
                <w:rFonts w:ascii="Times New Roman" w:hAnsi="Times New Roman"/>
                <w:sz w:val="16"/>
                <w:szCs w:val="16"/>
              </w:rPr>
              <w:t>Asignatura</w:t>
            </w:r>
            <w:r w:rsidRPr="00B85900">
              <w:rPr>
                <w:rFonts w:ascii="Times New Roman" w:hAnsi="Times New Roman"/>
                <w:sz w:val="16"/>
                <w:szCs w:val="16"/>
              </w:rPr>
              <w:t xml:space="preserve">, </w:t>
            </w:r>
            <w:r>
              <w:rPr>
                <w:rFonts w:ascii="Times New Roman" w:hAnsi="Times New Roman"/>
                <w:sz w:val="16"/>
                <w:szCs w:val="16"/>
              </w:rPr>
              <w:t>64</w:t>
            </w:r>
            <w:r w:rsidRPr="00B85900">
              <w:rPr>
                <w:rFonts w:ascii="Times New Roman" w:hAnsi="Times New Roman"/>
                <w:sz w:val="16"/>
                <w:szCs w:val="16"/>
              </w:rPr>
              <w:t>)</w:t>
            </w:r>
          </w:p>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Pr>
                <w:rFonts w:ascii="Times New Roman" w:hAnsi="Times New Roman"/>
                <w:sz w:val="16"/>
                <w:szCs w:val="16"/>
              </w:rPr>
              <w:t>Atletismo I ( Asignatura</w:t>
            </w:r>
            <w:r w:rsidRPr="00B85900">
              <w:rPr>
                <w:rFonts w:ascii="Times New Roman" w:hAnsi="Times New Roman"/>
                <w:sz w:val="16"/>
                <w:szCs w:val="16"/>
              </w:rPr>
              <w:t xml:space="preserve">, </w:t>
            </w:r>
            <w:r>
              <w:rPr>
                <w:rFonts w:ascii="Times New Roman" w:hAnsi="Times New Roman"/>
                <w:sz w:val="16"/>
                <w:szCs w:val="16"/>
              </w:rPr>
              <w:t>64</w:t>
            </w:r>
            <w:r w:rsidRPr="00B85900">
              <w:rPr>
                <w:rFonts w:ascii="Times New Roman" w:hAnsi="Times New Roman"/>
                <w:sz w:val="16"/>
                <w:szCs w:val="16"/>
              </w:rPr>
              <w:t>)</w:t>
            </w:r>
          </w:p>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Natación II (</w:t>
            </w:r>
            <w:r>
              <w:rPr>
                <w:rFonts w:ascii="Times New Roman" w:hAnsi="Times New Roman"/>
                <w:sz w:val="16"/>
                <w:szCs w:val="16"/>
              </w:rPr>
              <w:t xml:space="preserve"> Asignatura</w:t>
            </w:r>
            <w:r w:rsidRPr="00B85900">
              <w:rPr>
                <w:rFonts w:ascii="Times New Roman" w:hAnsi="Times New Roman"/>
                <w:sz w:val="16"/>
                <w:szCs w:val="16"/>
              </w:rPr>
              <w:t xml:space="preserve">, </w:t>
            </w:r>
            <w:r>
              <w:rPr>
                <w:rFonts w:ascii="Times New Roman" w:hAnsi="Times New Roman"/>
                <w:sz w:val="16"/>
                <w:szCs w:val="16"/>
              </w:rPr>
              <w:t>64</w:t>
            </w:r>
            <w:r w:rsidRPr="00B85900">
              <w:rPr>
                <w:rFonts w:ascii="Times New Roman" w:hAnsi="Times New Roman"/>
                <w:sz w:val="16"/>
                <w:szCs w:val="16"/>
              </w:rPr>
              <w:t>)</w:t>
            </w:r>
          </w:p>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Pr>
                <w:rFonts w:ascii="Times New Roman" w:hAnsi="Times New Roman"/>
                <w:sz w:val="16"/>
                <w:szCs w:val="16"/>
              </w:rPr>
              <w:t>Básquet I (Asignatura</w:t>
            </w:r>
            <w:r w:rsidRPr="00B85900">
              <w:rPr>
                <w:rFonts w:ascii="Times New Roman" w:hAnsi="Times New Roman"/>
                <w:sz w:val="16"/>
                <w:szCs w:val="16"/>
              </w:rPr>
              <w:t>, 96)</w:t>
            </w:r>
          </w:p>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Pr>
                <w:rFonts w:ascii="Times New Roman" w:hAnsi="Times New Roman"/>
                <w:sz w:val="16"/>
                <w:szCs w:val="16"/>
              </w:rPr>
              <w:t>F</w:t>
            </w:r>
            <w:r w:rsidRPr="00B85900">
              <w:rPr>
                <w:rFonts w:ascii="Times New Roman" w:hAnsi="Times New Roman"/>
                <w:sz w:val="16"/>
                <w:szCs w:val="16"/>
              </w:rPr>
              <w:t>isiología (Asignatura, 64</w:t>
            </w:r>
            <w:r>
              <w:rPr>
                <w:rFonts w:ascii="Times New Roman" w:hAnsi="Times New Roman"/>
                <w:sz w:val="16"/>
                <w:szCs w:val="16"/>
              </w:rPr>
              <w:t>)</w:t>
            </w:r>
          </w:p>
        </w:tc>
        <w:tc>
          <w:tcPr>
            <w:tcW w:w="3127" w:type="dxa"/>
            <w:gridSpan w:val="2"/>
            <w:tcBorders>
              <w:top w:val="double" w:sz="4" w:space="0" w:color="auto"/>
            </w:tcBorders>
          </w:tcPr>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Práctica Docente II  (128)</w:t>
            </w:r>
          </w:p>
          <w:p w:rsidR="00BD246C" w:rsidRPr="00B85900" w:rsidRDefault="00BD246C" w:rsidP="00BD246C">
            <w:pPr>
              <w:pStyle w:val="Prrafodelista"/>
              <w:numPr>
                <w:ilvl w:val="1"/>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Taller: 64</w:t>
            </w:r>
          </w:p>
          <w:p w:rsidR="00BD246C" w:rsidRPr="00B85900" w:rsidRDefault="00BD246C" w:rsidP="00BD246C">
            <w:pPr>
              <w:pStyle w:val="Prrafodelista"/>
              <w:numPr>
                <w:ilvl w:val="1"/>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Trabajo de campo: 64</w:t>
            </w:r>
          </w:p>
        </w:tc>
        <w:tc>
          <w:tcPr>
            <w:tcW w:w="851" w:type="dxa"/>
            <w:vMerge w:val="restart"/>
            <w:tcBorders>
              <w:top w:val="double" w:sz="4" w:space="0" w:color="auto"/>
            </w:tcBorders>
            <w:textDirection w:val="btLr"/>
            <w:vAlign w:val="center"/>
          </w:tcPr>
          <w:p w:rsidR="00BD246C" w:rsidRPr="002667EA" w:rsidRDefault="00BD246C" w:rsidP="00BD246C">
            <w:pPr>
              <w:pStyle w:val="Prrafodelista"/>
              <w:spacing w:after="0" w:line="240" w:lineRule="auto"/>
              <w:ind w:left="360" w:right="113"/>
              <w:jc w:val="center"/>
              <w:rPr>
                <w:rFonts w:ascii="Times New Roman" w:hAnsi="Times New Roman"/>
                <w:sz w:val="24"/>
                <w:szCs w:val="24"/>
              </w:rPr>
            </w:pPr>
            <w:r w:rsidRPr="002667EA">
              <w:rPr>
                <w:rFonts w:ascii="Times New Roman" w:hAnsi="Times New Roman"/>
                <w:sz w:val="24"/>
                <w:szCs w:val="24"/>
              </w:rPr>
              <w:t>512</w:t>
            </w:r>
            <w:r>
              <w:rPr>
                <w:rFonts w:ascii="Times New Roman" w:hAnsi="Times New Roman"/>
                <w:sz w:val="24"/>
                <w:szCs w:val="24"/>
              </w:rPr>
              <w:t xml:space="preserve"> HS.</w:t>
            </w:r>
          </w:p>
        </w:tc>
        <w:tc>
          <w:tcPr>
            <w:tcW w:w="596" w:type="dxa"/>
            <w:gridSpan w:val="2"/>
            <w:vMerge w:val="restart"/>
            <w:tcBorders>
              <w:top w:val="double" w:sz="4" w:space="0" w:color="auto"/>
              <w:right w:val="triple" w:sz="4" w:space="0" w:color="auto"/>
            </w:tcBorders>
            <w:shd w:val="clear" w:color="auto" w:fill="auto"/>
            <w:textDirection w:val="btLr"/>
            <w:vAlign w:val="center"/>
          </w:tcPr>
          <w:p w:rsidR="00BD246C" w:rsidRPr="007349C4" w:rsidRDefault="00BD246C" w:rsidP="00BD246C">
            <w:pPr>
              <w:widowControl/>
              <w:autoSpaceDE/>
              <w:autoSpaceDN/>
              <w:adjustRightInd/>
              <w:ind w:left="113" w:right="113"/>
              <w:jc w:val="center"/>
              <w:rPr>
                <w:rFonts w:ascii="Times New Roman" w:hAnsi="Times New Roman" w:cs="Times New Roman"/>
                <w:sz w:val="24"/>
                <w:szCs w:val="24"/>
              </w:rPr>
            </w:pPr>
            <w:r w:rsidRPr="007349C4">
              <w:rPr>
                <w:rFonts w:ascii="Times New Roman" w:hAnsi="Times New Roman" w:cs="Times New Roman"/>
                <w:sz w:val="24"/>
                <w:szCs w:val="24"/>
              </w:rPr>
              <w:t>864</w:t>
            </w:r>
            <w:r>
              <w:rPr>
                <w:rFonts w:ascii="Times New Roman" w:hAnsi="Times New Roman" w:cs="Times New Roman"/>
                <w:sz w:val="24"/>
                <w:szCs w:val="24"/>
              </w:rPr>
              <w:t xml:space="preserve"> HS.</w:t>
            </w:r>
          </w:p>
        </w:tc>
      </w:tr>
      <w:tr w:rsidR="00BD246C" w:rsidRPr="001910D5" w:rsidTr="00BD246C">
        <w:trPr>
          <w:trHeight w:val="468"/>
        </w:trPr>
        <w:tc>
          <w:tcPr>
            <w:tcW w:w="392" w:type="dxa"/>
            <w:vMerge/>
            <w:tcBorders>
              <w:left w:val="triple" w:sz="4" w:space="0" w:color="auto"/>
              <w:bottom w:val="double" w:sz="4" w:space="0" w:color="auto"/>
            </w:tcBorders>
            <w:shd w:val="clear" w:color="auto" w:fill="D9D9D9"/>
            <w:textDirection w:val="btLr"/>
            <w:vAlign w:val="center"/>
          </w:tcPr>
          <w:p w:rsidR="00BD246C" w:rsidRPr="002D1687" w:rsidRDefault="00BD246C" w:rsidP="00BD246C">
            <w:pPr>
              <w:ind w:left="113" w:right="113"/>
              <w:jc w:val="center"/>
              <w:rPr>
                <w:rFonts w:ascii="Times New Roman" w:hAnsi="Times New Roman" w:cs="Times New Roman"/>
                <w:b/>
                <w:bCs/>
                <w:sz w:val="24"/>
                <w:szCs w:val="24"/>
              </w:rPr>
            </w:pPr>
          </w:p>
        </w:tc>
        <w:tc>
          <w:tcPr>
            <w:tcW w:w="494" w:type="dxa"/>
            <w:vMerge/>
            <w:tcBorders>
              <w:bottom w:val="double" w:sz="4" w:space="0" w:color="auto"/>
            </w:tcBorders>
            <w:shd w:val="clear" w:color="auto" w:fill="D9D9D9"/>
            <w:textDirection w:val="btLr"/>
            <w:vAlign w:val="center"/>
          </w:tcPr>
          <w:p w:rsidR="00BD246C" w:rsidRPr="002667EA" w:rsidRDefault="00BD246C" w:rsidP="00BD246C">
            <w:pPr>
              <w:ind w:left="113" w:right="113"/>
              <w:jc w:val="center"/>
              <w:rPr>
                <w:rFonts w:ascii="Times New Roman" w:hAnsi="Times New Roman" w:cs="Times New Roman"/>
                <w:b/>
                <w:bCs/>
                <w:sz w:val="24"/>
                <w:szCs w:val="24"/>
              </w:rPr>
            </w:pPr>
          </w:p>
        </w:tc>
        <w:tc>
          <w:tcPr>
            <w:tcW w:w="2166" w:type="dxa"/>
            <w:tcBorders>
              <w:bottom w:val="double" w:sz="4" w:space="0" w:color="auto"/>
            </w:tcBorders>
            <w:shd w:val="clear" w:color="auto" w:fill="F2F2F2"/>
          </w:tcPr>
          <w:p w:rsidR="00BD246C" w:rsidRPr="00B85900" w:rsidRDefault="00BD246C" w:rsidP="00BD246C">
            <w:pPr>
              <w:widowControl/>
              <w:numPr>
                <w:ilvl w:val="0"/>
                <w:numId w:val="72"/>
              </w:numPr>
              <w:autoSpaceDE/>
              <w:autoSpaceDN/>
              <w:adjustRightInd/>
              <w:rPr>
                <w:rFonts w:ascii="Times New Roman" w:hAnsi="Times New Roman" w:cs="Times New Roman"/>
                <w:sz w:val="16"/>
                <w:szCs w:val="16"/>
              </w:rPr>
            </w:pPr>
            <w:r w:rsidRPr="00B85900">
              <w:rPr>
                <w:rFonts w:ascii="Times New Roman" w:hAnsi="Times New Roman" w:cs="Times New Roman"/>
                <w:sz w:val="16"/>
                <w:szCs w:val="16"/>
              </w:rPr>
              <w:t>Psico</w:t>
            </w:r>
            <w:r>
              <w:rPr>
                <w:rFonts w:ascii="Times New Roman" w:hAnsi="Times New Roman" w:cs="Times New Roman"/>
                <w:sz w:val="16"/>
                <w:szCs w:val="16"/>
              </w:rPr>
              <w:t>logía Educacional (Asignatura, 64</w:t>
            </w:r>
            <w:r w:rsidRPr="00B85900">
              <w:rPr>
                <w:rFonts w:ascii="Times New Roman" w:hAnsi="Times New Roman" w:cs="Times New Roman"/>
                <w:sz w:val="16"/>
                <w:szCs w:val="16"/>
              </w:rPr>
              <w:t>)</w:t>
            </w:r>
          </w:p>
        </w:tc>
        <w:tc>
          <w:tcPr>
            <w:tcW w:w="2129" w:type="dxa"/>
            <w:tcBorders>
              <w:bottom w:val="double" w:sz="4" w:space="0" w:color="auto"/>
            </w:tcBorders>
            <w:shd w:val="clear" w:color="auto" w:fill="F2F2F2"/>
          </w:tcPr>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Pr>
                <w:rFonts w:ascii="Times New Roman" w:hAnsi="Times New Roman"/>
                <w:sz w:val="16"/>
                <w:szCs w:val="16"/>
              </w:rPr>
              <w:t>Sociología de la Educación (Asignatura</w:t>
            </w:r>
            <w:r w:rsidRPr="00B85900">
              <w:rPr>
                <w:rFonts w:ascii="Times New Roman" w:hAnsi="Times New Roman"/>
                <w:sz w:val="16"/>
                <w:szCs w:val="16"/>
              </w:rPr>
              <w:t xml:space="preserve">, </w:t>
            </w:r>
            <w:r>
              <w:rPr>
                <w:rFonts w:ascii="Times New Roman" w:hAnsi="Times New Roman"/>
                <w:sz w:val="16"/>
                <w:szCs w:val="16"/>
              </w:rPr>
              <w:t>64</w:t>
            </w:r>
            <w:r w:rsidRPr="00B85900">
              <w:rPr>
                <w:rFonts w:ascii="Times New Roman" w:hAnsi="Times New Roman"/>
                <w:sz w:val="16"/>
                <w:szCs w:val="16"/>
              </w:rPr>
              <w:t>)</w:t>
            </w:r>
          </w:p>
        </w:tc>
        <w:tc>
          <w:tcPr>
            <w:tcW w:w="2553" w:type="dxa"/>
            <w:tcBorders>
              <w:bottom w:val="double" w:sz="4" w:space="0" w:color="auto"/>
            </w:tcBorders>
            <w:shd w:val="clear" w:color="auto" w:fill="F2F2F2"/>
          </w:tcPr>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Pr>
                <w:rFonts w:ascii="Times New Roman" w:hAnsi="Times New Roman"/>
                <w:sz w:val="16"/>
                <w:szCs w:val="16"/>
              </w:rPr>
              <w:t>E.F.I. (Asignatura, 32)</w:t>
            </w:r>
          </w:p>
        </w:tc>
        <w:tc>
          <w:tcPr>
            <w:tcW w:w="2270" w:type="dxa"/>
            <w:tcBorders>
              <w:bottom w:val="double" w:sz="4" w:space="0" w:color="auto"/>
            </w:tcBorders>
            <w:shd w:val="clear" w:color="auto" w:fill="F2F2F2"/>
          </w:tcPr>
          <w:p w:rsidR="00BD246C" w:rsidRDefault="00BD246C" w:rsidP="00BD246C">
            <w:pPr>
              <w:pStyle w:val="Prrafodelista"/>
              <w:numPr>
                <w:ilvl w:val="0"/>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Vi</w:t>
            </w:r>
            <w:r>
              <w:rPr>
                <w:rFonts w:ascii="Times New Roman" w:hAnsi="Times New Roman"/>
                <w:sz w:val="16"/>
                <w:szCs w:val="16"/>
              </w:rPr>
              <w:t>da en la Naturaleza I (Taller, 32</w:t>
            </w:r>
            <w:r w:rsidRPr="00B85900">
              <w:rPr>
                <w:rFonts w:ascii="Times New Roman" w:hAnsi="Times New Roman"/>
                <w:sz w:val="16"/>
                <w:szCs w:val="16"/>
              </w:rPr>
              <w:t>)</w:t>
            </w:r>
            <w:r>
              <w:rPr>
                <w:rFonts w:ascii="Times New Roman" w:hAnsi="Times New Roman"/>
                <w:sz w:val="16"/>
                <w:szCs w:val="16"/>
              </w:rPr>
              <w:t xml:space="preserve"> </w:t>
            </w:r>
          </w:p>
          <w:p w:rsidR="00BD246C" w:rsidRPr="003B1530" w:rsidRDefault="00BD246C" w:rsidP="00BD246C">
            <w:pPr>
              <w:pStyle w:val="Prrafodelista"/>
              <w:numPr>
                <w:ilvl w:val="0"/>
                <w:numId w:val="72"/>
              </w:numPr>
              <w:spacing w:after="0" w:line="240" w:lineRule="auto"/>
              <w:contextualSpacing w:val="0"/>
              <w:rPr>
                <w:rFonts w:ascii="Times New Roman" w:hAnsi="Times New Roman"/>
                <w:sz w:val="16"/>
                <w:szCs w:val="16"/>
              </w:rPr>
            </w:pPr>
            <w:r>
              <w:rPr>
                <w:rFonts w:ascii="Times New Roman" w:hAnsi="Times New Roman"/>
                <w:sz w:val="16"/>
                <w:szCs w:val="16"/>
              </w:rPr>
              <w:t>Expresión Motriz II (Taller, 32)</w:t>
            </w:r>
          </w:p>
        </w:tc>
        <w:tc>
          <w:tcPr>
            <w:tcW w:w="1703" w:type="dxa"/>
            <w:tcBorders>
              <w:bottom w:val="double" w:sz="4" w:space="0" w:color="auto"/>
            </w:tcBorders>
            <w:shd w:val="clear" w:color="auto" w:fill="F2F2F2"/>
            <w:vAlign w:val="center"/>
          </w:tcPr>
          <w:p w:rsidR="00BD246C" w:rsidRPr="00B85900" w:rsidRDefault="00BD246C" w:rsidP="00BD246C">
            <w:pPr>
              <w:pStyle w:val="Prrafodelista"/>
              <w:spacing w:after="0" w:line="240" w:lineRule="auto"/>
              <w:ind w:left="360"/>
              <w:jc w:val="center"/>
              <w:rPr>
                <w:rFonts w:ascii="Times New Roman" w:hAnsi="Times New Roman"/>
                <w:sz w:val="16"/>
                <w:szCs w:val="16"/>
              </w:rPr>
            </w:pPr>
            <w:r w:rsidRPr="00B85900">
              <w:rPr>
                <w:rFonts w:ascii="Times New Roman" w:hAnsi="Times New Roman"/>
                <w:sz w:val="16"/>
                <w:szCs w:val="16"/>
              </w:rPr>
              <w:t>--------------</w:t>
            </w:r>
          </w:p>
        </w:tc>
        <w:tc>
          <w:tcPr>
            <w:tcW w:w="1424" w:type="dxa"/>
            <w:tcBorders>
              <w:bottom w:val="double" w:sz="4" w:space="0" w:color="auto"/>
            </w:tcBorders>
            <w:shd w:val="clear" w:color="auto" w:fill="F2F2F2"/>
            <w:vAlign w:val="center"/>
          </w:tcPr>
          <w:p w:rsidR="00BD246C" w:rsidRPr="00B85900" w:rsidRDefault="00BD246C" w:rsidP="00BD246C">
            <w:pPr>
              <w:pStyle w:val="Prrafodelista"/>
              <w:spacing w:after="0" w:line="240" w:lineRule="auto"/>
              <w:ind w:left="360"/>
              <w:jc w:val="center"/>
              <w:rPr>
                <w:rFonts w:ascii="Times New Roman" w:hAnsi="Times New Roman"/>
                <w:sz w:val="16"/>
                <w:szCs w:val="16"/>
              </w:rPr>
            </w:pPr>
            <w:r w:rsidRPr="00B85900">
              <w:rPr>
                <w:rFonts w:ascii="Times New Roman" w:hAnsi="Times New Roman"/>
                <w:sz w:val="16"/>
                <w:szCs w:val="16"/>
              </w:rPr>
              <w:t>---------------</w:t>
            </w:r>
          </w:p>
        </w:tc>
        <w:tc>
          <w:tcPr>
            <w:tcW w:w="851" w:type="dxa"/>
            <w:vMerge/>
            <w:tcBorders>
              <w:bottom w:val="double" w:sz="4" w:space="0" w:color="auto"/>
            </w:tcBorders>
            <w:shd w:val="clear" w:color="auto" w:fill="F2F2F2"/>
            <w:textDirection w:val="btLr"/>
            <w:vAlign w:val="center"/>
          </w:tcPr>
          <w:p w:rsidR="00BD246C" w:rsidRPr="002667EA" w:rsidRDefault="00BD246C" w:rsidP="00BD246C">
            <w:pPr>
              <w:pStyle w:val="Prrafodelista"/>
              <w:spacing w:after="0" w:line="240" w:lineRule="auto"/>
              <w:ind w:left="360" w:right="113"/>
              <w:jc w:val="center"/>
              <w:rPr>
                <w:rFonts w:ascii="Times New Roman" w:hAnsi="Times New Roman"/>
                <w:sz w:val="24"/>
                <w:szCs w:val="24"/>
              </w:rPr>
            </w:pPr>
          </w:p>
        </w:tc>
        <w:tc>
          <w:tcPr>
            <w:tcW w:w="596" w:type="dxa"/>
            <w:gridSpan w:val="2"/>
            <w:vMerge/>
            <w:tcBorders>
              <w:bottom w:val="double" w:sz="4" w:space="0" w:color="auto"/>
              <w:right w:val="triple" w:sz="4" w:space="0" w:color="auto"/>
            </w:tcBorders>
            <w:shd w:val="clear" w:color="auto" w:fill="auto"/>
            <w:textDirection w:val="btLr"/>
            <w:vAlign w:val="center"/>
          </w:tcPr>
          <w:p w:rsidR="00BD246C" w:rsidRPr="007349C4" w:rsidRDefault="00BD246C" w:rsidP="00BD246C">
            <w:pPr>
              <w:widowControl/>
              <w:autoSpaceDE/>
              <w:autoSpaceDN/>
              <w:adjustRightInd/>
              <w:ind w:left="113" w:right="113"/>
              <w:jc w:val="center"/>
              <w:rPr>
                <w:rFonts w:ascii="Times New Roman" w:hAnsi="Times New Roman" w:cs="Times New Roman"/>
                <w:sz w:val="24"/>
                <w:szCs w:val="24"/>
              </w:rPr>
            </w:pPr>
          </w:p>
        </w:tc>
      </w:tr>
      <w:tr w:rsidR="00BD246C" w:rsidRPr="001910D5" w:rsidTr="00BD246C">
        <w:trPr>
          <w:trHeight w:val="540"/>
        </w:trPr>
        <w:tc>
          <w:tcPr>
            <w:tcW w:w="392" w:type="dxa"/>
            <w:vMerge w:val="restart"/>
            <w:tcBorders>
              <w:top w:val="double" w:sz="4" w:space="0" w:color="auto"/>
              <w:left w:val="triple" w:sz="4" w:space="0" w:color="auto"/>
            </w:tcBorders>
            <w:shd w:val="clear" w:color="auto" w:fill="D9D9D9"/>
            <w:textDirection w:val="btLr"/>
            <w:vAlign w:val="center"/>
          </w:tcPr>
          <w:p w:rsidR="00BD246C" w:rsidRPr="002D1687" w:rsidRDefault="00BD246C" w:rsidP="00BD246C">
            <w:pPr>
              <w:ind w:left="113" w:right="113"/>
              <w:jc w:val="center"/>
              <w:rPr>
                <w:rFonts w:ascii="Times New Roman" w:hAnsi="Times New Roman" w:cs="Times New Roman"/>
                <w:b/>
                <w:bCs/>
                <w:sz w:val="24"/>
                <w:szCs w:val="24"/>
              </w:rPr>
            </w:pPr>
            <w:r w:rsidRPr="002D1687">
              <w:rPr>
                <w:rFonts w:ascii="Times New Roman" w:hAnsi="Times New Roman" w:cs="Times New Roman"/>
                <w:b/>
                <w:bCs/>
                <w:sz w:val="24"/>
                <w:szCs w:val="24"/>
              </w:rPr>
              <w:t>3°</w:t>
            </w:r>
          </w:p>
        </w:tc>
        <w:tc>
          <w:tcPr>
            <w:tcW w:w="494" w:type="dxa"/>
            <w:vMerge w:val="restart"/>
            <w:tcBorders>
              <w:top w:val="double" w:sz="4" w:space="0" w:color="auto"/>
            </w:tcBorders>
            <w:shd w:val="clear" w:color="auto" w:fill="D9D9D9"/>
            <w:textDirection w:val="btLr"/>
            <w:vAlign w:val="center"/>
          </w:tcPr>
          <w:p w:rsidR="00BD246C" w:rsidRPr="002667EA" w:rsidRDefault="00BD246C" w:rsidP="00BD246C">
            <w:pPr>
              <w:ind w:left="113" w:right="113"/>
              <w:jc w:val="center"/>
              <w:rPr>
                <w:rFonts w:ascii="Times New Roman" w:hAnsi="Times New Roman" w:cs="Times New Roman"/>
                <w:b/>
                <w:bCs/>
                <w:sz w:val="24"/>
                <w:szCs w:val="24"/>
              </w:rPr>
            </w:pPr>
            <w:r w:rsidRPr="002667EA">
              <w:rPr>
                <w:rFonts w:ascii="Times New Roman" w:hAnsi="Times New Roman" w:cs="Times New Roman"/>
                <w:b/>
                <w:bCs/>
                <w:sz w:val="24"/>
                <w:szCs w:val="24"/>
              </w:rPr>
              <w:t>224</w:t>
            </w:r>
            <w:r>
              <w:rPr>
                <w:rFonts w:ascii="Times New Roman" w:hAnsi="Times New Roman" w:cs="Times New Roman"/>
                <w:b/>
                <w:bCs/>
                <w:sz w:val="24"/>
                <w:szCs w:val="24"/>
              </w:rPr>
              <w:t xml:space="preserve"> HS.</w:t>
            </w:r>
          </w:p>
        </w:tc>
        <w:tc>
          <w:tcPr>
            <w:tcW w:w="4295" w:type="dxa"/>
            <w:gridSpan w:val="2"/>
            <w:tcBorders>
              <w:top w:val="double" w:sz="4" w:space="0" w:color="auto"/>
            </w:tcBorders>
            <w:shd w:val="clear" w:color="auto" w:fill="FFFFFF"/>
          </w:tcPr>
          <w:p w:rsidR="00BD246C" w:rsidRPr="00B85900" w:rsidRDefault="00BD246C" w:rsidP="00BD246C">
            <w:pPr>
              <w:pStyle w:val="Prrafodelista"/>
              <w:numPr>
                <w:ilvl w:val="0"/>
                <w:numId w:val="73"/>
              </w:numPr>
              <w:spacing w:after="0" w:line="240" w:lineRule="auto"/>
              <w:contextualSpacing w:val="0"/>
              <w:rPr>
                <w:rFonts w:ascii="Times New Roman" w:hAnsi="Times New Roman"/>
                <w:sz w:val="16"/>
                <w:szCs w:val="16"/>
              </w:rPr>
            </w:pPr>
            <w:r w:rsidRPr="00B85900">
              <w:rPr>
                <w:rFonts w:ascii="Times New Roman" w:hAnsi="Times New Roman"/>
                <w:sz w:val="16"/>
                <w:szCs w:val="16"/>
              </w:rPr>
              <w:t>Análisis de la Realidad Soc</w:t>
            </w:r>
            <w:r>
              <w:rPr>
                <w:rFonts w:ascii="Times New Roman" w:hAnsi="Times New Roman"/>
                <w:sz w:val="16"/>
                <w:szCs w:val="16"/>
              </w:rPr>
              <w:t>iocultural de Formosa (Taller, 64</w:t>
            </w:r>
            <w:r w:rsidRPr="00B85900">
              <w:rPr>
                <w:rFonts w:ascii="Times New Roman" w:hAnsi="Times New Roman"/>
                <w:sz w:val="16"/>
                <w:szCs w:val="16"/>
              </w:rPr>
              <w:t>)</w:t>
            </w:r>
          </w:p>
          <w:p w:rsidR="00BD246C" w:rsidRPr="003B1530" w:rsidRDefault="00BD246C" w:rsidP="00BD246C">
            <w:pPr>
              <w:widowControl/>
              <w:numPr>
                <w:ilvl w:val="0"/>
                <w:numId w:val="73"/>
              </w:numPr>
              <w:autoSpaceDE/>
              <w:autoSpaceDN/>
              <w:adjustRightInd/>
              <w:rPr>
                <w:rFonts w:ascii="Times New Roman" w:hAnsi="Times New Roman" w:cs="Times New Roman"/>
                <w:sz w:val="16"/>
                <w:szCs w:val="16"/>
              </w:rPr>
            </w:pPr>
            <w:r w:rsidRPr="00B85900">
              <w:rPr>
                <w:rFonts w:ascii="Times New Roman" w:hAnsi="Times New Roman" w:cs="Times New Roman"/>
                <w:sz w:val="16"/>
                <w:szCs w:val="16"/>
              </w:rPr>
              <w:t>Gestión Escolar: Organización y Administración (</w:t>
            </w:r>
            <w:r>
              <w:rPr>
                <w:rFonts w:ascii="Times New Roman" w:hAnsi="Times New Roman" w:cs="Times New Roman"/>
                <w:sz w:val="16"/>
                <w:szCs w:val="16"/>
              </w:rPr>
              <w:t>Asignatura - 64</w:t>
            </w:r>
            <w:r w:rsidRPr="00B85900">
              <w:rPr>
                <w:rFonts w:ascii="Times New Roman" w:hAnsi="Times New Roman" w:cs="Times New Roman"/>
                <w:sz w:val="16"/>
                <w:szCs w:val="16"/>
              </w:rPr>
              <w:t>)</w:t>
            </w:r>
          </w:p>
        </w:tc>
        <w:tc>
          <w:tcPr>
            <w:tcW w:w="4823" w:type="dxa"/>
            <w:gridSpan w:val="2"/>
            <w:tcBorders>
              <w:top w:val="double" w:sz="4" w:space="0" w:color="auto"/>
            </w:tcBorders>
            <w:shd w:val="clear" w:color="auto" w:fill="FFFFFF"/>
          </w:tcPr>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Atletismo II (Taller, 64)</w:t>
            </w:r>
          </w:p>
          <w:p w:rsidR="00BD246C" w:rsidRDefault="00BD246C" w:rsidP="00BD246C">
            <w:pPr>
              <w:pStyle w:val="Prrafodelista"/>
              <w:numPr>
                <w:ilvl w:val="0"/>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Natación III (Taller, 64)</w:t>
            </w:r>
          </w:p>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Pr>
                <w:rFonts w:ascii="Times New Roman" w:hAnsi="Times New Roman"/>
                <w:sz w:val="16"/>
                <w:szCs w:val="16"/>
              </w:rPr>
              <w:t>Gimnasia Rítmica (Taller, 64)</w:t>
            </w:r>
          </w:p>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Didáctica Especial II (Asignatura, 64)</w:t>
            </w:r>
          </w:p>
        </w:tc>
        <w:tc>
          <w:tcPr>
            <w:tcW w:w="3127" w:type="dxa"/>
            <w:gridSpan w:val="2"/>
            <w:tcBorders>
              <w:top w:val="double" w:sz="4" w:space="0" w:color="auto"/>
            </w:tcBorders>
            <w:shd w:val="clear" w:color="auto" w:fill="FFFFFF"/>
          </w:tcPr>
          <w:p w:rsidR="00BD246C" w:rsidRPr="00B85900" w:rsidRDefault="00BD246C" w:rsidP="00BD246C">
            <w:pPr>
              <w:pStyle w:val="Prrafodelista"/>
              <w:numPr>
                <w:ilvl w:val="0"/>
                <w:numId w:val="73"/>
              </w:numPr>
              <w:spacing w:after="0" w:line="240" w:lineRule="auto"/>
              <w:contextualSpacing w:val="0"/>
              <w:rPr>
                <w:rFonts w:ascii="Times New Roman" w:hAnsi="Times New Roman"/>
                <w:sz w:val="16"/>
                <w:szCs w:val="16"/>
              </w:rPr>
            </w:pPr>
            <w:r w:rsidRPr="00B85900">
              <w:rPr>
                <w:rFonts w:ascii="Times New Roman" w:hAnsi="Times New Roman"/>
                <w:sz w:val="16"/>
                <w:szCs w:val="16"/>
              </w:rPr>
              <w:t xml:space="preserve">Práctica Docente III y Residencia Profesional I  (192) </w:t>
            </w:r>
          </w:p>
          <w:p w:rsidR="00BD246C" w:rsidRPr="00B85900" w:rsidRDefault="00BD246C" w:rsidP="00BD246C">
            <w:pPr>
              <w:pStyle w:val="Prrafodelista"/>
              <w:numPr>
                <w:ilvl w:val="1"/>
                <w:numId w:val="73"/>
              </w:numPr>
              <w:spacing w:after="0" w:line="240" w:lineRule="auto"/>
              <w:contextualSpacing w:val="0"/>
              <w:rPr>
                <w:rFonts w:ascii="Times New Roman" w:hAnsi="Times New Roman"/>
                <w:sz w:val="16"/>
                <w:szCs w:val="16"/>
              </w:rPr>
            </w:pPr>
            <w:r w:rsidRPr="00B85900">
              <w:rPr>
                <w:rFonts w:ascii="Times New Roman" w:hAnsi="Times New Roman"/>
                <w:sz w:val="16"/>
                <w:szCs w:val="16"/>
              </w:rPr>
              <w:t>Taller: 96</w:t>
            </w:r>
          </w:p>
          <w:p w:rsidR="00BD246C" w:rsidRPr="00B85900" w:rsidRDefault="00BD246C" w:rsidP="00BD246C">
            <w:pPr>
              <w:pStyle w:val="Prrafodelista"/>
              <w:numPr>
                <w:ilvl w:val="1"/>
                <w:numId w:val="73"/>
              </w:numPr>
              <w:spacing w:after="0" w:line="240" w:lineRule="auto"/>
              <w:contextualSpacing w:val="0"/>
              <w:rPr>
                <w:rFonts w:ascii="Times New Roman" w:hAnsi="Times New Roman"/>
                <w:sz w:val="16"/>
                <w:szCs w:val="16"/>
              </w:rPr>
            </w:pPr>
            <w:r w:rsidRPr="00B85900">
              <w:rPr>
                <w:rFonts w:ascii="Times New Roman" w:hAnsi="Times New Roman"/>
                <w:sz w:val="16"/>
                <w:szCs w:val="16"/>
              </w:rPr>
              <w:t>Trabajo de campo: 96</w:t>
            </w:r>
          </w:p>
        </w:tc>
        <w:tc>
          <w:tcPr>
            <w:tcW w:w="851" w:type="dxa"/>
            <w:vMerge w:val="restart"/>
            <w:tcBorders>
              <w:top w:val="double" w:sz="4" w:space="0" w:color="auto"/>
            </w:tcBorders>
            <w:shd w:val="clear" w:color="auto" w:fill="FFFFFF"/>
            <w:textDirection w:val="btLr"/>
            <w:vAlign w:val="center"/>
          </w:tcPr>
          <w:p w:rsidR="00BD246C" w:rsidRPr="002667EA" w:rsidRDefault="00BD246C" w:rsidP="00BD246C">
            <w:pPr>
              <w:pStyle w:val="Prrafodelista"/>
              <w:spacing w:after="0" w:line="240" w:lineRule="auto"/>
              <w:ind w:left="360" w:right="113"/>
              <w:jc w:val="center"/>
              <w:rPr>
                <w:rFonts w:ascii="Times New Roman" w:hAnsi="Times New Roman"/>
                <w:sz w:val="24"/>
                <w:szCs w:val="24"/>
              </w:rPr>
            </w:pPr>
            <w:r w:rsidRPr="002667EA">
              <w:rPr>
                <w:rFonts w:ascii="Times New Roman" w:hAnsi="Times New Roman"/>
                <w:sz w:val="24"/>
                <w:szCs w:val="24"/>
              </w:rPr>
              <w:t>352</w:t>
            </w:r>
            <w:r>
              <w:rPr>
                <w:rFonts w:ascii="Times New Roman" w:hAnsi="Times New Roman"/>
                <w:sz w:val="24"/>
                <w:szCs w:val="24"/>
              </w:rPr>
              <w:t xml:space="preserve"> HS.</w:t>
            </w:r>
          </w:p>
        </w:tc>
        <w:tc>
          <w:tcPr>
            <w:tcW w:w="596" w:type="dxa"/>
            <w:gridSpan w:val="2"/>
            <w:vMerge w:val="restart"/>
            <w:tcBorders>
              <w:top w:val="double" w:sz="4" w:space="0" w:color="auto"/>
              <w:right w:val="triple" w:sz="4" w:space="0" w:color="auto"/>
            </w:tcBorders>
            <w:shd w:val="clear" w:color="auto" w:fill="auto"/>
            <w:textDirection w:val="btLr"/>
            <w:vAlign w:val="center"/>
          </w:tcPr>
          <w:p w:rsidR="00BD246C" w:rsidRPr="007349C4" w:rsidRDefault="00BD246C" w:rsidP="00BD246C">
            <w:pPr>
              <w:widowControl/>
              <w:autoSpaceDE/>
              <w:autoSpaceDN/>
              <w:adjustRightInd/>
              <w:ind w:left="113" w:right="113"/>
              <w:jc w:val="center"/>
              <w:rPr>
                <w:rFonts w:ascii="Times New Roman" w:hAnsi="Times New Roman" w:cs="Times New Roman"/>
                <w:sz w:val="24"/>
                <w:szCs w:val="24"/>
              </w:rPr>
            </w:pPr>
            <w:r w:rsidRPr="007349C4">
              <w:rPr>
                <w:rFonts w:ascii="Times New Roman" w:hAnsi="Times New Roman" w:cs="Times New Roman"/>
                <w:sz w:val="24"/>
                <w:szCs w:val="24"/>
              </w:rPr>
              <w:t>768</w:t>
            </w:r>
            <w:r>
              <w:rPr>
                <w:rFonts w:ascii="Times New Roman" w:hAnsi="Times New Roman" w:cs="Times New Roman"/>
                <w:sz w:val="24"/>
                <w:szCs w:val="24"/>
              </w:rPr>
              <w:t xml:space="preserve"> HS.</w:t>
            </w:r>
          </w:p>
        </w:tc>
      </w:tr>
      <w:tr w:rsidR="00BD246C" w:rsidRPr="001910D5" w:rsidTr="00BD246C">
        <w:trPr>
          <w:trHeight w:val="399"/>
        </w:trPr>
        <w:tc>
          <w:tcPr>
            <w:tcW w:w="392" w:type="dxa"/>
            <w:vMerge/>
            <w:tcBorders>
              <w:left w:val="triple" w:sz="4" w:space="0" w:color="auto"/>
              <w:bottom w:val="double" w:sz="4" w:space="0" w:color="auto"/>
            </w:tcBorders>
            <w:shd w:val="clear" w:color="auto" w:fill="D9D9D9"/>
            <w:textDirection w:val="btLr"/>
            <w:vAlign w:val="center"/>
          </w:tcPr>
          <w:p w:rsidR="00BD246C" w:rsidRPr="002D1687" w:rsidRDefault="00BD246C" w:rsidP="00BD246C">
            <w:pPr>
              <w:ind w:left="113" w:right="113"/>
              <w:jc w:val="center"/>
              <w:rPr>
                <w:rFonts w:ascii="Times New Roman" w:hAnsi="Times New Roman" w:cs="Times New Roman"/>
                <w:b/>
                <w:bCs/>
                <w:sz w:val="24"/>
                <w:szCs w:val="24"/>
              </w:rPr>
            </w:pPr>
          </w:p>
        </w:tc>
        <w:tc>
          <w:tcPr>
            <w:tcW w:w="494" w:type="dxa"/>
            <w:vMerge/>
            <w:tcBorders>
              <w:bottom w:val="double" w:sz="4" w:space="0" w:color="auto"/>
            </w:tcBorders>
            <w:shd w:val="clear" w:color="auto" w:fill="D9D9D9"/>
            <w:textDirection w:val="btLr"/>
            <w:vAlign w:val="center"/>
          </w:tcPr>
          <w:p w:rsidR="00BD246C" w:rsidRPr="002667EA" w:rsidRDefault="00BD246C" w:rsidP="00BD246C">
            <w:pPr>
              <w:ind w:left="113" w:right="113"/>
              <w:jc w:val="center"/>
              <w:rPr>
                <w:rFonts w:ascii="Times New Roman" w:hAnsi="Times New Roman" w:cs="Times New Roman"/>
                <w:b/>
                <w:bCs/>
                <w:sz w:val="24"/>
                <w:szCs w:val="24"/>
              </w:rPr>
            </w:pPr>
          </w:p>
        </w:tc>
        <w:tc>
          <w:tcPr>
            <w:tcW w:w="2166" w:type="dxa"/>
            <w:tcBorders>
              <w:bottom w:val="double" w:sz="4" w:space="0" w:color="auto"/>
            </w:tcBorders>
            <w:shd w:val="clear" w:color="auto" w:fill="F2F2F2"/>
          </w:tcPr>
          <w:p w:rsidR="00BD246C" w:rsidRPr="00B85900" w:rsidRDefault="00BD246C" w:rsidP="00BD246C">
            <w:pPr>
              <w:widowControl/>
              <w:numPr>
                <w:ilvl w:val="0"/>
                <w:numId w:val="73"/>
              </w:numPr>
              <w:autoSpaceDE/>
              <w:autoSpaceDN/>
              <w:adjustRightInd/>
              <w:rPr>
                <w:rFonts w:ascii="Times New Roman" w:hAnsi="Times New Roman" w:cs="Times New Roman"/>
                <w:sz w:val="16"/>
                <w:szCs w:val="16"/>
              </w:rPr>
            </w:pPr>
            <w:r w:rsidRPr="00B85900">
              <w:rPr>
                <w:rFonts w:ascii="Times New Roman" w:hAnsi="Times New Roman" w:cs="Times New Roman"/>
                <w:sz w:val="16"/>
                <w:szCs w:val="16"/>
              </w:rPr>
              <w:t>Educación Sexual Integral(</w:t>
            </w:r>
            <w:r>
              <w:rPr>
                <w:rFonts w:ascii="Times New Roman" w:hAnsi="Times New Roman" w:cs="Times New Roman"/>
                <w:sz w:val="16"/>
                <w:szCs w:val="16"/>
              </w:rPr>
              <w:t>T</w:t>
            </w:r>
            <w:r w:rsidRPr="00B85900">
              <w:rPr>
                <w:rFonts w:ascii="Times New Roman" w:hAnsi="Times New Roman" w:cs="Times New Roman"/>
                <w:sz w:val="16"/>
                <w:szCs w:val="16"/>
              </w:rPr>
              <w:t>aller, 48)</w:t>
            </w:r>
          </w:p>
        </w:tc>
        <w:tc>
          <w:tcPr>
            <w:tcW w:w="2129" w:type="dxa"/>
            <w:tcBorders>
              <w:bottom w:val="double" w:sz="4" w:space="0" w:color="auto"/>
            </w:tcBorders>
            <w:shd w:val="clear" w:color="auto" w:fill="F2F2F2"/>
          </w:tcPr>
          <w:p w:rsidR="00BD246C" w:rsidRPr="00B85900" w:rsidRDefault="00BD246C" w:rsidP="00BD246C">
            <w:pPr>
              <w:pStyle w:val="Prrafodelista"/>
              <w:numPr>
                <w:ilvl w:val="0"/>
                <w:numId w:val="73"/>
              </w:numPr>
              <w:spacing w:after="0" w:line="240" w:lineRule="auto"/>
              <w:contextualSpacing w:val="0"/>
              <w:rPr>
                <w:rFonts w:ascii="Times New Roman" w:hAnsi="Times New Roman"/>
                <w:sz w:val="16"/>
                <w:szCs w:val="16"/>
              </w:rPr>
            </w:pPr>
            <w:r w:rsidRPr="00B85900">
              <w:rPr>
                <w:rFonts w:ascii="Times New Roman" w:hAnsi="Times New Roman"/>
                <w:sz w:val="16"/>
                <w:szCs w:val="16"/>
              </w:rPr>
              <w:t>Sistema Educativo Argentino (</w:t>
            </w:r>
            <w:r>
              <w:rPr>
                <w:rFonts w:ascii="Times New Roman" w:hAnsi="Times New Roman"/>
                <w:sz w:val="16"/>
                <w:szCs w:val="16"/>
              </w:rPr>
              <w:t>Asignatura</w:t>
            </w:r>
            <w:r w:rsidRPr="00B85900">
              <w:rPr>
                <w:rFonts w:ascii="Times New Roman" w:hAnsi="Times New Roman"/>
                <w:sz w:val="16"/>
                <w:szCs w:val="16"/>
              </w:rPr>
              <w:t>, 48)</w:t>
            </w:r>
          </w:p>
        </w:tc>
        <w:tc>
          <w:tcPr>
            <w:tcW w:w="2553" w:type="dxa"/>
            <w:tcBorders>
              <w:bottom w:val="double" w:sz="4" w:space="0" w:color="auto"/>
            </w:tcBorders>
            <w:shd w:val="clear" w:color="auto" w:fill="F2F2F2"/>
          </w:tcPr>
          <w:p w:rsidR="00BD246C" w:rsidRDefault="00BD246C" w:rsidP="00BD246C">
            <w:pPr>
              <w:pStyle w:val="Prrafodelista"/>
              <w:numPr>
                <w:ilvl w:val="0"/>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Expresión Motriz II</w:t>
            </w:r>
            <w:r>
              <w:rPr>
                <w:rFonts w:ascii="Times New Roman" w:hAnsi="Times New Roman"/>
                <w:sz w:val="16"/>
                <w:szCs w:val="16"/>
              </w:rPr>
              <w:t>I</w:t>
            </w:r>
            <w:r w:rsidRPr="00B85900">
              <w:rPr>
                <w:rFonts w:ascii="Times New Roman" w:hAnsi="Times New Roman"/>
                <w:sz w:val="16"/>
                <w:szCs w:val="16"/>
              </w:rPr>
              <w:t xml:space="preserve"> (Taller, </w:t>
            </w:r>
            <w:r>
              <w:rPr>
                <w:rFonts w:ascii="Times New Roman" w:hAnsi="Times New Roman"/>
                <w:sz w:val="16"/>
                <w:szCs w:val="16"/>
              </w:rPr>
              <w:t>16</w:t>
            </w:r>
            <w:r w:rsidRPr="00B85900">
              <w:rPr>
                <w:rFonts w:ascii="Times New Roman" w:hAnsi="Times New Roman"/>
                <w:sz w:val="16"/>
                <w:szCs w:val="16"/>
              </w:rPr>
              <w:t xml:space="preserve">) </w:t>
            </w:r>
          </w:p>
          <w:p w:rsidR="00BD246C" w:rsidRPr="003B1530" w:rsidRDefault="00BD246C" w:rsidP="00BD246C">
            <w:pPr>
              <w:pStyle w:val="Prrafodelista"/>
              <w:numPr>
                <w:ilvl w:val="0"/>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Sujeto d</w:t>
            </w:r>
            <w:r>
              <w:rPr>
                <w:rFonts w:ascii="Times New Roman" w:hAnsi="Times New Roman"/>
                <w:sz w:val="16"/>
                <w:szCs w:val="16"/>
              </w:rPr>
              <w:t>e la educación II (Asignatura, 48</w:t>
            </w:r>
            <w:r w:rsidRPr="00B85900">
              <w:rPr>
                <w:rFonts w:ascii="Times New Roman" w:hAnsi="Times New Roman"/>
                <w:sz w:val="16"/>
                <w:szCs w:val="16"/>
              </w:rPr>
              <w:t>)</w:t>
            </w:r>
          </w:p>
        </w:tc>
        <w:tc>
          <w:tcPr>
            <w:tcW w:w="2270" w:type="dxa"/>
            <w:tcBorders>
              <w:bottom w:val="double" w:sz="4" w:space="0" w:color="auto"/>
            </w:tcBorders>
            <w:shd w:val="clear" w:color="auto" w:fill="F2F2F2"/>
          </w:tcPr>
          <w:p w:rsidR="00BD246C" w:rsidRPr="00B85900" w:rsidRDefault="00BD246C" w:rsidP="00BD246C">
            <w:pPr>
              <w:widowControl/>
              <w:numPr>
                <w:ilvl w:val="0"/>
                <w:numId w:val="73"/>
              </w:numPr>
              <w:autoSpaceDE/>
              <w:autoSpaceDN/>
              <w:adjustRightInd/>
              <w:rPr>
                <w:rFonts w:ascii="Times New Roman" w:hAnsi="Times New Roman" w:cs="Times New Roman"/>
                <w:sz w:val="16"/>
                <w:szCs w:val="16"/>
              </w:rPr>
            </w:pPr>
            <w:r w:rsidRPr="00B85900">
              <w:rPr>
                <w:rFonts w:ascii="Times New Roman" w:hAnsi="Times New Roman" w:cs="Times New Roman"/>
                <w:sz w:val="16"/>
                <w:szCs w:val="16"/>
              </w:rPr>
              <w:t>Anális</w:t>
            </w:r>
            <w:r>
              <w:rPr>
                <w:rFonts w:ascii="Times New Roman" w:hAnsi="Times New Roman" w:cs="Times New Roman"/>
                <w:sz w:val="16"/>
                <w:szCs w:val="16"/>
              </w:rPr>
              <w:t>is del Movimiento (Asignatura, 32</w:t>
            </w:r>
            <w:r w:rsidRPr="00B85900">
              <w:rPr>
                <w:rFonts w:ascii="Times New Roman" w:hAnsi="Times New Roman" w:cs="Times New Roman"/>
                <w:sz w:val="16"/>
                <w:szCs w:val="16"/>
              </w:rPr>
              <w:t>)</w:t>
            </w:r>
          </w:p>
        </w:tc>
        <w:tc>
          <w:tcPr>
            <w:tcW w:w="1703" w:type="dxa"/>
            <w:tcBorders>
              <w:bottom w:val="double" w:sz="4" w:space="0" w:color="auto"/>
            </w:tcBorders>
            <w:shd w:val="clear" w:color="auto" w:fill="F2F2F2"/>
            <w:vAlign w:val="center"/>
          </w:tcPr>
          <w:p w:rsidR="00BD246C" w:rsidRPr="00B85900" w:rsidRDefault="00BD246C" w:rsidP="00BD246C">
            <w:pPr>
              <w:pStyle w:val="Prrafodelista"/>
              <w:spacing w:after="0" w:line="240" w:lineRule="auto"/>
              <w:ind w:left="360"/>
              <w:jc w:val="center"/>
              <w:rPr>
                <w:rFonts w:ascii="Times New Roman" w:hAnsi="Times New Roman"/>
                <w:sz w:val="16"/>
                <w:szCs w:val="16"/>
              </w:rPr>
            </w:pPr>
            <w:r w:rsidRPr="00B85900">
              <w:rPr>
                <w:rFonts w:ascii="Times New Roman" w:hAnsi="Times New Roman"/>
                <w:sz w:val="16"/>
                <w:szCs w:val="16"/>
              </w:rPr>
              <w:t>--------------</w:t>
            </w:r>
          </w:p>
        </w:tc>
        <w:tc>
          <w:tcPr>
            <w:tcW w:w="1424" w:type="dxa"/>
            <w:tcBorders>
              <w:bottom w:val="double" w:sz="4" w:space="0" w:color="auto"/>
            </w:tcBorders>
            <w:shd w:val="clear" w:color="auto" w:fill="F2F2F2"/>
            <w:vAlign w:val="center"/>
          </w:tcPr>
          <w:p w:rsidR="00BD246C" w:rsidRPr="00B85900" w:rsidRDefault="00BD246C" w:rsidP="00BD246C">
            <w:pPr>
              <w:pStyle w:val="Prrafodelista"/>
              <w:spacing w:after="0" w:line="240" w:lineRule="auto"/>
              <w:ind w:left="360"/>
              <w:jc w:val="center"/>
              <w:rPr>
                <w:rFonts w:ascii="Times New Roman" w:hAnsi="Times New Roman"/>
                <w:sz w:val="16"/>
                <w:szCs w:val="16"/>
              </w:rPr>
            </w:pPr>
            <w:r w:rsidRPr="00B85900">
              <w:rPr>
                <w:rFonts w:ascii="Times New Roman" w:hAnsi="Times New Roman"/>
                <w:sz w:val="16"/>
                <w:szCs w:val="16"/>
              </w:rPr>
              <w:t>---------------</w:t>
            </w:r>
          </w:p>
        </w:tc>
        <w:tc>
          <w:tcPr>
            <w:tcW w:w="851" w:type="dxa"/>
            <w:vMerge/>
            <w:tcBorders>
              <w:bottom w:val="double" w:sz="4" w:space="0" w:color="auto"/>
            </w:tcBorders>
            <w:shd w:val="clear" w:color="auto" w:fill="F2F2F2"/>
            <w:textDirection w:val="btLr"/>
            <w:vAlign w:val="center"/>
          </w:tcPr>
          <w:p w:rsidR="00BD246C" w:rsidRPr="002667EA" w:rsidRDefault="00BD246C" w:rsidP="00BD246C">
            <w:pPr>
              <w:pStyle w:val="Prrafodelista"/>
              <w:spacing w:after="0" w:line="240" w:lineRule="auto"/>
              <w:ind w:left="360" w:right="113"/>
              <w:jc w:val="center"/>
              <w:rPr>
                <w:rFonts w:ascii="Times New Roman" w:hAnsi="Times New Roman"/>
                <w:sz w:val="24"/>
                <w:szCs w:val="24"/>
              </w:rPr>
            </w:pPr>
          </w:p>
        </w:tc>
        <w:tc>
          <w:tcPr>
            <w:tcW w:w="596" w:type="dxa"/>
            <w:gridSpan w:val="2"/>
            <w:vMerge/>
            <w:tcBorders>
              <w:bottom w:val="double" w:sz="4" w:space="0" w:color="auto"/>
              <w:right w:val="triple" w:sz="4" w:space="0" w:color="auto"/>
            </w:tcBorders>
            <w:shd w:val="clear" w:color="auto" w:fill="auto"/>
            <w:textDirection w:val="btLr"/>
            <w:vAlign w:val="center"/>
          </w:tcPr>
          <w:p w:rsidR="00BD246C" w:rsidRPr="007349C4" w:rsidRDefault="00BD246C" w:rsidP="00BD246C">
            <w:pPr>
              <w:widowControl/>
              <w:autoSpaceDE/>
              <w:autoSpaceDN/>
              <w:adjustRightInd/>
              <w:ind w:left="113" w:right="113"/>
              <w:jc w:val="center"/>
              <w:rPr>
                <w:rFonts w:ascii="Times New Roman" w:hAnsi="Times New Roman" w:cs="Times New Roman"/>
                <w:sz w:val="24"/>
                <w:szCs w:val="24"/>
              </w:rPr>
            </w:pPr>
          </w:p>
        </w:tc>
      </w:tr>
      <w:tr w:rsidR="00BD246C" w:rsidRPr="001910D5" w:rsidTr="00BD246C">
        <w:trPr>
          <w:trHeight w:val="460"/>
        </w:trPr>
        <w:tc>
          <w:tcPr>
            <w:tcW w:w="392" w:type="dxa"/>
            <w:vMerge w:val="restart"/>
            <w:tcBorders>
              <w:top w:val="double" w:sz="4" w:space="0" w:color="auto"/>
              <w:left w:val="triple" w:sz="4" w:space="0" w:color="auto"/>
            </w:tcBorders>
            <w:shd w:val="clear" w:color="auto" w:fill="D9D9D9"/>
            <w:textDirection w:val="btLr"/>
            <w:vAlign w:val="center"/>
          </w:tcPr>
          <w:p w:rsidR="00BD246C" w:rsidRPr="002D1687" w:rsidRDefault="00BD246C" w:rsidP="00BD246C">
            <w:pPr>
              <w:ind w:left="113" w:right="113"/>
              <w:jc w:val="center"/>
              <w:rPr>
                <w:rFonts w:ascii="Times New Roman" w:hAnsi="Times New Roman" w:cs="Times New Roman"/>
                <w:b/>
                <w:bCs/>
                <w:sz w:val="24"/>
                <w:szCs w:val="24"/>
              </w:rPr>
            </w:pPr>
            <w:r w:rsidRPr="002D1687">
              <w:rPr>
                <w:rFonts w:ascii="Times New Roman" w:hAnsi="Times New Roman" w:cs="Times New Roman"/>
                <w:b/>
                <w:bCs/>
                <w:sz w:val="24"/>
                <w:szCs w:val="24"/>
              </w:rPr>
              <w:t>4°</w:t>
            </w:r>
          </w:p>
        </w:tc>
        <w:tc>
          <w:tcPr>
            <w:tcW w:w="494" w:type="dxa"/>
            <w:vMerge w:val="restart"/>
            <w:tcBorders>
              <w:top w:val="double" w:sz="4" w:space="0" w:color="auto"/>
            </w:tcBorders>
            <w:shd w:val="clear" w:color="auto" w:fill="D9D9D9"/>
            <w:textDirection w:val="btLr"/>
            <w:vAlign w:val="center"/>
          </w:tcPr>
          <w:p w:rsidR="00BD246C" w:rsidRPr="002667EA" w:rsidRDefault="00BD246C" w:rsidP="00BD246C">
            <w:pPr>
              <w:ind w:left="113" w:right="113"/>
              <w:jc w:val="center"/>
              <w:rPr>
                <w:rFonts w:ascii="Times New Roman" w:hAnsi="Times New Roman" w:cs="Times New Roman"/>
                <w:b/>
                <w:bCs/>
                <w:sz w:val="24"/>
                <w:szCs w:val="24"/>
              </w:rPr>
            </w:pPr>
            <w:r w:rsidRPr="002667EA">
              <w:rPr>
                <w:rFonts w:ascii="Times New Roman" w:hAnsi="Times New Roman" w:cs="Times New Roman"/>
                <w:b/>
                <w:bCs/>
                <w:sz w:val="24"/>
                <w:szCs w:val="24"/>
              </w:rPr>
              <w:t>240</w:t>
            </w:r>
            <w:r>
              <w:rPr>
                <w:rFonts w:ascii="Times New Roman" w:hAnsi="Times New Roman" w:cs="Times New Roman"/>
                <w:b/>
                <w:bCs/>
                <w:sz w:val="24"/>
                <w:szCs w:val="24"/>
              </w:rPr>
              <w:t xml:space="preserve"> HS.</w:t>
            </w:r>
          </w:p>
        </w:tc>
        <w:tc>
          <w:tcPr>
            <w:tcW w:w="4295" w:type="dxa"/>
            <w:gridSpan w:val="2"/>
            <w:tcBorders>
              <w:top w:val="double" w:sz="4" w:space="0" w:color="auto"/>
            </w:tcBorders>
            <w:vAlign w:val="center"/>
          </w:tcPr>
          <w:p w:rsidR="00BD246C" w:rsidRPr="00B85900" w:rsidRDefault="00BD246C" w:rsidP="00BD246C">
            <w:pPr>
              <w:pStyle w:val="Prrafodelista"/>
              <w:spacing w:after="0" w:line="240" w:lineRule="auto"/>
              <w:ind w:left="360"/>
              <w:jc w:val="center"/>
              <w:rPr>
                <w:rFonts w:ascii="Times New Roman" w:hAnsi="Times New Roman"/>
                <w:sz w:val="16"/>
                <w:szCs w:val="16"/>
              </w:rPr>
            </w:pPr>
            <w:r w:rsidRPr="00B85900">
              <w:rPr>
                <w:rFonts w:ascii="Times New Roman" w:hAnsi="Times New Roman"/>
                <w:sz w:val="16"/>
                <w:szCs w:val="16"/>
              </w:rPr>
              <w:t>-------------------------------------</w:t>
            </w:r>
            <w:r>
              <w:rPr>
                <w:rFonts w:ascii="Times New Roman" w:hAnsi="Times New Roman"/>
                <w:sz w:val="16"/>
                <w:szCs w:val="16"/>
              </w:rPr>
              <w:t>-------------------------------</w:t>
            </w:r>
          </w:p>
        </w:tc>
        <w:tc>
          <w:tcPr>
            <w:tcW w:w="4823" w:type="dxa"/>
            <w:gridSpan w:val="2"/>
            <w:tcBorders>
              <w:top w:val="double" w:sz="4" w:space="0" w:color="auto"/>
            </w:tcBorders>
          </w:tcPr>
          <w:p w:rsidR="00BD246C" w:rsidRPr="00B85900" w:rsidRDefault="00BD246C" w:rsidP="00BD246C">
            <w:pPr>
              <w:pStyle w:val="Prrafodelista"/>
              <w:numPr>
                <w:ilvl w:val="0"/>
                <w:numId w:val="76"/>
              </w:numPr>
              <w:spacing w:after="0" w:line="240" w:lineRule="auto"/>
              <w:contextualSpacing w:val="0"/>
              <w:rPr>
                <w:rFonts w:ascii="Times New Roman" w:hAnsi="Times New Roman"/>
                <w:sz w:val="16"/>
                <w:szCs w:val="16"/>
              </w:rPr>
            </w:pPr>
            <w:r w:rsidRPr="00B85900">
              <w:rPr>
                <w:rFonts w:ascii="Times New Roman" w:hAnsi="Times New Roman"/>
                <w:sz w:val="16"/>
                <w:szCs w:val="16"/>
              </w:rPr>
              <w:t>Futsal (</w:t>
            </w:r>
            <w:r>
              <w:rPr>
                <w:rFonts w:ascii="Times New Roman" w:hAnsi="Times New Roman"/>
                <w:sz w:val="16"/>
                <w:szCs w:val="16"/>
              </w:rPr>
              <w:t>Asignatura</w:t>
            </w:r>
            <w:r w:rsidRPr="00B85900">
              <w:rPr>
                <w:rFonts w:ascii="Times New Roman" w:hAnsi="Times New Roman"/>
                <w:sz w:val="16"/>
                <w:szCs w:val="16"/>
              </w:rPr>
              <w:t>, 64)</w:t>
            </w:r>
          </w:p>
          <w:p w:rsidR="00BD246C" w:rsidRPr="00B85900" w:rsidRDefault="00BD246C" w:rsidP="00BD246C">
            <w:pPr>
              <w:pStyle w:val="Prrafodelista"/>
              <w:numPr>
                <w:ilvl w:val="0"/>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Entrenamiento Deportivo (Asignatura, 64)</w:t>
            </w:r>
          </w:p>
          <w:p w:rsidR="00BD246C" w:rsidRPr="00B85900" w:rsidRDefault="00BD246C" w:rsidP="00BD246C">
            <w:pPr>
              <w:pStyle w:val="Prrafodelista"/>
              <w:spacing w:after="0" w:line="240" w:lineRule="auto"/>
              <w:ind w:left="360"/>
              <w:contextualSpacing w:val="0"/>
              <w:rPr>
                <w:rFonts w:ascii="Times New Roman" w:hAnsi="Times New Roman"/>
                <w:sz w:val="16"/>
                <w:szCs w:val="16"/>
              </w:rPr>
            </w:pPr>
          </w:p>
        </w:tc>
        <w:tc>
          <w:tcPr>
            <w:tcW w:w="3127" w:type="dxa"/>
            <w:gridSpan w:val="2"/>
            <w:tcBorders>
              <w:top w:val="double" w:sz="4" w:space="0" w:color="auto"/>
            </w:tcBorders>
          </w:tcPr>
          <w:p w:rsidR="00BD246C" w:rsidRPr="00B85900" w:rsidRDefault="00BD246C" w:rsidP="00BD246C">
            <w:pPr>
              <w:pStyle w:val="Prrafodelista"/>
              <w:numPr>
                <w:ilvl w:val="0"/>
                <w:numId w:val="75"/>
              </w:numPr>
              <w:spacing w:after="0" w:line="240" w:lineRule="auto"/>
              <w:contextualSpacing w:val="0"/>
              <w:rPr>
                <w:rFonts w:ascii="Times New Roman" w:hAnsi="Times New Roman"/>
                <w:sz w:val="16"/>
                <w:szCs w:val="16"/>
              </w:rPr>
            </w:pPr>
            <w:r w:rsidRPr="00B85900">
              <w:rPr>
                <w:rFonts w:ascii="Times New Roman" w:hAnsi="Times New Roman"/>
                <w:sz w:val="16"/>
                <w:szCs w:val="16"/>
              </w:rPr>
              <w:t>Práctica Docente IV y Residencia Profesional  II (320)</w:t>
            </w:r>
          </w:p>
          <w:p w:rsidR="00BD246C" w:rsidRPr="00B85900" w:rsidRDefault="00BD246C" w:rsidP="00BD246C">
            <w:pPr>
              <w:pStyle w:val="Prrafodelista"/>
              <w:numPr>
                <w:ilvl w:val="1"/>
                <w:numId w:val="75"/>
              </w:numPr>
              <w:spacing w:after="0" w:line="240" w:lineRule="auto"/>
              <w:contextualSpacing w:val="0"/>
              <w:rPr>
                <w:rFonts w:ascii="Times New Roman" w:hAnsi="Times New Roman"/>
                <w:sz w:val="16"/>
                <w:szCs w:val="16"/>
              </w:rPr>
            </w:pPr>
            <w:r w:rsidRPr="00B85900">
              <w:rPr>
                <w:rFonts w:ascii="Times New Roman" w:hAnsi="Times New Roman"/>
                <w:sz w:val="16"/>
                <w:szCs w:val="16"/>
              </w:rPr>
              <w:t>Taller: 128</w:t>
            </w:r>
          </w:p>
          <w:p w:rsidR="00BD246C" w:rsidRPr="00B85900" w:rsidRDefault="00BD246C" w:rsidP="00BD246C">
            <w:pPr>
              <w:pStyle w:val="Prrafodelista"/>
              <w:numPr>
                <w:ilvl w:val="1"/>
                <w:numId w:val="75"/>
              </w:numPr>
              <w:spacing w:after="0" w:line="240" w:lineRule="auto"/>
              <w:contextualSpacing w:val="0"/>
              <w:rPr>
                <w:rFonts w:ascii="Times New Roman" w:hAnsi="Times New Roman"/>
                <w:sz w:val="16"/>
                <w:szCs w:val="16"/>
              </w:rPr>
            </w:pPr>
            <w:r w:rsidRPr="00B85900">
              <w:rPr>
                <w:rFonts w:ascii="Times New Roman" w:hAnsi="Times New Roman"/>
                <w:sz w:val="16"/>
                <w:szCs w:val="16"/>
              </w:rPr>
              <w:t>Trabajo de campo: 192</w:t>
            </w:r>
          </w:p>
        </w:tc>
        <w:tc>
          <w:tcPr>
            <w:tcW w:w="851" w:type="dxa"/>
            <w:vMerge w:val="restart"/>
            <w:tcBorders>
              <w:top w:val="double" w:sz="4" w:space="0" w:color="auto"/>
            </w:tcBorders>
            <w:textDirection w:val="btLr"/>
            <w:vAlign w:val="center"/>
          </w:tcPr>
          <w:p w:rsidR="00BD246C" w:rsidRPr="002667EA" w:rsidRDefault="00BD246C" w:rsidP="00BD246C">
            <w:pPr>
              <w:pStyle w:val="Prrafodelista"/>
              <w:spacing w:after="0" w:line="240" w:lineRule="auto"/>
              <w:ind w:left="360" w:right="113"/>
              <w:jc w:val="center"/>
              <w:rPr>
                <w:rFonts w:ascii="Times New Roman" w:hAnsi="Times New Roman"/>
                <w:sz w:val="24"/>
                <w:szCs w:val="24"/>
              </w:rPr>
            </w:pPr>
            <w:r w:rsidRPr="002667EA">
              <w:rPr>
                <w:rFonts w:ascii="Times New Roman" w:hAnsi="Times New Roman"/>
                <w:sz w:val="24"/>
                <w:szCs w:val="24"/>
              </w:rPr>
              <w:t>384</w:t>
            </w:r>
            <w:r>
              <w:rPr>
                <w:rFonts w:ascii="Times New Roman" w:hAnsi="Times New Roman"/>
                <w:sz w:val="24"/>
                <w:szCs w:val="24"/>
              </w:rPr>
              <w:t xml:space="preserve"> HS.</w:t>
            </w:r>
          </w:p>
        </w:tc>
        <w:tc>
          <w:tcPr>
            <w:tcW w:w="596" w:type="dxa"/>
            <w:gridSpan w:val="2"/>
            <w:vMerge w:val="restart"/>
            <w:tcBorders>
              <w:top w:val="double" w:sz="4" w:space="0" w:color="auto"/>
              <w:right w:val="triple" w:sz="4" w:space="0" w:color="auto"/>
            </w:tcBorders>
            <w:shd w:val="clear" w:color="auto" w:fill="auto"/>
            <w:textDirection w:val="btLr"/>
            <w:vAlign w:val="center"/>
          </w:tcPr>
          <w:p w:rsidR="00BD246C" w:rsidRPr="007349C4" w:rsidRDefault="00BD246C" w:rsidP="00BD246C">
            <w:pPr>
              <w:widowControl/>
              <w:autoSpaceDE/>
              <w:autoSpaceDN/>
              <w:adjustRightInd/>
              <w:ind w:left="113" w:right="113"/>
              <w:jc w:val="center"/>
              <w:rPr>
                <w:rFonts w:ascii="Times New Roman" w:hAnsi="Times New Roman" w:cs="Times New Roman"/>
                <w:sz w:val="24"/>
                <w:szCs w:val="24"/>
              </w:rPr>
            </w:pPr>
            <w:r w:rsidRPr="007349C4">
              <w:rPr>
                <w:rFonts w:ascii="Times New Roman" w:hAnsi="Times New Roman" w:cs="Times New Roman"/>
                <w:sz w:val="24"/>
                <w:szCs w:val="24"/>
              </w:rPr>
              <w:t>944</w:t>
            </w:r>
            <w:r>
              <w:rPr>
                <w:rFonts w:ascii="Times New Roman" w:hAnsi="Times New Roman" w:cs="Times New Roman"/>
                <w:sz w:val="24"/>
                <w:szCs w:val="24"/>
              </w:rPr>
              <w:t xml:space="preserve"> HS.</w:t>
            </w:r>
          </w:p>
        </w:tc>
      </w:tr>
      <w:tr w:rsidR="00BD246C" w:rsidRPr="001910D5" w:rsidTr="00BD246C">
        <w:trPr>
          <w:trHeight w:val="1189"/>
        </w:trPr>
        <w:tc>
          <w:tcPr>
            <w:tcW w:w="392" w:type="dxa"/>
            <w:vMerge/>
            <w:tcBorders>
              <w:left w:val="triple" w:sz="4" w:space="0" w:color="auto"/>
              <w:bottom w:val="double" w:sz="4" w:space="0" w:color="auto"/>
            </w:tcBorders>
            <w:shd w:val="clear" w:color="auto" w:fill="D9D9D9"/>
          </w:tcPr>
          <w:p w:rsidR="00BD246C" w:rsidRPr="00B85900" w:rsidRDefault="00BD246C" w:rsidP="00BD246C">
            <w:pPr>
              <w:rPr>
                <w:rFonts w:ascii="Times New Roman" w:hAnsi="Times New Roman" w:cs="Times New Roman"/>
                <w:b/>
                <w:bCs/>
                <w:sz w:val="16"/>
                <w:szCs w:val="16"/>
              </w:rPr>
            </w:pPr>
          </w:p>
        </w:tc>
        <w:tc>
          <w:tcPr>
            <w:tcW w:w="494" w:type="dxa"/>
            <w:vMerge/>
            <w:tcBorders>
              <w:bottom w:val="double" w:sz="4" w:space="0" w:color="auto"/>
            </w:tcBorders>
            <w:shd w:val="clear" w:color="auto" w:fill="D9D9D9"/>
          </w:tcPr>
          <w:p w:rsidR="00BD246C" w:rsidRPr="00B85900" w:rsidRDefault="00BD246C" w:rsidP="00BD246C">
            <w:pPr>
              <w:rPr>
                <w:rFonts w:ascii="Times New Roman" w:hAnsi="Times New Roman" w:cs="Times New Roman"/>
                <w:b/>
                <w:bCs/>
                <w:sz w:val="16"/>
                <w:szCs w:val="16"/>
              </w:rPr>
            </w:pPr>
          </w:p>
        </w:tc>
        <w:tc>
          <w:tcPr>
            <w:tcW w:w="2166" w:type="dxa"/>
            <w:tcBorders>
              <w:bottom w:val="double" w:sz="4" w:space="0" w:color="auto"/>
            </w:tcBorders>
            <w:shd w:val="clear" w:color="auto" w:fill="F2F2F2"/>
          </w:tcPr>
          <w:p w:rsidR="00BD246C" w:rsidRPr="00B85900" w:rsidRDefault="00BD246C" w:rsidP="00BD246C">
            <w:pPr>
              <w:pStyle w:val="Prrafodelista"/>
              <w:numPr>
                <w:ilvl w:val="0"/>
                <w:numId w:val="71"/>
              </w:numPr>
              <w:spacing w:after="0" w:line="240" w:lineRule="auto"/>
              <w:contextualSpacing w:val="0"/>
              <w:rPr>
                <w:rFonts w:ascii="Times New Roman" w:hAnsi="Times New Roman"/>
                <w:sz w:val="16"/>
                <w:szCs w:val="16"/>
              </w:rPr>
            </w:pPr>
            <w:r>
              <w:rPr>
                <w:rFonts w:ascii="Times New Roman" w:hAnsi="Times New Roman"/>
                <w:sz w:val="16"/>
                <w:szCs w:val="16"/>
              </w:rPr>
              <w:t>Filosofía (Asignatura, 64</w:t>
            </w:r>
            <w:r w:rsidRPr="00B85900">
              <w:rPr>
                <w:rFonts w:ascii="Times New Roman" w:hAnsi="Times New Roman"/>
                <w:sz w:val="16"/>
                <w:szCs w:val="16"/>
              </w:rPr>
              <w:t>)</w:t>
            </w:r>
          </w:p>
          <w:p w:rsidR="00BD246C" w:rsidRPr="00B85900" w:rsidRDefault="00BD246C" w:rsidP="00BD246C">
            <w:pPr>
              <w:pStyle w:val="Prrafodelista"/>
              <w:numPr>
                <w:ilvl w:val="0"/>
                <w:numId w:val="71"/>
              </w:numPr>
              <w:spacing w:after="0" w:line="240" w:lineRule="auto"/>
              <w:contextualSpacing w:val="0"/>
              <w:rPr>
                <w:rFonts w:ascii="Times New Roman" w:hAnsi="Times New Roman"/>
                <w:sz w:val="16"/>
                <w:szCs w:val="16"/>
              </w:rPr>
            </w:pPr>
            <w:r>
              <w:rPr>
                <w:rFonts w:ascii="Times New Roman" w:hAnsi="Times New Roman"/>
                <w:sz w:val="16"/>
                <w:szCs w:val="16"/>
              </w:rPr>
              <w:t>Epistemología (Asignatura, 64)</w:t>
            </w:r>
          </w:p>
        </w:tc>
        <w:tc>
          <w:tcPr>
            <w:tcW w:w="2129" w:type="dxa"/>
            <w:tcBorders>
              <w:bottom w:val="double" w:sz="4" w:space="0" w:color="auto"/>
            </w:tcBorders>
            <w:shd w:val="clear" w:color="auto" w:fill="F2F2F2"/>
          </w:tcPr>
          <w:p w:rsidR="00BD246C" w:rsidRPr="00B85900" w:rsidRDefault="00BD246C" w:rsidP="00BD246C">
            <w:pPr>
              <w:pStyle w:val="Prrafodelista"/>
              <w:numPr>
                <w:ilvl w:val="0"/>
                <w:numId w:val="74"/>
              </w:numPr>
              <w:spacing w:after="0" w:line="240" w:lineRule="auto"/>
              <w:contextualSpacing w:val="0"/>
              <w:rPr>
                <w:rFonts w:ascii="Times New Roman" w:hAnsi="Times New Roman"/>
                <w:sz w:val="16"/>
                <w:szCs w:val="16"/>
              </w:rPr>
            </w:pPr>
            <w:r w:rsidRPr="00B85900">
              <w:rPr>
                <w:rFonts w:ascii="Times New Roman" w:hAnsi="Times New Roman"/>
                <w:sz w:val="16"/>
                <w:szCs w:val="16"/>
              </w:rPr>
              <w:t xml:space="preserve">Ética y Formación Ciudadana </w:t>
            </w:r>
            <w:r>
              <w:rPr>
                <w:rFonts w:ascii="Times New Roman" w:hAnsi="Times New Roman"/>
                <w:sz w:val="16"/>
                <w:szCs w:val="16"/>
              </w:rPr>
              <w:t>(Taller</w:t>
            </w:r>
            <w:r w:rsidRPr="00B85900">
              <w:rPr>
                <w:rFonts w:ascii="Times New Roman" w:hAnsi="Times New Roman"/>
                <w:sz w:val="16"/>
                <w:szCs w:val="16"/>
              </w:rPr>
              <w:t>, 48)</w:t>
            </w:r>
          </w:p>
          <w:p w:rsidR="00BD246C" w:rsidRPr="00B85900" w:rsidRDefault="00BD246C" w:rsidP="00BD246C">
            <w:pPr>
              <w:pStyle w:val="Prrafodelista"/>
              <w:numPr>
                <w:ilvl w:val="0"/>
                <w:numId w:val="74"/>
              </w:numPr>
              <w:spacing w:after="0" w:line="240" w:lineRule="auto"/>
              <w:rPr>
                <w:rFonts w:ascii="Times New Roman" w:hAnsi="Times New Roman"/>
                <w:sz w:val="16"/>
                <w:szCs w:val="16"/>
              </w:rPr>
            </w:pPr>
            <w:r w:rsidRPr="00B85900">
              <w:rPr>
                <w:rFonts w:ascii="Times New Roman" w:hAnsi="Times New Roman"/>
                <w:sz w:val="16"/>
                <w:szCs w:val="16"/>
              </w:rPr>
              <w:t>Inglés (</w:t>
            </w:r>
            <w:r>
              <w:rPr>
                <w:rFonts w:ascii="Times New Roman" w:hAnsi="Times New Roman"/>
                <w:sz w:val="16"/>
                <w:szCs w:val="16"/>
              </w:rPr>
              <w:t>Taller</w:t>
            </w:r>
            <w:r w:rsidRPr="00B85900">
              <w:rPr>
                <w:rFonts w:ascii="Times New Roman" w:hAnsi="Times New Roman"/>
                <w:sz w:val="16"/>
                <w:szCs w:val="16"/>
              </w:rPr>
              <w:t>, 64)</w:t>
            </w:r>
          </w:p>
        </w:tc>
        <w:tc>
          <w:tcPr>
            <w:tcW w:w="2553" w:type="dxa"/>
            <w:tcBorders>
              <w:bottom w:val="double" w:sz="4" w:space="0" w:color="auto"/>
            </w:tcBorders>
            <w:shd w:val="clear" w:color="auto" w:fill="F2F2F2"/>
          </w:tcPr>
          <w:p w:rsidR="00BD246C" w:rsidRPr="00B85900" w:rsidRDefault="00BD246C" w:rsidP="00BD246C">
            <w:pPr>
              <w:pStyle w:val="Prrafodelista"/>
              <w:numPr>
                <w:ilvl w:val="0"/>
                <w:numId w:val="74"/>
              </w:numPr>
              <w:spacing w:after="0" w:line="240" w:lineRule="auto"/>
              <w:contextualSpacing w:val="0"/>
              <w:rPr>
                <w:rFonts w:ascii="Times New Roman" w:hAnsi="Times New Roman"/>
                <w:sz w:val="16"/>
                <w:szCs w:val="16"/>
              </w:rPr>
            </w:pPr>
            <w:r w:rsidRPr="00B85900">
              <w:rPr>
                <w:rFonts w:ascii="Times New Roman" w:hAnsi="Times New Roman"/>
                <w:sz w:val="16"/>
                <w:szCs w:val="16"/>
              </w:rPr>
              <w:t>La Ed. Física y las N.E.E. (Taller, 32)</w:t>
            </w:r>
          </w:p>
          <w:p w:rsidR="00BD246C" w:rsidRDefault="00BD246C" w:rsidP="00BD246C">
            <w:pPr>
              <w:pStyle w:val="Prrafodelista"/>
              <w:numPr>
                <w:ilvl w:val="0"/>
                <w:numId w:val="74"/>
              </w:numPr>
              <w:spacing w:after="0" w:line="240" w:lineRule="auto"/>
              <w:contextualSpacing w:val="0"/>
              <w:rPr>
                <w:rFonts w:ascii="Times New Roman" w:hAnsi="Times New Roman"/>
                <w:sz w:val="16"/>
                <w:szCs w:val="16"/>
              </w:rPr>
            </w:pPr>
            <w:r w:rsidRPr="00B85900">
              <w:rPr>
                <w:rFonts w:ascii="Times New Roman" w:hAnsi="Times New Roman"/>
                <w:sz w:val="16"/>
                <w:szCs w:val="16"/>
              </w:rPr>
              <w:t>Ed. Física, Salud y Prevención Social (Asignatura, 32)</w:t>
            </w:r>
          </w:p>
          <w:p w:rsidR="00BD246C" w:rsidRPr="00B85900" w:rsidRDefault="00BD246C" w:rsidP="00BD246C">
            <w:pPr>
              <w:pStyle w:val="Prrafodelista"/>
              <w:numPr>
                <w:ilvl w:val="0"/>
                <w:numId w:val="74"/>
              </w:numPr>
              <w:spacing w:after="0" w:line="240" w:lineRule="auto"/>
              <w:contextualSpacing w:val="0"/>
              <w:rPr>
                <w:rFonts w:ascii="Times New Roman" w:hAnsi="Times New Roman"/>
                <w:sz w:val="16"/>
                <w:szCs w:val="16"/>
              </w:rPr>
            </w:pPr>
            <w:r>
              <w:rPr>
                <w:rFonts w:ascii="Times New Roman" w:hAnsi="Times New Roman"/>
                <w:sz w:val="16"/>
                <w:szCs w:val="16"/>
              </w:rPr>
              <w:t>Rugby (Asignatura, 32)</w:t>
            </w:r>
          </w:p>
        </w:tc>
        <w:tc>
          <w:tcPr>
            <w:tcW w:w="2270" w:type="dxa"/>
            <w:tcBorders>
              <w:bottom w:val="double" w:sz="4" w:space="0" w:color="auto"/>
            </w:tcBorders>
            <w:shd w:val="clear" w:color="auto" w:fill="F2F2F2"/>
          </w:tcPr>
          <w:p w:rsidR="00BD246C" w:rsidRPr="00B85900" w:rsidRDefault="00BD246C" w:rsidP="00BD246C">
            <w:pPr>
              <w:widowControl/>
              <w:numPr>
                <w:ilvl w:val="0"/>
                <w:numId w:val="74"/>
              </w:numPr>
              <w:autoSpaceDE/>
              <w:autoSpaceDN/>
              <w:adjustRightInd/>
              <w:rPr>
                <w:rFonts w:ascii="Times New Roman" w:hAnsi="Times New Roman" w:cs="Times New Roman"/>
                <w:sz w:val="16"/>
                <w:szCs w:val="16"/>
              </w:rPr>
            </w:pPr>
            <w:r>
              <w:rPr>
                <w:rFonts w:ascii="Times New Roman" w:hAnsi="Times New Roman" w:cs="Times New Roman"/>
                <w:sz w:val="16"/>
                <w:szCs w:val="16"/>
              </w:rPr>
              <w:t>Hockey (Asignatura, 32</w:t>
            </w:r>
            <w:r w:rsidRPr="00B85900">
              <w:rPr>
                <w:rFonts w:ascii="Times New Roman" w:hAnsi="Times New Roman" w:cs="Times New Roman"/>
                <w:sz w:val="16"/>
                <w:szCs w:val="16"/>
              </w:rPr>
              <w:t>)</w:t>
            </w:r>
          </w:p>
          <w:p w:rsidR="00BD246C" w:rsidRDefault="00BD246C" w:rsidP="00BD246C">
            <w:pPr>
              <w:pStyle w:val="Prrafodelista"/>
              <w:numPr>
                <w:ilvl w:val="0"/>
                <w:numId w:val="72"/>
              </w:numPr>
              <w:spacing w:after="0" w:line="240" w:lineRule="auto"/>
              <w:contextualSpacing w:val="0"/>
              <w:rPr>
                <w:rFonts w:ascii="Times New Roman" w:hAnsi="Times New Roman"/>
                <w:sz w:val="16"/>
                <w:szCs w:val="16"/>
              </w:rPr>
            </w:pPr>
            <w:r w:rsidRPr="00B85900">
              <w:rPr>
                <w:rFonts w:ascii="Times New Roman" w:hAnsi="Times New Roman"/>
                <w:sz w:val="16"/>
                <w:szCs w:val="16"/>
              </w:rPr>
              <w:t>Investigación en Educación Física (</w:t>
            </w:r>
            <w:r>
              <w:rPr>
                <w:rFonts w:ascii="Times New Roman" w:hAnsi="Times New Roman"/>
                <w:sz w:val="16"/>
                <w:szCs w:val="16"/>
              </w:rPr>
              <w:t>Asignatura</w:t>
            </w:r>
            <w:r w:rsidRPr="00B85900">
              <w:rPr>
                <w:rFonts w:ascii="Times New Roman" w:hAnsi="Times New Roman"/>
                <w:sz w:val="16"/>
                <w:szCs w:val="16"/>
              </w:rPr>
              <w:t xml:space="preserve">, 64) </w:t>
            </w:r>
          </w:p>
          <w:p w:rsidR="00BD246C" w:rsidRDefault="00BD246C" w:rsidP="00BD246C">
            <w:pPr>
              <w:pStyle w:val="Prrafodelista"/>
              <w:numPr>
                <w:ilvl w:val="0"/>
                <w:numId w:val="74"/>
              </w:numPr>
              <w:spacing w:after="0" w:line="240" w:lineRule="auto"/>
              <w:contextualSpacing w:val="0"/>
              <w:rPr>
                <w:rFonts w:ascii="Times New Roman" w:hAnsi="Times New Roman"/>
                <w:sz w:val="16"/>
                <w:szCs w:val="16"/>
              </w:rPr>
            </w:pPr>
            <w:r w:rsidRPr="00B85900">
              <w:rPr>
                <w:rFonts w:ascii="Times New Roman" w:hAnsi="Times New Roman"/>
                <w:sz w:val="16"/>
                <w:szCs w:val="16"/>
              </w:rPr>
              <w:t xml:space="preserve">Vida en la Naturaleza </w:t>
            </w:r>
            <w:r>
              <w:rPr>
                <w:rFonts w:ascii="Times New Roman" w:hAnsi="Times New Roman"/>
                <w:sz w:val="16"/>
                <w:szCs w:val="16"/>
              </w:rPr>
              <w:t>II (Taller, 32</w:t>
            </w:r>
            <w:r w:rsidRPr="00B85900">
              <w:rPr>
                <w:rFonts w:ascii="Times New Roman" w:hAnsi="Times New Roman"/>
                <w:sz w:val="16"/>
                <w:szCs w:val="16"/>
              </w:rPr>
              <w:t xml:space="preserve">) </w:t>
            </w:r>
          </w:p>
          <w:p w:rsidR="00BD246C" w:rsidRPr="003B1530" w:rsidRDefault="00BD246C" w:rsidP="00BD246C">
            <w:pPr>
              <w:pStyle w:val="Prrafodelista"/>
              <w:numPr>
                <w:ilvl w:val="0"/>
                <w:numId w:val="74"/>
              </w:numPr>
              <w:spacing w:after="0" w:line="240" w:lineRule="auto"/>
              <w:contextualSpacing w:val="0"/>
              <w:rPr>
                <w:rFonts w:ascii="Times New Roman" w:hAnsi="Times New Roman"/>
                <w:sz w:val="16"/>
                <w:szCs w:val="16"/>
              </w:rPr>
            </w:pPr>
            <w:r w:rsidRPr="00B85900">
              <w:rPr>
                <w:rFonts w:ascii="Times New Roman" w:hAnsi="Times New Roman"/>
                <w:sz w:val="16"/>
                <w:szCs w:val="16"/>
              </w:rPr>
              <w:t>Ed. Física del Adulto y el Adulto Mayor (Taller, 32)</w:t>
            </w:r>
          </w:p>
        </w:tc>
        <w:tc>
          <w:tcPr>
            <w:tcW w:w="1703" w:type="dxa"/>
            <w:tcBorders>
              <w:bottom w:val="double" w:sz="4" w:space="0" w:color="auto"/>
            </w:tcBorders>
            <w:shd w:val="clear" w:color="auto" w:fill="F2F2F2"/>
            <w:vAlign w:val="center"/>
          </w:tcPr>
          <w:p w:rsidR="00BD246C" w:rsidRPr="00B85900" w:rsidRDefault="00BD246C" w:rsidP="00BD246C">
            <w:pPr>
              <w:pStyle w:val="Prrafodelista"/>
              <w:spacing w:after="0" w:line="240" w:lineRule="auto"/>
              <w:ind w:left="360"/>
              <w:jc w:val="center"/>
              <w:rPr>
                <w:rFonts w:ascii="Times New Roman" w:hAnsi="Times New Roman"/>
                <w:sz w:val="16"/>
                <w:szCs w:val="16"/>
              </w:rPr>
            </w:pPr>
            <w:r w:rsidRPr="00B85900">
              <w:rPr>
                <w:rFonts w:ascii="Times New Roman" w:hAnsi="Times New Roman"/>
                <w:sz w:val="16"/>
                <w:szCs w:val="16"/>
              </w:rPr>
              <w:t>--------------</w:t>
            </w:r>
          </w:p>
        </w:tc>
        <w:tc>
          <w:tcPr>
            <w:tcW w:w="1424" w:type="dxa"/>
            <w:tcBorders>
              <w:bottom w:val="double" w:sz="4" w:space="0" w:color="auto"/>
            </w:tcBorders>
            <w:shd w:val="clear" w:color="auto" w:fill="F2F2F2"/>
            <w:vAlign w:val="center"/>
          </w:tcPr>
          <w:p w:rsidR="00BD246C" w:rsidRPr="00B85900" w:rsidRDefault="00BD246C" w:rsidP="00BD246C">
            <w:pPr>
              <w:pStyle w:val="Prrafodelista"/>
              <w:spacing w:after="0" w:line="240" w:lineRule="auto"/>
              <w:ind w:left="360"/>
              <w:jc w:val="center"/>
              <w:rPr>
                <w:rFonts w:ascii="Times New Roman" w:hAnsi="Times New Roman"/>
                <w:sz w:val="16"/>
                <w:szCs w:val="16"/>
              </w:rPr>
            </w:pPr>
            <w:r w:rsidRPr="00B85900">
              <w:rPr>
                <w:rFonts w:ascii="Times New Roman" w:hAnsi="Times New Roman"/>
                <w:sz w:val="16"/>
                <w:szCs w:val="16"/>
              </w:rPr>
              <w:t>---------------</w:t>
            </w:r>
          </w:p>
        </w:tc>
        <w:tc>
          <w:tcPr>
            <w:tcW w:w="851" w:type="dxa"/>
            <w:vMerge/>
            <w:tcBorders>
              <w:bottom w:val="double" w:sz="4" w:space="0" w:color="auto"/>
            </w:tcBorders>
            <w:shd w:val="clear" w:color="auto" w:fill="F2F2F2"/>
          </w:tcPr>
          <w:p w:rsidR="00BD246C" w:rsidRPr="001910D5" w:rsidRDefault="00BD246C" w:rsidP="00BD246C">
            <w:pPr>
              <w:pStyle w:val="Prrafodelista"/>
              <w:spacing w:after="0" w:line="240" w:lineRule="auto"/>
              <w:ind w:left="360"/>
              <w:rPr>
                <w:rFonts w:ascii="Arial" w:hAnsi="Arial" w:cs="Arial"/>
                <w:sz w:val="16"/>
                <w:szCs w:val="16"/>
              </w:rPr>
            </w:pPr>
          </w:p>
        </w:tc>
        <w:tc>
          <w:tcPr>
            <w:tcW w:w="596" w:type="dxa"/>
            <w:gridSpan w:val="2"/>
            <w:vMerge/>
            <w:tcBorders>
              <w:bottom w:val="double" w:sz="4" w:space="0" w:color="auto"/>
              <w:right w:val="triple" w:sz="4" w:space="0" w:color="auto"/>
            </w:tcBorders>
            <w:shd w:val="clear" w:color="auto" w:fill="auto"/>
          </w:tcPr>
          <w:p w:rsidR="00BD246C" w:rsidRPr="001910D5" w:rsidRDefault="00BD246C" w:rsidP="00BD246C">
            <w:pPr>
              <w:widowControl/>
              <w:autoSpaceDE/>
              <w:autoSpaceDN/>
              <w:adjustRightInd/>
            </w:pPr>
          </w:p>
        </w:tc>
      </w:tr>
      <w:tr w:rsidR="00BD246C" w:rsidRPr="001910D5" w:rsidTr="00BD246C">
        <w:trPr>
          <w:trHeight w:val="574"/>
        </w:trPr>
        <w:tc>
          <w:tcPr>
            <w:tcW w:w="392" w:type="dxa"/>
            <w:tcBorders>
              <w:top w:val="double" w:sz="4" w:space="0" w:color="auto"/>
              <w:left w:val="triple" w:sz="4" w:space="0" w:color="auto"/>
              <w:bottom w:val="triple" w:sz="4" w:space="0" w:color="auto"/>
            </w:tcBorders>
            <w:shd w:val="clear" w:color="auto" w:fill="D9D9D9"/>
          </w:tcPr>
          <w:p w:rsidR="00BD246C" w:rsidRPr="001910D5" w:rsidRDefault="00BD246C" w:rsidP="00BD246C">
            <w:pPr>
              <w:rPr>
                <w:b/>
                <w:bCs/>
                <w:sz w:val="16"/>
                <w:szCs w:val="16"/>
              </w:rPr>
            </w:pPr>
          </w:p>
        </w:tc>
        <w:tc>
          <w:tcPr>
            <w:tcW w:w="494" w:type="dxa"/>
            <w:tcBorders>
              <w:top w:val="double" w:sz="4" w:space="0" w:color="auto"/>
              <w:bottom w:val="triple" w:sz="4" w:space="0" w:color="auto"/>
            </w:tcBorders>
            <w:shd w:val="clear" w:color="auto" w:fill="D9D9D9"/>
          </w:tcPr>
          <w:p w:rsidR="00BD246C" w:rsidRPr="001910D5" w:rsidRDefault="00BD246C" w:rsidP="00BD246C">
            <w:pPr>
              <w:rPr>
                <w:b/>
                <w:bCs/>
                <w:sz w:val="16"/>
                <w:szCs w:val="16"/>
              </w:rPr>
            </w:pPr>
          </w:p>
        </w:tc>
        <w:tc>
          <w:tcPr>
            <w:tcW w:w="4295" w:type="dxa"/>
            <w:gridSpan w:val="2"/>
            <w:tcBorders>
              <w:top w:val="double" w:sz="4" w:space="0" w:color="auto"/>
              <w:bottom w:val="triple" w:sz="4" w:space="0" w:color="auto"/>
            </w:tcBorders>
            <w:shd w:val="clear" w:color="auto" w:fill="FFFFFF"/>
            <w:vAlign w:val="center"/>
          </w:tcPr>
          <w:p w:rsidR="00BD246C" w:rsidRPr="002D1687" w:rsidRDefault="00BD246C" w:rsidP="00BD246C">
            <w:pPr>
              <w:jc w:val="center"/>
            </w:pPr>
            <w:r w:rsidRPr="002D1687">
              <w:t>EF 976 HS – 28%</w:t>
            </w:r>
          </w:p>
        </w:tc>
        <w:tc>
          <w:tcPr>
            <w:tcW w:w="4823" w:type="dxa"/>
            <w:gridSpan w:val="2"/>
            <w:tcBorders>
              <w:top w:val="double" w:sz="4" w:space="0" w:color="auto"/>
              <w:bottom w:val="triple" w:sz="4" w:space="0" w:color="auto"/>
            </w:tcBorders>
            <w:shd w:val="clear" w:color="auto" w:fill="FFFFFF"/>
            <w:vAlign w:val="center"/>
          </w:tcPr>
          <w:p w:rsidR="00BD246C" w:rsidRPr="002D1687" w:rsidRDefault="00BD246C" w:rsidP="00BD246C">
            <w:pPr>
              <w:widowControl/>
              <w:autoSpaceDE/>
              <w:autoSpaceDN/>
              <w:adjustRightInd/>
              <w:jc w:val="center"/>
            </w:pPr>
            <w:r w:rsidRPr="002D1687">
              <w:t>EF 1744 HS – 50%</w:t>
            </w:r>
          </w:p>
        </w:tc>
        <w:tc>
          <w:tcPr>
            <w:tcW w:w="3127" w:type="dxa"/>
            <w:gridSpan w:val="2"/>
            <w:tcBorders>
              <w:top w:val="double" w:sz="4" w:space="0" w:color="auto"/>
              <w:bottom w:val="triple" w:sz="4" w:space="0" w:color="auto"/>
            </w:tcBorders>
            <w:shd w:val="clear" w:color="auto" w:fill="FFFFFF"/>
            <w:vAlign w:val="center"/>
          </w:tcPr>
          <w:p w:rsidR="00BD246C" w:rsidRPr="002D1687" w:rsidRDefault="00BD246C" w:rsidP="00BD246C">
            <w:pPr>
              <w:widowControl/>
              <w:autoSpaceDE/>
              <w:autoSpaceDN/>
              <w:adjustRightInd/>
              <w:jc w:val="center"/>
            </w:pPr>
            <w:r w:rsidRPr="002D1687">
              <w:t>EF 768 HS – 22%</w:t>
            </w:r>
          </w:p>
        </w:tc>
        <w:tc>
          <w:tcPr>
            <w:tcW w:w="851" w:type="dxa"/>
            <w:tcBorders>
              <w:top w:val="double" w:sz="4" w:space="0" w:color="auto"/>
              <w:bottom w:val="triple" w:sz="4" w:space="0" w:color="auto"/>
            </w:tcBorders>
            <w:shd w:val="clear" w:color="auto" w:fill="D9D9D9"/>
          </w:tcPr>
          <w:p w:rsidR="00BD246C" w:rsidRPr="001910D5" w:rsidRDefault="00BD246C" w:rsidP="00BD246C">
            <w:pPr>
              <w:rPr>
                <w:sz w:val="16"/>
                <w:szCs w:val="16"/>
              </w:rPr>
            </w:pPr>
          </w:p>
        </w:tc>
        <w:tc>
          <w:tcPr>
            <w:tcW w:w="596" w:type="dxa"/>
            <w:gridSpan w:val="2"/>
            <w:tcBorders>
              <w:top w:val="double" w:sz="4" w:space="0" w:color="auto"/>
              <w:right w:val="triple" w:sz="4" w:space="0" w:color="auto"/>
            </w:tcBorders>
            <w:shd w:val="clear" w:color="auto" w:fill="D9D9D9"/>
          </w:tcPr>
          <w:p w:rsidR="00BD246C" w:rsidRPr="001910D5" w:rsidRDefault="00BD246C" w:rsidP="00BD246C">
            <w:pPr>
              <w:widowControl/>
              <w:autoSpaceDE/>
              <w:autoSpaceDN/>
              <w:adjustRightInd/>
            </w:pPr>
          </w:p>
        </w:tc>
      </w:tr>
      <w:tr w:rsidR="00BD246C" w:rsidTr="00BD246C">
        <w:tblPrEx>
          <w:tblCellMar>
            <w:left w:w="70" w:type="dxa"/>
            <w:right w:w="70" w:type="dxa"/>
          </w:tblCellMar>
          <w:tblLook w:val="0000" w:firstRow="0" w:lastRow="0" w:firstColumn="0" w:lastColumn="0" w:noHBand="0" w:noVBand="0"/>
        </w:tblPrEx>
        <w:trPr>
          <w:gridAfter w:val="1"/>
          <w:wAfter w:w="7" w:type="dxa"/>
          <w:trHeight w:val="475"/>
        </w:trPr>
        <w:tc>
          <w:tcPr>
            <w:tcW w:w="14571" w:type="dxa"/>
            <w:gridSpan w:val="10"/>
            <w:tcBorders>
              <w:top w:val="triple" w:sz="4" w:space="0" w:color="auto"/>
              <w:left w:val="triple" w:sz="4" w:space="0" w:color="auto"/>
              <w:bottom w:val="triple" w:sz="4" w:space="0" w:color="auto"/>
              <w:right w:val="triple" w:sz="4" w:space="0" w:color="auto"/>
            </w:tcBorders>
            <w:vAlign w:val="center"/>
          </w:tcPr>
          <w:p w:rsidR="00BD246C" w:rsidRDefault="00BD246C" w:rsidP="00BD246C">
            <w:pPr>
              <w:widowControl/>
              <w:autoSpaceDE/>
              <w:autoSpaceDN/>
              <w:adjustRightInd/>
              <w:jc w:val="center"/>
              <w:rPr>
                <w:b/>
                <w:bCs/>
                <w:sz w:val="16"/>
                <w:szCs w:val="16"/>
              </w:rPr>
            </w:pPr>
            <w:r>
              <w:rPr>
                <w:b/>
                <w:bCs/>
                <w:sz w:val="16"/>
                <w:szCs w:val="16"/>
              </w:rPr>
              <w:t>3488 HS. CÁTEDRA – 2325 HS. RELOJ</w:t>
            </w:r>
          </w:p>
        </w:tc>
      </w:tr>
    </w:tbl>
    <w:p w:rsidR="007E7E45" w:rsidRDefault="007E7E45" w:rsidP="006F028E">
      <w:pPr>
        <w:rPr>
          <w:b/>
          <w:bCs/>
          <w:sz w:val="16"/>
          <w:szCs w:val="16"/>
        </w:rPr>
      </w:pPr>
    </w:p>
    <w:p w:rsidR="007E7E45" w:rsidRPr="00E40E65" w:rsidRDefault="007E7E45" w:rsidP="006F028E">
      <w:pPr>
        <w:rPr>
          <w:rFonts w:ascii="Times New Roman" w:hAnsi="Times New Roman" w:cs="Times New Roman"/>
          <w:color w:val="FF0000"/>
          <w:sz w:val="22"/>
          <w:szCs w:val="22"/>
        </w:rPr>
      </w:pPr>
      <w:r w:rsidRPr="00E40E65">
        <w:rPr>
          <w:rFonts w:ascii="Times New Roman" w:hAnsi="Times New Roman" w:cs="Times New Roman"/>
          <w:b/>
          <w:bCs/>
          <w:sz w:val="22"/>
          <w:szCs w:val="22"/>
        </w:rPr>
        <w:t>7.</w:t>
      </w:r>
      <w:r>
        <w:rPr>
          <w:rFonts w:ascii="Times New Roman" w:hAnsi="Times New Roman" w:cs="Times New Roman"/>
          <w:b/>
          <w:bCs/>
          <w:sz w:val="22"/>
          <w:szCs w:val="22"/>
        </w:rPr>
        <w:t>5</w:t>
      </w:r>
      <w:r w:rsidRPr="00E40E65">
        <w:rPr>
          <w:rFonts w:ascii="Times New Roman" w:hAnsi="Times New Roman" w:cs="Times New Roman"/>
          <w:b/>
          <w:bCs/>
          <w:sz w:val="22"/>
          <w:szCs w:val="22"/>
        </w:rPr>
        <w:t xml:space="preserve">.- Cuadro </w:t>
      </w:r>
      <w:r>
        <w:rPr>
          <w:rFonts w:ascii="Times New Roman" w:hAnsi="Times New Roman" w:cs="Times New Roman"/>
          <w:b/>
          <w:bCs/>
          <w:sz w:val="22"/>
          <w:szCs w:val="22"/>
        </w:rPr>
        <w:t>3</w:t>
      </w:r>
      <w:r w:rsidRPr="00E40E65">
        <w:rPr>
          <w:rFonts w:ascii="Times New Roman" w:hAnsi="Times New Roman" w:cs="Times New Roman"/>
          <w:b/>
          <w:bCs/>
          <w:sz w:val="22"/>
          <w:szCs w:val="22"/>
        </w:rPr>
        <w:t xml:space="preserve">: Denominación, carga horaria </w:t>
      </w:r>
      <w:r w:rsidRPr="00E40E65">
        <w:rPr>
          <w:rFonts w:ascii="Times New Roman" w:hAnsi="Times New Roman" w:cs="Times New Roman"/>
          <w:b/>
          <w:bCs/>
          <w:iCs/>
          <w:sz w:val="22"/>
          <w:szCs w:val="22"/>
        </w:rPr>
        <w:t xml:space="preserve">en hrs. cátedra </w:t>
      </w:r>
      <w:r w:rsidRPr="00E40E65">
        <w:rPr>
          <w:rFonts w:ascii="Times New Roman" w:hAnsi="Times New Roman" w:cs="Times New Roman"/>
          <w:b/>
          <w:bCs/>
          <w:sz w:val="22"/>
          <w:szCs w:val="22"/>
        </w:rPr>
        <w:t xml:space="preserve"> y formato de las </w:t>
      </w:r>
      <w:r>
        <w:rPr>
          <w:rFonts w:ascii="Times New Roman" w:hAnsi="Times New Roman" w:cs="Times New Roman"/>
          <w:b/>
          <w:bCs/>
          <w:sz w:val="22"/>
          <w:szCs w:val="22"/>
        </w:rPr>
        <w:t>unidades curriculares</w:t>
      </w:r>
      <w:r w:rsidRPr="00E40E65">
        <w:rPr>
          <w:rFonts w:ascii="Times New Roman" w:hAnsi="Times New Roman" w:cs="Times New Roman"/>
          <w:b/>
          <w:bCs/>
          <w:sz w:val="22"/>
          <w:szCs w:val="22"/>
        </w:rPr>
        <w:t xml:space="preserve"> por Campo y por año, según régimen de cursada</w:t>
      </w:r>
    </w:p>
    <w:p w:rsidR="007E7E45" w:rsidRDefault="007E7E45" w:rsidP="006F028E">
      <w:pPr>
        <w:jc w:val="center"/>
        <w:rPr>
          <w:b/>
          <w:bCs/>
          <w:sz w:val="18"/>
          <w:szCs w:val="18"/>
        </w:rPr>
        <w:sectPr w:rsidR="007E7E45" w:rsidSect="00BD246C">
          <w:pgSz w:w="16839" w:h="11907" w:orient="landscape" w:code="9"/>
          <w:pgMar w:top="1134" w:right="1418" w:bottom="568" w:left="1418" w:header="709" w:footer="709" w:gutter="0"/>
          <w:cols w:space="708"/>
          <w:docGrid w:linePitch="360"/>
        </w:sectPr>
      </w:pPr>
    </w:p>
    <w:p w:rsidR="007E7E45" w:rsidRPr="00B85900" w:rsidRDefault="007E7E45" w:rsidP="006F028E">
      <w:pPr>
        <w:rPr>
          <w:rFonts w:ascii="Times New Roman" w:hAnsi="Times New Roman" w:cs="Times New Roman"/>
          <w:b/>
          <w:sz w:val="24"/>
          <w:szCs w:val="24"/>
          <w:lang w:val="es-ES_tradnl"/>
        </w:rPr>
      </w:pPr>
      <w:r>
        <w:rPr>
          <w:rFonts w:ascii="Times New Roman" w:hAnsi="Times New Roman" w:cs="Times New Roman"/>
          <w:b/>
          <w:sz w:val="24"/>
          <w:szCs w:val="24"/>
          <w:lang w:val="es-ES_tradnl"/>
        </w:rPr>
        <w:lastRenderedPageBreak/>
        <w:t>7. 6</w:t>
      </w:r>
      <w:r w:rsidRPr="00B85900">
        <w:rPr>
          <w:rFonts w:ascii="Times New Roman" w:hAnsi="Times New Roman" w:cs="Times New Roman"/>
          <w:b/>
          <w:sz w:val="24"/>
          <w:szCs w:val="24"/>
          <w:lang w:val="es-ES_tradnl"/>
        </w:rPr>
        <w:t>.- Cuadro 5: Total de horas cátedra por semana</w:t>
      </w:r>
    </w:p>
    <w:tbl>
      <w:tblPr>
        <w:tblpPr w:leftFromText="141" w:rightFromText="141" w:bottomFromText="200" w:vertAnchor="text" w:horzAnchor="margin" w:tblpY="340"/>
        <w:tblW w:w="7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43"/>
        <w:gridCol w:w="2703"/>
        <w:gridCol w:w="2884"/>
      </w:tblGrid>
      <w:tr w:rsidR="007E7E45" w:rsidRPr="003B2AF2" w:rsidTr="004A6D8E">
        <w:trPr>
          <w:trHeight w:hRule="exact" w:val="866"/>
        </w:trPr>
        <w:tc>
          <w:tcPr>
            <w:tcW w:w="1843" w:type="dxa"/>
            <w:shd w:val="clear" w:color="auto" w:fill="D9D9D9"/>
          </w:tcPr>
          <w:p w:rsidR="007E7E45" w:rsidRPr="003B2AF2" w:rsidRDefault="007E7E45" w:rsidP="004A6D8E">
            <w:pPr>
              <w:shd w:val="clear" w:color="auto" w:fill="FFFFFF"/>
              <w:spacing w:line="276" w:lineRule="auto"/>
              <w:ind w:left="-1440"/>
              <w:rPr>
                <w:highlight w:val="yellow"/>
                <w:lang w:eastAsia="en-US"/>
              </w:rPr>
            </w:pPr>
            <w:r w:rsidRPr="003B2AF2">
              <w:rPr>
                <w:rFonts w:ascii="Times New Roman" w:hAnsi="Times New Roman" w:cs="Times New Roman"/>
                <w:b/>
                <w:bCs/>
                <w:sz w:val="28"/>
                <w:szCs w:val="28"/>
                <w:highlight w:val="yellow"/>
                <w:lang w:val="es-ES_tradnl" w:eastAsia="en-US"/>
              </w:rPr>
              <w:t>AÑO</w:t>
            </w:r>
          </w:p>
        </w:tc>
        <w:tc>
          <w:tcPr>
            <w:tcW w:w="2703" w:type="dxa"/>
            <w:shd w:val="clear" w:color="auto" w:fill="D9D9D9"/>
          </w:tcPr>
          <w:p w:rsidR="007E7E45" w:rsidRPr="00B85900" w:rsidRDefault="007E7E45" w:rsidP="004A6D8E">
            <w:pPr>
              <w:shd w:val="clear" w:color="auto" w:fill="FFFFFF"/>
              <w:spacing w:line="276" w:lineRule="auto"/>
              <w:jc w:val="center"/>
              <w:rPr>
                <w:sz w:val="24"/>
                <w:szCs w:val="24"/>
                <w:lang w:eastAsia="en-US"/>
              </w:rPr>
            </w:pPr>
            <w:r w:rsidRPr="00B85900">
              <w:rPr>
                <w:rFonts w:ascii="Times New Roman" w:hAnsi="Times New Roman" w:cs="Times New Roman"/>
                <w:b/>
                <w:bCs/>
                <w:spacing w:val="-2"/>
                <w:sz w:val="24"/>
                <w:szCs w:val="24"/>
                <w:lang w:val="es-ES_tradnl" w:eastAsia="en-US"/>
              </w:rPr>
              <w:t>Primer Cuatrimestre</w:t>
            </w:r>
          </w:p>
        </w:tc>
        <w:tc>
          <w:tcPr>
            <w:tcW w:w="2884" w:type="dxa"/>
            <w:shd w:val="clear" w:color="auto" w:fill="D9D9D9"/>
          </w:tcPr>
          <w:p w:rsidR="007E7E45" w:rsidRPr="00B85900" w:rsidRDefault="007E7E45" w:rsidP="004A6D8E">
            <w:pPr>
              <w:shd w:val="clear" w:color="auto" w:fill="FFFFFF"/>
              <w:spacing w:line="276" w:lineRule="auto"/>
              <w:jc w:val="center"/>
              <w:rPr>
                <w:sz w:val="24"/>
                <w:szCs w:val="24"/>
                <w:lang w:eastAsia="en-US"/>
              </w:rPr>
            </w:pPr>
            <w:r w:rsidRPr="00B85900">
              <w:rPr>
                <w:rFonts w:ascii="Times New Roman" w:hAnsi="Times New Roman" w:cs="Times New Roman"/>
                <w:b/>
                <w:bCs/>
                <w:spacing w:val="-2"/>
                <w:sz w:val="24"/>
                <w:szCs w:val="24"/>
                <w:lang w:val="es-ES_tradnl" w:eastAsia="en-US"/>
              </w:rPr>
              <w:t>Segundo Cuatrimestre</w:t>
            </w:r>
          </w:p>
        </w:tc>
      </w:tr>
      <w:tr w:rsidR="007E7E45" w:rsidRPr="003B2AF2" w:rsidTr="004A6D8E">
        <w:trPr>
          <w:trHeight w:hRule="exact" w:val="603"/>
        </w:trPr>
        <w:tc>
          <w:tcPr>
            <w:tcW w:w="1843" w:type="dxa"/>
            <w:shd w:val="clear" w:color="auto" w:fill="FFFFFF"/>
          </w:tcPr>
          <w:p w:rsidR="007E7E45" w:rsidRPr="00B85900" w:rsidRDefault="007E7E45" w:rsidP="004A6D8E">
            <w:pPr>
              <w:shd w:val="clear" w:color="auto" w:fill="FFFFFF"/>
              <w:spacing w:line="276" w:lineRule="auto"/>
              <w:ind w:left="10"/>
              <w:rPr>
                <w:sz w:val="24"/>
                <w:szCs w:val="24"/>
                <w:lang w:eastAsia="en-US"/>
              </w:rPr>
            </w:pPr>
            <w:r w:rsidRPr="00B85900">
              <w:rPr>
                <w:rFonts w:ascii="Times New Roman" w:hAnsi="Times New Roman" w:cs="Times New Roman"/>
                <w:b/>
                <w:bCs/>
                <w:sz w:val="24"/>
                <w:szCs w:val="24"/>
                <w:lang w:val="es-ES_tradnl" w:eastAsia="en-US"/>
              </w:rPr>
              <w:t>Primer Año</w:t>
            </w:r>
          </w:p>
        </w:tc>
        <w:tc>
          <w:tcPr>
            <w:tcW w:w="2703" w:type="dxa"/>
            <w:shd w:val="clear" w:color="auto" w:fill="FFFFFF"/>
          </w:tcPr>
          <w:p w:rsidR="007E7E45" w:rsidRPr="00151AB9" w:rsidRDefault="007E7E45" w:rsidP="004A6D8E">
            <w:pPr>
              <w:shd w:val="clear" w:color="auto" w:fill="FFFFFF"/>
              <w:spacing w:line="276" w:lineRule="auto"/>
              <w:jc w:val="center"/>
              <w:rPr>
                <w:rFonts w:ascii="Times New Roman" w:hAnsi="Times New Roman" w:cs="Times New Roman"/>
                <w:b/>
                <w:sz w:val="24"/>
                <w:szCs w:val="24"/>
                <w:lang w:eastAsia="en-US"/>
              </w:rPr>
            </w:pPr>
          </w:p>
        </w:tc>
        <w:tc>
          <w:tcPr>
            <w:tcW w:w="2884" w:type="dxa"/>
            <w:shd w:val="clear" w:color="auto" w:fill="FFFFFF"/>
          </w:tcPr>
          <w:p w:rsidR="007E7E45" w:rsidRPr="00151AB9" w:rsidRDefault="007E7E45" w:rsidP="004A6D8E">
            <w:pPr>
              <w:shd w:val="clear" w:color="auto" w:fill="FFFFFF"/>
              <w:spacing w:line="276" w:lineRule="auto"/>
              <w:jc w:val="center"/>
              <w:rPr>
                <w:rFonts w:ascii="Times New Roman" w:hAnsi="Times New Roman" w:cs="Times New Roman"/>
                <w:b/>
                <w:sz w:val="24"/>
                <w:szCs w:val="24"/>
                <w:lang w:eastAsia="en-US"/>
              </w:rPr>
            </w:pPr>
          </w:p>
        </w:tc>
      </w:tr>
      <w:tr w:rsidR="007E7E45" w:rsidRPr="003B2AF2" w:rsidTr="004A6D8E">
        <w:trPr>
          <w:trHeight w:hRule="exact" w:val="603"/>
        </w:trPr>
        <w:tc>
          <w:tcPr>
            <w:tcW w:w="1843" w:type="dxa"/>
            <w:shd w:val="clear" w:color="auto" w:fill="FFFFFF"/>
          </w:tcPr>
          <w:p w:rsidR="007E7E45" w:rsidRPr="00B85900" w:rsidRDefault="007E7E45" w:rsidP="004A6D8E">
            <w:pPr>
              <w:shd w:val="clear" w:color="auto" w:fill="FFFFFF"/>
              <w:spacing w:line="276" w:lineRule="auto"/>
              <w:ind w:left="10"/>
              <w:rPr>
                <w:sz w:val="24"/>
                <w:szCs w:val="24"/>
                <w:lang w:eastAsia="en-US"/>
              </w:rPr>
            </w:pPr>
            <w:r w:rsidRPr="00B85900">
              <w:rPr>
                <w:rFonts w:ascii="Times New Roman" w:hAnsi="Times New Roman" w:cs="Times New Roman"/>
                <w:b/>
                <w:bCs/>
                <w:sz w:val="24"/>
                <w:szCs w:val="24"/>
                <w:lang w:val="es-ES_tradnl" w:eastAsia="en-US"/>
              </w:rPr>
              <w:t>Segundo Año</w:t>
            </w:r>
          </w:p>
        </w:tc>
        <w:tc>
          <w:tcPr>
            <w:tcW w:w="2703" w:type="dxa"/>
            <w:shd w:val="clear" w:color="auto" w:fill="FFFFFF"/>
          </w:tcPr>
          <w:p w:rsidR="007E7E45" w:rsidRPr="00151AB9" w:rsidRDefault="007E7E45" w:rsidP="004A6D8E">
            <w:pPr>
              <w:shd w:val="clear" w:color="auto" w:fill="FFFFFF"/>
              <w:spacing w:line="276" w:lineRule="auto"/>
              <w:jc w:val="center"/>
              <w:rPr>
                <w:rFonts w:ascii="Times New Roman" w:hAnsi="Times New Roman" w:cs="Times New Roman"/>
                <w:b/>
                <w:sz w:val="24"/>
                <w:szCs w:val="24"/>
                <w:lang w:eastAsia="en-US"/>
              </w:rPr>
            </w:pPr>
          </w:p>
        </w:tc>
        <w:tc>
          <w:tcPr>
            <w:tcW w:w="2884" w:type="dxa"/>
            <w:shd w:val="clear" w:color="auto" w:fill="FFFFFF"/>
          </w:tcPr>
          <w:p w:rsidR="007E7E45" w:rsidRPr="00151AB9" w:rsidRDefault="007E7E45" w:rsidP="004A6D8E">
            <w:pPr>
              <w:shd w:val="clear" w:color="auto" w:fill="FFFFFF"/>
              <w:spacing w:line="276" w:lineRule="auto"/>
              <w:jc w:val="center"/>
              <w:rPr>
                <w:rFonts w:ascii="Times New Roman" w:hAnsi="Times New Roman" w:cs="Times New Roman"/>
                <w:b/>
                <w:sz w:val="24"/>
                <w:szCs w:val="24"/>
                <w:lang w:eastAsia="en-US"/>
              </w:rPr>
            </w:pPr>
          </w:p>
        </w:tc>
      </w:tr>
      <w:tr w:rsidR="007E7E45" w:rsidRPr="003B2AF2" w:rsidTr="004A6D8E">
        <w:trPr>
          <w:trHeight w:hRule="exact" w:val="603"/>
        </w:trPr>
        <w:tc>
          <w:tcPr>
            <w:tcW w:w="1843" w:type="dxa"/>
            <w:shd w:val="clear" w:color="auto" w:fill="FFFFFF"/>
          </w:tcPr>
          <w:p w:rsidR="007E7E45" w:rsidRPr="00B85900" w:rsidRDefault="007E7E45" w:rsidP="004A6D8E">
            <w:pPr>
              <w:shd w:val="clear" w:color="auto" w:fill="FFFFFF"/>
              <w:spacing w:line="276" w:lineRule="auto"/>
              <w:ind w:left="10"/>
              <w:rPr>
                <w:sz w:val="24"/>
                <w:szCs w:val="24"/>
                <w:lang w:eastAsia="en-US"/>
              </w:rPr>
            </w:pPr>
            <w:r w:rsidRPr="00B85900">
              <w:rPr>
                <w:rFonts w:ascii="Times New Roman" w:hAnsi="Times New Roman" w:cs="Times New Roman"/>
                <w:b/>
                <w:bCs/>
                <w:sz w:val="24"/>
                <w:szCs w:val="24"/>
                <w:lang w:val="es-ES_tradnl" w:eastAsia="en-US"/>
              </w:rPr>
              <w:t>Tercer Año</w:t>
            </w:r>
          </w:p>
        </w:tc>
        <w:tc>
          <w:tcPr>
            <w:tcW w:w="2703" w:type="dxa"/>
            <w:shd w:val="clear" w:color="auto" w:fill="FFFFFF"/>
          </w:tcPr>
          <w:p w:rsidR="007E7E45" w:rsidRPr="00151AB9" w:rsidRDefault="007E7E45" w:rsidP="004A6D8E">
            <w:pPr>
              <w:shd w:val="clear" w:color="auto" w:fill="FFFFFF"/>
              <w:spacing w:line="276" w:lineRule="auto"/>
              <w:jc w:val="center"/>
              <w:rPr>
                <w:rFonts w:ascii="Times New Roman" w:hAnsi="Times New Roman" w:cs="Times New Roman"/>
                <w:b/>
                <w:sz w:val="24"/>
                <w:szCs w:val="24"/>
                <w:lang w:eastAsia="en-US"/>
              </w:rPr>
            </w:pPr>
          </w:p>
        </w:tc>
        <w:tc>
          <w:tcPr>
            <w:tcW w:w="2884" w:type="dxa"/>
            <w:shd w:val="clear" w:color="auto" w:fill="FFFFFF"/>
          </w:tcPr>
          <w:p w:rsidR="007E7E45" w:rsidRPr="00151AB9" w:rsidRDefault="007E7E45" w:rsidP="004A6D8E">
            <w:pPr>
              <w:shd w:val="clear" w:color="auto" w:fill="FFFFFF"/>
              <w:spacing w:line="276" w:lineRule="auto"/>
              <w:jc w:val="center"/>
              <w:rPr>
                <w:rFonts w:ascii="Times New Roman" w:hAnsi="Times New Roman" w:cs="Times New Roman"/>
                <w:b/>
                <w:sz w:val="24"/>
                <w:szCs w:val="24"/>
                <w:lang w:eastAsia="en-US"/>
              </w:rPr>
            </w:pPr>
          </w:p>
        </w:tc>
      </w:tr>
      <w:tr w:rsidR="007E7E45" w:rsidRPr="0030663C" w:rsidTr="004A6D8E">
        <w:trPr>
          <w:trHeight w:hRule="exact" w:val="630"/>
        </w:trPr>
        <w:tc>
          <w:tcPr>
            <w:tcW w:w="1843" w:type="dxa"/>
            <w:shd w:val="clear" w:color="auto" w:fill="FFFFFF"/>
          </w:tcPr>
          <w:p w:rsidR="007E7E45" w:rsidRPr="00B85900" w:rsidRDefault="007E7E45" w:rsidP="004A6D8E">
            <w:pPr>
              <w:shd w:val="clear" w:color="auto" w:fill="FFFFFF"/>
              <w:spacing w:line="276" w:lineRule="auto"/>
              <w:ind w:left="10"/>
              <w:rPr>
                <w:sz w:val="24"/>
                <w:szCs w:val="24"/>
                <w:lang w:eastAsia="en-US"/>
              </w:rPr>
            </w:pPr>
            <w:r w:rsidRPr="00B85900">
              <w:rPr>
                <w:rFonts w:ascii="Times New Roman" w:hAnsi="Times New Roman" w:cs="Times New Roman"/>
                <w:b/>
                <w:bCs/>
                <w:sz w:val="24"/>
                <w:szCs w:val="24"/>
                <w:lang w:val="es-ES_tradnl" w:eastAsia="en-US"/>
              </w:rPr>
              <w:t>Cuarto Año</w:t>
            </w:r>
          </w:p>
        </w:tc>
        <w:tc>
          <w:tcPr>
            <w:tcW w:w="2703" w:type="dxa"/>
            <w:shd w:val="clear" w:color="auto" w:fill="FFFFFF"/>
          </w:tcPr>
          <w:p w:rsidR="007E7E45" w:rsidRPr="00151AB9" w:rsidRDefault="007E7E45" w:rsidP="004A6D8E">
            <w:pPr>
              <w:shd w:val="clear" w:color="auto" w:fill="FFFFFF"/>
              <w:spacing w:line="276" w:lineRule="auto"/>
              <w:jc w:val="center"/>
              <w:rPr>
                <w:rFonts w:ascii="Times New Roman" w:hAnsi="Times New Roman" w:cs="Times New Roman"/>
                <w:b/>
                <w:sz w:val="24"/>
                <w:szCs w:val="24"/>
                <w:lang w:eastAsia="en-US"/>
              </w:rPr>
            </w:pPr>
          </w:p>
        </w:tc>
        <w:tc>
          <w:tcPr>
            <w:tcW w:w="2884" w:type="dxa"/>
            <w:shd w:val="clear" w:color="auto" w:fill="FFFFFF"/>
          </w:tcPr>
          <w:p w:rsidR="007E7E45" w:rsidRPr="00151AB9" w:rsidRDefault="007E7E45" w:rsidP="004A6D8E">
            <w:pPr>
              <w:shd w:val="clear" w:color="auto" w:fill="FFFFFF"/>
              <w:spacing w:line="276" w:lineRule="auto"/>
              <w:jc w:val="center"/>
              <w:rPr>
                <w:rFonts w:ascii="Times New Roman" w:hAnsi="Times New Roman" w:cs="Times New Roman"/>
                <w:b/>
                <w:sz w:val="24"/>
                <w:szCs w:val="24"/>
                <w:lang w:eastAsia="en-US"/>
              </w:rPr>
            </w:pPr>
          </w:p>
        </w:tc>
      </w:tr>
    </w:tbl>
    <w:p w:rsidR="007E7E45" w:rsidRDefault="007E7E45" w:rsidP="006F028E">
      <w:pPr>
        <w:shd w:val="clear" w:color="auto" w:fill="FFFFFF"/>
        <w:spacing w:after="1824" w:line="370" w:lineRule="exact"/>
        <w:ind w:left="206"/>
      </w:pPr>
    </w:p>
    <w:p w:rsidR="007E7E45" w:rsidRDefault="007E7E45" w:rsidP="006F028E">
      <w:pPr>
        <w:shd w:val="clear" w:color="auto" w:fill="FFFFFF"/>
        <w:spacing w:line="370" w:lineRule="exact"/>
        <w:ind w:left="206"/>
      </w:pPr>
    </w:p>
    <w:p w:rsidR="007E7E45" w:rsidRDefault="007E7E45" w:rsidP="006F028E">
      <w:pPr>
        <w:shd w:val="clear" w:color="auto" w:fill="FFFFFF"/>
        <w:spacing w:line="370" w:lineRule="exact"/>
        <w:ind w:left="206"/>
      </w:pPr>
    </w:p>
    <w:p w:rsidR="007E7E45" w:rsidRDefault="007E7E45" w:rsidP="006F028E">
      <w:pPr>
        <w:shd w:val="clear" w:color="auto" w:fill="FFFFFF"/>
        <w:spacing w:line="370" w:lineRule="exact"/>
        <w:ind w:left="206"/>
      </w:pPr>
    </w:p>
    <w:p w:rsidR="007E7E45" w:rsidRDefault="007E7E45" w:rsidP="006F028E">
      <w:pPr>
        <w:shd w:val="clear" w:color="auto" w:fill="FFFFFF"/>
        <w:spacing w:line="370" w:lineRule="exact"/>
        <w:ind w:left="206"/>
      </w:pPr>
    </w:p>
    <w:p w:rsidR="007E7E45" w:rsidRDefault="007E7E45" w:rsidP="006F028E">
      <w:pPr>
        <w:shd w:val="clear" w:color="auto" w:fill="FFFFFF"/>
        <w:spacing w:line="370" w:lineRule="exact"/>
        <w:ind w:left="206"/>
      </w:pPr>
    </w:p>
    <w:p w:rsidR="007E7E45" w:rsidRDefault="007E7E45" w:rsidP="006F028E">
      <w:pPr>
        <w:shd w:val="clear" w:color="auto" w:fill="FFFFFF"/>
        <w:spacing w:line="370" w:lineRule="exact"/>
        <w:ind w:left="206"/>
        <w:rPr>
          <w:rFonts w:ascii="Times New Roman" w:hAnsi="Times New Roman"/>
          <w:b/>
          <w:sz w:val="24"/>
          <w:szCs w:val="24"/>
        </w:rPr>
      </w:pPr>
    </w:p>
    <w:p w:rsidR="007E7E45" w:rsidRDefault="007E7E45" w:rsidP="006F028E">
      <w:pPr>
        <w:shd w:val="clear" w:color="auto" w:fill="FFFFFF"/>
        <w:spacing w:line="370" w:lineRule="exact"/>
        <w:ind w:left="206"/>
        <w:rPr>
          <w:rFonts w:ascii="Times New Roman" w:hAnsi="Times New Roman"/>
          <w:b/>
          <w:sz w:val="24"/>
          <w:szCs w:val="24"/>
        </w:rPr>
      </w:pPr>
    </w:p>
    <w:p w:rsidR="007E7E45" w:rsidRDefault="007E7E45" w:rsidP="006F028E">
      <w:pPr>
        <w:shd w:val="clear" w:color="auto" w:fill="FFFFFF"/>
        <w:spacing w:line="370" w:lineRule="exact"/>
        <w:ind w:left="206"/>
      </w:pPr>
      <w:r>
        <w:rPr>
          <w:rFonts w:ascii="Times New Roman" w:hAnsi="Times New Roman"/>
          <w:b/>
          <w:sz w:val="24"/>
          <w:szCs w:val="24"/>
        </w:rPr>
        <w:t>7</w:t>
      </w:r>
      <w:r w:rsidRPr="00681DCE">
        <w:rPr>
          <w:rFonts w:ascii="Times New Roman" w:hAnsi="Times New Roman"/>
          <w:b/>
          <w:sz w:val="24"/>
          <w:szCs w:val="24"/>
        </w:rPr>
        <w:t>.</w:t>
      </w:r>
      <w:r>
        <w:rPr>
          <w:rFonts w:ascii="Times New Roman" w:hAnsi="Times New Roman"/>
          <w:b/>
          <w:sz w:val="24"/>
          <w:szCs w:val="24"/>
        </w:rPr>
        <w:t>7.-Cuadro 6: Distribución de la carga horaria de cumplimiento del alumno  correspondientes al Campo Práctica Profesional</w:t>
      </w:r>
    </w:p>
    <w:p w:rsidR="007E7E45" w:rsidRPr="00682AA0" w:rsidRDefault="007E7E45" w:rsidP="006F028E">
      <w:pPr>
        <w:shd w:val="clear" w:color="auto" w:fill="FFFFFF"/>
        <w:spacing w:line="370" w:lineRule="exact"/>
        <w:ind w:left="206"/>
        <w:rPr>
          <w:color w:val="FF0000"/>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38"/>
        <w:gridCol w:w="1444"/>
        <w:gridCol w:w="2706"/>
        <w:gridCol w:w="2160"/>
        <w:gridCol w:w="1260"/>
      </w:tblGrid>
      <w:tr w:rsidR="007E7E45" w:rsidRPr="0039268A" w:rsidTr="004A6D8E">
        <w:trPr>
          <w:trHeight w:val="1046"/>
        </w:trPr>
        <w:tc>
          <w:tcPr>
            <w:tcW w:w="1538" w:type="dxa"/>
            <w:shd w:val="clear" w:color="auto" w:fill="D9D9D9"/>
          </w:tcPr>
          <w:p w:rsidR="007E7E45" w:rsidRPr="0039268A" w:rsidRDefault="007E7E45" w:rsidP="004A6D8E">
            <w:pPr>
              <w:spacing w:line="276" w:lineRule="auto"/>
              <w:rPr>
                <w:rFonts w:ascii="Times New Roman" w:hAnsi="Times New Roman" w:cs="Times New Roman"/>
                <w:b/>
                <w:sz w:val="24"/>
                <w:szCs w:val="24"/>
                <w:lang w:eastAsia="en-US"/>
              </w:rPr>
            </w:pPr>
            <w:r w:rsidRPr="0039268A">
              <w:rPr>
                <w:rFonts w:ascii="Times New Roman" w:hAnsi="Times New Roman" w:cs="Times New Roman"/>
                <w:b/>
                <w:sz w:val="24"/>
                <w:szCs w:val="24"/>
                <w:lang w:eastAsia="en-US"/>
              </w:rPr>
              <w:t>Práctica Docente</w:t>
            </w:r>
          </w:p>
        </w:tc>
        <w:tc>
          <w:tcPr>
            <w:tcW w:w="1444" w:type="dxa"/>
            <w:shd w:val="clear" w:color="auto" w:fill="D9D9D9"/>
          </w:tcPr>
          <w:p w:rsidR="007E7E45" w:rsidRPr="0039268A" w:rsidRDefault="007E7E45" w:rsidP="004A6D8E">
            <w:pPr>
              <w:spacing w:line="276" w:lineRule="auto"/>
              <w:rPr>
                <w:rFonts w:ascii="Times New Roman" w:hAnsi="Times New Roman" w:cs="Times New Roman"/>
                <w:b/>
                <w:sz w:val="24"/>
                <w:szCs w:val="24"/>
                <w:lang w:eastAsia="en-US"/>
              </w:rPr>
            </w:pPr>
            <w:r w:rsidRPr="0039268A">
              <w:rPr>
                <w:rFonts w:ascii="Times New Roman" w:hAnsi="Times New Roman" w:cs="Times New Roman"/>
                <w:b/>
                <w:sz w:val="24"/>
                <w:szCs w:val="24"/>
                <w:lang w:eastAsia="en-US"/>
              </w:rPr>
              <w:t xml:space="preserve">Horas cátedra semanales </w:t>
            </w:r>
          </w:p>
        </w:tc>
        <w:tc>
          <w:tcPr>
            <w:tcW w:w="2706" w:type="dxa"/>
            <w:shd w:val="clear" w:color="auto" w:fill="D9D9D9"/>
          </w:tcPr>
          <w:p w:rsidR="007E7E45" w:rsidRPr="0039268A" w:rsidRDefault="007E7E45" w:rsidP="004A6D8E">
            <w:pPr>
              <w:spacing w:line="276" w:lineRule="auto"/>
              <w:rPr>
                <w:rFonts w:ascii="Times New Roman" w:hAnsi="Times New Roman" w:cs="Times New Roman"/>
                <w:b/>
                <w:sz w:val="24"/>
                <w:szCs w:val="24"/>
                <w:lang w:eastAsia="en-US"/>
              </w:rPr>
            </w:pPr>
            <w:r w:rsidRPr="0039268A">
              <w:rPr>
                <w:rFonts w:ascii="Times New Roman" w:hAnsi="Times New Roman" w:cs="Times New Roman"/>
                <w:b/>
                <w:sz w:val="24"/>
                <w:szCs w:val="24"/>
                <w:lang w:eastAsia="en-US"/>
              </w:rPr>
              <w:t>Horas presenciales en el ISFD</w:t>
            </w:r>
          </w:p>
        </w:tc>
        <w:tc>
          <w:tcPr>
            <w:tcW w:w="2160" w:type="dxa"/>
            <w:shd w:val="clear" w:color="auto" w:fill="D9D9D9"/>
          </w:tcPr>
          <w:p w:rsidR="007E7E45" w:rsidRPr="0039268A" w:rsidRDefault="007E7E45" w:rsidP="004A6D8E">
            <w:pPr>
              <w:spacing w:line="276" w:lineRule="auto"/>
              <w:rPr>
                <w:rFonts w:ascii="Times New Roman" w:hAnsi="Times New Roman" w:cs="Times New Roman"/>
                <w:b/>
                <w:sz w:val="24"/>
                <w:szCs w:val="24"/>
                <w:lang w:eastAsia="en-US"/>
              </w:rPr>
            </w:pPr>
            <w:r w:rsidRPr="0039268A">
              <w:rPr>
                <w:rFonts w:ascii="Times New Roman" w:hAnsi="Times New Roman" w:cs="Times New Roman"/>
                <w:b/>
                <w:sz w:val="24"/>
                <w:szCs w:val="24"/>
                <w:lang w:eastAsia="en-US"/>
              </w:rPr>
              <w:t>Horas trabajo de campo: escuelas asociadas</w:t>
            </w:r>
          </w:p>
        </w:tc>
        <w:tc>
          <w:tcPr>
            <w:tcW w:w="1260" w:type="dxa"/>
            <w:shd w:val="clear" w:color="auto" w:fill="D9D9D9"/>
          </w:tcPr>
          <w:p w:rsidR="007E7E45" w:rsidRPr="0039268A" w:rsidRDefault="007E7E45" w:rsidP="004A6D8E">
            <w:pPr>
              <w:spacing w:line="276" w:lineRule="auto"/>
              <w:rPr>
                <w:rFonts w:ascii="Times New Roman" w:hAnsi="Times New Roman" w:cs="Times New Roman"/>
                <w:b/>
                <w:sz w:val="24"/>
                <w:szCs w:val="24"/>
                <w:lang w:eastAsia="en-US"/>
              </w:rPr>
            </w:pPr>
          </w:p>
          <w:p w:rsidR="007E7E45" w:rsidRPr="0039268A" w:rsidRDefault="007E7E45" w:rsidP="004A6D8E">
            <w:pPr>
              <w:spacing w:line="276" w:lineRule="auto"/>
              <w:rPr>
                <w:rFonts w:ascii="Times New Roman" w:hAnsi="Times New Roman" w:cs="Times New Roman"/>
                <w:b/>
                <w:sz w:val="24"/>
                <w:szCs w:val="24"/>
                <w:lang w:eastAsia="en-US"/>
              </w:rPr>
            </w:pPr>
            <w:r w:rsidRPr="0039268A">
              <w:rPr>
                <w:rFonts w:ascii="Times New Roman" w:hAnsi="Times New Roman" w:cs="Times New Roman"/>
                <w:b/>
                <w:sz w:val="24"/>
                <w:szCs w:val="24"/>
                <w:lang w:eastAsia="en-US"/>
              </w:rPr>
              <w:t>Total</w:t>
            </w:r>
          </w:p>
        </w:tc>
      </w:tr>
      <w:tr w:rsidR="007E7E45" w:rsidRPr="0039268A" w:rsidTr="004A6D8E">
        <w:tc>
          <w:tcPr>
            <w:tcW w:w="1538" w:type="dxa"/>
          </w:tcPr>
          <w:p w:rsidR="007E7E45" w:rsidRPr="00B85900" w:rsidRDefault="007E7E45" w:rsidP="004A6D8E">
            <w:pPr>
              <w:spacing w:line="276" w:lineRule="auto"/>
              <w:rPr>
                <w:rFonts w:ascii="Times New Roman" w:hAnsi="Times New Roman" w:cs="Times New Roman"/>
                <w:b/>
                <w:sz w:val="24"/>
                <w:szCs w:val="24"/>
                <w:lang w:eastAsia="en-US"/>
              </w:rPr>
            </w:pPr>
            <w:r w:rsidRPr="00B85900">
              <w:rPr>
                <w:rFonts w:ascii="Times New Roman" w:hAnsi="Times New Roman" w:cs="Times New Roman"/>
                <w:b/>
                <w:sz w:val="24"/>
                <w:szCs w:val="24"/>
                <w:lang w:eastAsia="en-US"/>
              </w:rPr>
              <w:t>Primer año</w:t>
            </w:r>
          </w:p>
        </w:tc>
        <w:tc>
          <w:tcPr>
            <w:tcW w:w="1444" w:type="dxa"/>
          </w:tcPr>
          <w:p w:rsidR="007E7E45" w:rsidRPr="0039268A" w:rsidRDefault="007E7E45" w:rsidP="004A6D8E">
            <w:pPr>
              <w:spacing w:line="276" w:lineRule="auto"/>
              <w:jc w:val="center"/>
              <w:rPr>
                <w:rFonts w:ascii="Times New Roman" w:hAnsi="Times New Roman" w:cs="Times New Roman"/>
                <w:sz w:val="24"/>
                <w:szCs w:val="24"/>
                <w:lang w:eastAsia="en-US"/>
              </w:rPr>
            </w:pPr>
          </w:p>
        </w:tc>
        <w:tc>
          <w:tcPr>
            <w:tcW w:w="2706" w:type="dxa"/>
          </w:tcPr>
          <w:p w:rsidR="007E7E45" w:rsidRPr="0039268A" w:rsidRDefault="007E7E45" w:rsidP="004A6D8E">
            <w:pPr>
              <w:spacing w:line="276" w:lineRule="auto"/>
              <w:jc w:val="center"/>
              <w:rPr>
                <w:rFonts w:ascii="Times New Roman" w:hAnsi="Times New Roman" w:cs="Times New Roman"/>
                <w:sz w:val="24"/>
                <w:szCs w:val="24"/>
                <w:lang w:eastAsia="en-US"/>
              </w:rPr>
            </w:pPr>
          </w:p>
        </w:tc>
        <w:tc>
          <w:tcPr>
            <w:tcW w:w="2160" w:type="dxa"/>
          </w:tcPr>
          <w:p w:rsidR="007E7E45" w:rsidRPr="0039268A" w:rsidRDefault="007E7E45" w:rsidP="004A6D8E">
            <w:pPr>
              <w:spacing w:line="276" w:lineRule="auto"/>
              <w:jc w:val="center"/>
              <w:rPr>
                <w:rFonts w:ascii="Times New Roman" w:hAnsi="Times New Roman" w:cs="Times New Roman"/>
                <w:sz w:val="24"/>
                <w:szCs w:val="24"/>
                <w:lang w:eastAsia="en-US"/>
              </w:rPr>
            </w:pPr>
          </w:p>
        </w:tc>
        <w:tc>
          <w:tcPr>
            <w:tcW w:w="1260" w:type="dxa"/>
          </w:tcPr>
          <w:p w:rsidR="007E7E45" w:rsidRPr="0039268A" w:rsidRDefault="007E7E45" w:rsidP="004A6D8E">
            <w:pPr>
              <w:spacing w:line="276" w:lineRule="auto"/>
              <w:jc w:val="center"/>
              <w:rPr>
                <w:rFonts w:ascii="Times New Roman" w:hAnsi="Times New Roman" w:cs="Times New Roman"/>
                <w:sz w:val="24"/>
                <w:szCs w:val="24"/>
                <w:lang w:eastAsia="en-US"/>
              </w:rPr>
            </w:pPr>
          </w:p>
        </w:tc>
      </w:tr>
      <w:tr w:rsidR="007E7E45" w:rsidRPr="0039268A" w:rsidTr="004A6D8E">
        <w:tc>
          <w:tcPr>
            <w:tcW w:w="1538" w:type="dxa"/>
          </w:tcPr>
          <w:p w:rsidR="007E7E45" w:rsidRPr="00B85900" w:rsidRDefault="007E7E45" w:rsidP="004A6D8E">
            <w:pPr>
              <w:spacing w:line="276" w:lineRule="auto"/>
              <w:rPr>
                <w:rFonts w:ascii="Times New Roman" w:hAnsi="Times New Roman" w:cs="Times New Roman"/>
                <w:b/>
                <w:sz w:val="24"/>
                <w:szCs w:val="24"/>
                <w:lang w:eastAsia="en-US"/>
              </w:rPr>
            </w:pPr>
            <w:r w:rsidRPr="00B85900">
              <w:rPr>
                <w:rFonts w:ascii="Times New Roman" w:hAnsi="Times New Roman" w:cs="Times New Roman"/>
                <w:b/>
                <w:sz w:val="24"/>
                <w:szCs w:val="24"/>
                <w:lang w:eastAsia="en-US"/>
              </w:rPr>
              <w:t>Segundo año</w:t>
            </w:r>
          </w:p>
        </w:tc>
        <w:tc>
          <w:tcPr>
            <w:tcW w:w="1444" w:type="dxa"/>
          </w:tcPr>
          <w:p w:rsidR="007E7E45" w:rsidRPr="0039268A" w:rsidRDefault="007E7E45" w:rsidP="004A6D8E">
            <w:pPr>
              <w:spacing w:line="276" w:lineRule="auto"/>
              <w:jc w:val="center"/>
              <w:rPr>
                <w:rFonts w:ascii="Times New Roman" w:hAnsi="Times New Roman" w:cs="Times New Roman"/>
                <w:sz w:val="24"/>
                <w:szCs w:val="24"/>
                <w:lang w:eastAsia="en-US"/>
              </w:rPr>
            </w:pPr>
          </w:p>
        </w:tc>
        <w:tc>
          <w:tcPr>
            <w:tcW w:w="2706" w:type="dxa"/>
          </w:tcPr>
          <w:p w:rsidR="007E7E45" w:rsidRPr="0039268A" w:rsidRDefault="007E7E45" w:rsidP="004A6D8E">
            <w:pPr>
              <w:spacing w:line="276" w:lineRule="auto"/>
              <w:jc w:val="center"/>
              <w:rPr>
                <w:rFonts w:ascii="Times New Roman" w:hAnsi="Times New Roman" w:cs="Times New Roman"/>
                <w:sz w:val="24"/>
                <w:szCs w:val="24"/>
                <w:lang w:eastAsia="en-US"/>
              </w:rPr>
            </w:pPr>
          </w:p>
        </w:tc>
        <w:tc>
          <w:tcPr>
            <w:tcW w:w="2160" w:type="dxa"/>
          </w:tcPr>
          <w:p w:rsidR="007E7E45" w:rsidRPr="0039268A" w:rsidRDefault="007E7E45" w:rsidP="004A6D8E">
            <w:pPr>
              <w:spacing w:line="276" w:lineRule="auto"/>
              <w:jc w:val="center"/>
              <w:rPr>
                <w:rFonts w:ascii="Times New Roman" w:hAnsi="Times New Roman" w:cs="Times New Roman"/>
                <w:sz w:val="24"/>
                <w:szCs w:val="24"/>
                <w:lang w:eastAsia="en-US"/>
              </w:rPr>
            </w:pPr>
          </w:p>
        </w:tc>
        <w:tc>
          <w:tcPr>
            <w:tcW w:w="1260" w:type="dxa"/>
          </w:tcPr>
          <w:p w:rsidR="007E7E45" w:rsidRPr="0039268A" w:rsidRDefault="007E7E45" w:rsidP="004A6D8E">
            <w:pPr>
              <w:spacing w:line="276" w:lineRule="auto"/>
              <w:jc w:val="center"/>
              <w:rPr>
                <w:rFonts w:ascii="Times New Roman" w:hAnsi="Times New Roman" w:cs="Times New Roman"/>
                <w:sz w:val="24"/>
                <w:szCs w:val="24"/>
                <w:lang w:eastAsia="en-US"/>
              </w:rPr>
            </w:pPr>
          </w:p>
        </w:tc>
      </w:tr>
      <w:tr w:rsidR="007E7E45" w:rsidRPr="0039268A" w:rsidTr="004A6D8E">
        <w:tc>
          <w:tcPr>
            <w:tcW w:w="1538" w:type="dxa"/>
          </w:tcPr>
          <w:p w:rsidR="007E7E45" w:rsidRPr="00B85900" w:rsidRDefault="007E7E45" w:rsidP="004A6D8E">
            <w:pPr>
              <w:spacing w:line="276" w:lineRule="auto"/>
              <w:rPr>
                <w:rFonts w:ascii="Times New Roman" w:hAnsi="Times New Roman" w:cs="Times New Roman"/>
                <w:b/>
                <w:sz w:val="24"/>
                <w:szCs w:val="24"/>
                <w:lang w:eastAsia="en-US"/>
              </w:rPr>
            </w:pPr>
            <w:r w:rsidRPr="00B85900">
              <w:rPr>
                <w:rFonts w:ascii="Times New Roman" w:hAnsi="Times New Roman" w:cs="Times New Roman"/>
                <w:b/>
                <w:sz w:val="24"/>
                <w:szCs w:val="24"/>
                <w:lang w:eastAsia="en-US"/>
              </w:rPr>
              <w:t>Tercer año</w:t>
            </w:r>
          </w:p>
        </w:tc>
        <w:tc>
          <w:tcPr>
            <w:tcW w:w="1444" w:type="dxa"/>
          </w:tcPr>
          <w:p w:rsidR="007E7E45" w:rsidRPr="0039268A" w:rsidRDefault="007E7E45" w:rsidP="004A6D8E">
            <w:pPr>
              <w:spacing w:line="276" w:lineRule="auto"/>
              <w:jc w:val="center"/>
              <w:rPr>
                <w:rFonts w:ascii="Times New Roman" w:hAnsi="Times New Roman" w:cs="Times New Roman"/>
                <w:sz w:val="24"/>
                <w:szCs w:val="24"/>
                <w:lang w:eastAsia="en-US"/>
              </w:rPr>
            </w:pPr>
          </w:p>
        </w:tc>
        <w:tc>
          <w:tcPr>
            <w:tcW w:w="2706" w:type="dxa"/>
          </w:tcPr>
          <w:p w:rsidR="007E7E45" w:rsidRPr="0039268A" w:rsidRDefault="007E7E45" w:rsidP="004A6D8E">
            <w:pPr>
              <w:spacing w:line="276" w:lineRule="auto"/>
              <w:jc w:val="center"/>
              <w:rPr>
                <w:rFonts w:ascii="Times New Roman" w:hAnsi="Times New Roman" w:cs="Times New Roman"/>
                <w:sz w:val="24"/>
                <w:szCs w:val="24"/>
                <w:lang w:eastAsia="en-US"/>
              </w:rPr>
            </w:pPr>
          </w:p>
        </w:tc>
        <w:tc>
          <w:tcPr>
            <w:tcW w:w="2160" w:type="dxa"/>
          </w:tcPr>
          <w:p w:rsidR="007E7E45" w:rsidRPr="0039268A" w:rsidRDefault="007E7E45" w:rsidP="004A6D8E">
            <w:pPr>
              <w:spacing w:line="276" w:lineRule="auto"/>
              <w:jc w:val="center"/>
              <w:rPr>
                <w:rFonts w:ascii="Times New Roman" w:hAnsi="Times New Roman" w:cs="Times New Roman"/>
                <w:sz w:val="24"/>
                <w:szCs w:val="24"/>
                <w:lang w:eastAsia="en-US"/>
              </w:rPr>
            </w:pPr>
          </w:p>
        </w:tc>
        <w:tc>
          <w:tcPr>
            <w:tcW w:w="1260" w:type="dxa"/>
          </w:tcPr>
          <w:p w:rsidR="007E7E45" w:rsidRPr="0039268A" w:rsidRDefault="007E7E45" w:rsidP="004A6D8E">
            <w:pPr>
              <w:spacing w:line="276" w:lineRule="auto"/>
              <w:jc w:val="center"/>
              <w:rPr>
                <w:rFonts w:ascii="Times New Roman" w:hAnsi="Times New Roman" w:cs="Times New Roman"/>
                <w:sz w:val="24"/>
                <w:szCs w:val="24"/>
                <w:lang w:eastAsia="en-US"/>
              </w:rPr>
            </w:pPr>
          </w:p>
        </w:tc>
      </w:tr>
      <w:tr w:rsidR="007E7E45" w:rsidRPr="0039268A" w:rsidTr="004A6D8E">
        <w:trPr>
          <w:trHeight w:val="456"/>
        </w:trPr>
        <w:tc>
          <w:tcPr>
            <w:tcW w:w="1538" w:type="dxa"/>
          </w:tcPr>
          <w:p w:rsidR="007E7E45" w:rsidRPr="00B85900" w:rsidRDefault="007E7E45" w:rsidP="004A6D8E">
            <w:pPr>
              <w:spacing w:line="276" w:lineRule="auto"/>
              <w:rPr>
                <w:rFonts w:ascii="Times New Roman" w:hAnsi="Times New Roman" w:cs="Times New Roman"/>
                <w:b/>
                <w:sz w:val="24"/>
                <w:szCs w:val="24"/>
                <w:lang w:eastAsia="en-US"/>
              </w:rPr>
            </w:pPr>
            <w:r w:rsidRPr="00B85900">
              <w:rPr>
                <w:rFonts w:ascii="Times New Roman" w:hAnsi="Times New Roman" w:cs="Times New Roman"/>
                <w:b/>
                <w:sz w:val="24"/>
                <w:szCs w:val="24"/>
                <w:lang w:eastAsia="en-US"/>
              </w:rPr>
              <w:t>Cuarto año</w:t>
            </w:r>
          </w:p>
        </w:tc>
        <w:tc>
          <w:tcPr>
            <w:tcW w:w="1444" w:type="dxa"/>
          </w:tcPr>
          <w:p w:rsidR="007E7E45" w:rsidRPr="0039268A" w:rsidRDefault="007E7E45" w:rsidP="004A6D8E">
            <w:pPr>
              <w:spacing w:line="276" w:lineRule="auto"/>
              <w:jc w:val="center"/>
              <w:rPr>
                <w:rFonts w:ascii="Times New Roman" w:hAnsi="Times New Roman" w:cs="Times New Roman"/>
                <w:sz w:val="24"/>
                <w:szCs w:val="24"/>
                <w:lang w:eastAsia="en-US"/>
              </w:rPr>
            </w:pPr>
          </w:p>
        </w:tc>
        <w:tc>
          <w:tcPr>
            <w:tcW w:w="2706" w:type="dxa"/>
          </w:tcPr>
          <w:p w:rsidR="007E7E45" w:rsidRPr="0039268A" w:rsidRDefault="007E7E45" w:rsidP="004A6D8E">
            <w:pPr>
              <w:spacing w:line="276" w:lineRule="auto"/>
              <w:jc w:val="center"/>
              <w:rPr>
                <w:rFonts w:ascii="Times New Roman" w:hAnsi="Times New Roman" w:cs="Times New Roman"/>
                <w:sz w:val="24"/>
                <w:szCs w:val="24"/>
                <w:lang w:eastAsia="en-US"/>
              </w:rPr>
            </w:pPr>
          </w:p>
        </w:tc>
        <w:tc>
          <w:tcPr>
            <w:tcW w:w="2160" w:type="dxa"/>
          </w:tcPr>
          <w:p w:rsidR="007E7E45" w:rsidRPr="0039268A" w:rsidRDefault="007E7E45" w:rsidP="004A6D8E">
            <w:pPr>
              <w:spacing w:line="276" w:lineRule="auto"/>
              <w:jc w:val="center"/>
              <w:rPr>
                <w:rFonts w:ascii="Times New Roman" w:hAnsi="Times New Roman" w:cs="Times New Roman"/>
                <w:sz w:val="24"/>
                <w:szCs w:val="24"/>
                <w:lang w:eastAsia="en-US"/>
              </w:rPr>
            </w:pPr>
          </w:p>
        </w:tc>
        <w:tc>
          <w:tcPr>
            <w:tcW w:w="1260" w:type="dxa"/>
          </w:tcPr>
          <w:p w:rsidR="007E7E45" w:rsidRPr="0039268A" w:rsidRDefault="007E7E45" w:rsidP="004A6D8E">
            <w:pPr>
              <w:spacing w:line="276" w:lineRule="auto"/>
              <w:jc w:val="center"/>
              <w:rPr>
                <w:rFonts w:ascii="Times New Roman" w:hAnsi="Times New Roman" w:cs="Times New Roman"/>
                <w:sz w:val="24"/>
                <w:szCs w:val="24"/>
                <w:lang w:eastAsia="en-US"/>
              </w:rPr>
            </w:pPr>
          </w:p>
        </w:tc>
      </w:tr>
    </w:tbl>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sectPr w:rsidR="007E7E45" w:rsidSect="004A6D8E">
          <w:pgSz w:w="12240" w:h="20160" w:code="5"/>
          <w:pgMar w:top="1418" w:right="1701" w:bottom="357" w:left="1707" w:header="720" w:footer="720" w:gutter="0"/>
          <w:cols w:space="720"/>
          <w:docGrid w:linePitch="272"/>
        </w:sect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Default="007E7E45" w:rsidP="006F028E">
      <w:pPr>
        <w:jc w:val="right"/>
        <w:rPr>
          <w:rFonts w:ascii="Times New Roman" w:hAnsi="Times New Roman"/>
          <w:sz w:val="24"/>
        </w:rPr>
      </w:pPr>
    </w:p>
    <w:p w:rsidR="007E7E45" w:rsidRPr="00D8719B" w:rsidRDefault="007E7E45" w:rsidP="006F028E">
      <w:pPr>
        <w:widowControl/>
        <w:autoSpaceDE/>
        <w:autoSpaceDN/>
        <w:adjustRightInd/>
        <w:rPr>
          <w:rFonts w:ascii="Times New Roman" w:hAnsi="Times New Roman" w:cs="Times New Roman"/>
          <w:sz w:val="22"/>
          <w:szCs w:val="22"/>
        </w:rPr>
      </w:pPr>
    </w:p>
    <w:p w:rsidR="007E7E45" w:rsidRPr="00151AB9" w:rsidRDefault="007E7E45" w:rsidP="006F028E">
      <w:pPr>
        <w:jc w:val="center"/>
        <w:rPr>
          <w:rFonts w:ascii="Times New Roman" w:hAnsi="Times New Roman" w:cs="Times New Roman"/>
          <w:b/>
          <w:i/>
          <w:sz w:val="96"/>
          <w:szCs w:val="96"/>
        </w:rPr>
      </w:pPr>
      <w:r w:rsidRPr="00151AB9">
        <w:rPr>
          <w:rFonts w:ascii="Times New Roman" w:hAnsi="Times New Roman" w:cs="Times New Roman"/>
          <w:b/>
          <w:i/>
          <w:sz w:val="96"/>
          <w:szCs w:val="96"/>
        </w:rPr>
        <w:t xml:space="preserve">Unidades </w:t>
      </w:r>
    </w:p>
    <w:p w:rsidR="007E7E45" w:rsidRPr="00151AB9" w:rsidRDefault="007E7E45" w:rsidP="006F028E">
      <w:pPr>
        <w:jc w:val="center"/>
        <w:rPr>
          <w:rFonts w:ascii="Times New Roman" w:hAnsi="Times New Roman" w:cs="Times New Roman"/>
          <w:b/>
          <w:i/>
          <w:sz w:val="96"/>
          <w:szCs w:val="96"/>
        </w:rPr>
      </w:pPr>
    </w:p>
    <w:p w:rsidR="007E7E45" w:rsidRPr="00151AB9" w:rsidRDefault="007E7E45" w:rsidP="006F028E">
      <w:pPr>
        <w:jc w:val="center"/>
        <w:rPr>
          <w:rFonts w:ascii="Times New Roman" w:hAnsi="Times New Roman" w:cs="Times New Roman"/>
          <w:b/>
          <w:i/>
          <w:sz w:val="96"/>
          <w:szCs w:val="96"/>
        </w:rPr>
      </w:pPr>
    </w:p>
    <w:p w:rsidR="007E7E45" w:rsidRPr="00151AB9" w:rsidRDefault="007E7E45" w:rsidP="006F028E">
      <w:pPr>
        <w:jc w:val="center"/>
        <w:rPr>
          <w:rFonts w:ascii="Times New Roman" w:hAnsi="Times New Roman" w:cs="Times New Roman"/>
          <w:b/>
          <w:i/>
          <w:sz w:val="96"/>
          <w:szCs w:val="96"/>
        </w:rPr>
      </w:pPr>
      <w:r w:rsidRPr="00151AB9">
        <w:rPr>
          <w:rFonts w:ascii="Times New Roman" w:hAnsi="Times New Roman" w:cs="Times New Roman"/>
          <w:b/>
          <w:i/>
          <w:sz w:val="96"/>
          <w:szCs w:val="96"/>
        </w:rPr>
        <w:t>Curriculares</w:t>
      </w:r>
    </w:p>
    <w:p w:rsidR="007E7E45" w:rsidRDefault="007E7E45" w:rsidP="006F028E">
      <w:pPr>
        <w:shd w:val="clear" w:color="auto" w:fill="FFFFFF"/>
        <w:spacing w:line="955" w:lineRule="exact"/>
        <w:ind w:firstLine="1627"/>
        <w:rPr>
          <w:rFonts w:ascii="Times New Roman" w:hAnsi="Times New Roman" w:cs="Times New Roman"/>
          <w:b/>
          <w:bCs/>
          <w:sz w:val="72"/>
          <w:szCs w:val="72"/>
          <w:lang w:val="es-ES_tradnl"/>
        </w:rPr>
      </w:pPr>
    </w:p>
    <w:p w:rsidR="007E7E45" w:rsidRDefault="007E7E45" w:rsidP="006F028E">
      <w:pPr>
        <w:shd w:val="clear" w:color="auto" w:fill="FFFFFF"/>
        <w:spacing w:line="955" w:lineRule="exact"/>
        <w:ind w:firstLine="1627"/>
        <w:rPr>
          <w:rFonts w:ascii="Times New Roman" w:hAnsi="Times New Roman" w:cs="Times New Roman"/>
          <w:b/>
          <w:bCs/>
          <w:sz w:val="72"/>
          <w:szCs w:val="72"/>
          <w:lang w:val="es-ES_tradnl"/>
        </w:rPr>
      </w:pPr>
    </w:p>
    <w:p w:rsidR="007E7E45" w:rsidRDefault="007E7E45" w:rsidP="006F028E">
      <w:pPr>
        <w:shd w:val="clear" w:color="auto" w:fill="FFFFFF"/>
        <w:spacing w:line="955" w:lineRule="exact"/>
        <w:ind w:firstLine="1627"/>
        <w:rPr>
          <w:rFonts w:ascii="Times New Roman" w:hAnsi="Times New Roman" w:cs="Times New Roman"/>
          <w:b/>
          <w:bCs/>
          <w:sz w:val="72"/>
          <w:szCs w:val="72"/>
          <w:lang w:val="es-ES_tradnl"/>
        </w:rPr>
      </w:pPr>
    </w:p>
    <w:p w:rsidR="007E7E45" w:rsidRDefault="007E7E45" w:rsidP="006F028E">
      <w:pPr>
        <w:shd w:val="clear" w:color="auto" w:fill="FFFFFF"/>
        <w:spacing w:line="955" w:lineRule="exact"/>
        <w:ind w:firstLine="1627"/>
        <w:rPr>
          <w:rFonts w:ascii="Times New Roman" w:hAnsi="Times New Roman" w:cs="Times New Roman"/>
          <w:b/>
          <w:bCs/>
          <w:sz w:val="72"/>
          <w:szCs w:val="72"/>
          <w:lang w:val="es-ES_tradnl"/>
        </w:rPr>
      </w:pPr>
    </w:p>
    <w:p w:rsidR="007E7E45" w:rsidRDefault="007E7E45" w:rsidP="006F028E">
      <w:pPr>
        <w:shd w:val="clear" w:color="auto" w:fill="FFFFFF"/>
        <w:spacing w:line="955" w:lineRule="exact"/>
        <w:ind w:firstLine="1627"/>
        <w:rPr>
          <w:rFonts w:ascii="Times New Roman" w:hAnsi="Times New Roman" w:cs="Times New Roman"/>
          <w:b/>
          <w:bCs/>
          <w:sz w:val="72"/>
          <w:szCs w:val="72"/>
          <w:lang w:val="es-ES_tradnl"/>
        </w:rPr>
      </w:pPr>
    </w:p>
    <w:p w:rsidR="007E7E45" w:rsidRDefault="007E7E45" w:rsidP="006F028E">
      <w:pPr>
        <w:shd w:val="clear" w:color="auto" w:fill="FFFFFF"/>
        <w:spacing w:line="955" w:lineRule="exact"/>
        <w:ind w:firstLine="1627"/>
        <w:rPr>
          <w:rFonts w:ascii="Times New Roman" w:hAnsi="Times New Roman" w:cs="Times New Roman"/>
          <w:b/>
          <w:bCs/>
          <w:sz w:val="72"/>
          <w:szCs w:val="72"/>
          <w:lang w:val="es-ES_tradnl"/>
        </w:rPr>
      </w:pPr>
    </w:p>
    <w:p w:rsidR="007E7E45" w:rsidRDefault="007E7E45" w:rsidP="006F028E">
      <w:pPr>
        <w:shd w:val="clear" w:color="auto" w:fill="FFFFFF"/>
        <w:spacing w:line="955" w:lineRule="exact"/>
        <w:ind w:firstLine="1627"/>
        <w:rPr>
          <w:rFonts w:ascii="Times New Roman" w:hAnsi="Times New Roman" w:cs="Times New Roman"/>
          <w:b/>
          <w:bCs/>
          <w:sz w:val="72"/>
          <w:szCs w:val="72"/>
          <w:lang w:val="es-ES_tradnl"/>
        </w:rPr>
      </w:pPr>
    </w:p>
    <w:p w:rsidR="007E7E45" w:rsidRDefault="007E7E45" w:rsidP="006F028E">
      <w:pPr>
        <w:shd w:val="clear" w:color="auto" w:fill="FFFFFF"/>
        <w:spacing w:line="955" w:lineRule="exact"/>
        <w:ind w:firstLine="1627"/>
        <w:rPr>
          <w:rFonts w:ascii="Times New Roman" w:hAnsi="Times New Roman" w:cs="Times New Roman"/>
          <w:b/>
          <w:bCs/>
          <w:sz w:val="72"/>
          <w:szCs w:val="72"/>
          <w:lang w:val="es-ES_tradnl"/>
        </w:rPr>
      </w:pPr>
    </w:p>
    <w:p w:rsidR="007E7E45" w:rsidRDefault="007E7E45" w:rsidP="006F028E">
      <w:pPr>
        <w:shd w:val="clear" w:color="auto" w:fill="FFFFFF"/>
        <w:spacing w:line="955" w:lineRule="exact"/>
        <w:ind w:firstLine="1627"/>
        <w:rPr>
          <w:rFonts w:ascii="Times New Roman" w:hAnsi="Times New Roman" w:cs="Times New Roman"/>
          <w:b/>
          <w:bCs/>
          <w:sz w:val="72"/>
          <w:szCs w:val="72"/>
          <w:lang w:val="es-ES_tradnl"/>
        </w:rPr>
      </w:pPr>
    </w:p>
    <w:p w:rsidR="007E7E45" w:rsidRDefault="007E7E45" w:rsidP="006F028E">
      <w:pPr>
        <w:shd w:val="clear" w:color="auto" w:fill="FFFFFF"/>
        <w:spacing w:line="955" w:lineRule="exact"/>
        <w:ind w:firstLine="1627"/>
        <w:rPr>
          <w:rFonts w:ascii="Times New Roman" w:hAnsi="Times New Roman" w:cs="Times New Roman"/>
          <w:b/>
          <w:bCs/>
          <w:sz w:val="72"/>
          <w:szCs w:val="72"/>
          <w:lang w:val="es-ES_tradnl"/>
        </w:rPr>
      </w:pPr>
    </w:p>
    <w:p w:rsidR="007E7E45" w:rsidRDefault="007E7E45" w:rsidP="006F028E">
      <w:pPr>
        <w:shd w:val="clear" w:color="auto" w:fill="FFFFFF"/>
        <w:spacing w:line="955" w:lineRule="exact"/>
        <w:ind w:firstLine="1627"/>
        <w:rPr>
          <w:rFonts w:ascii="Times New Roman" w:hAnsi="Times New Roman" w:cs="Times New Roman"/>
          <w:b/>
          <w:bCs/>
          <w:sz w:val="72"/>
          <w:szCs w:val="72"/>
          <w:lang w:val="es-ES_tradnl"/>
        </w:rPr>
      </w:pPr>
    </w:p>
    <w:p w:rsidR="007E7E45" w:rsidRDefault="007E7E45" w:rsidP="006F028E">
      <w:pPr>
        <w:shd w:val="clear" w:color="auto" w:fill="FFFFFF"/>
        <w:spacing w:line="955" w:lineRule="exact"/>
        <w:ind w:firstLine="1627"/>
        <w:rPr>
          <w:rFonts w:ascii="Times New Roman" w:hAnsi="Times New Roman" w:cs="Times New Roman"/>
          <w:b/>
          <w:bCs/>
          <w:sz w:val="72"/>
          <w:szCs w:val="72"/>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shd w:val="clear" w:color="auto" w:fill="FFFFFF"/>
        <w:spacing w:line="955" w:lineRule="exact"/>
        <w:jc w:val="center"/>
        <w:rPr>
          <w:rFonts w:ascii="Times New Roman" w:hAnsi="Times New Roman" w:cs="Times New Roman"/>
          <w:b/>
          <w:bCs/>
          <w:sz w:val="96"/>
          <w:szCs w:val="96"/>
          <w:lang w:val="es-ES_tradnl"/>
        </w:rPr>
      </w:pPr>
    </w:p>
    <w:p w:rsidR="007E7E45" w:rsidRPr="00113F96" w:rsidRDefault="007E7E45" w:rsidP="006F028E">
      <w:pPr>
        <w:shd w:val="clear" w:color="auto" w:fill="FFFFFF"/>
        <w:spacing w:line="955" w:lineRule="exact"/>
        <w:jc w:val="center"/>
        <w:rPr>
          <w:rFonts w:ascii="Times New Roman" w:hAnsi="Times New Roman" w:cs="Times New Roman"/>
          <w:i/>
          <w:sz w:val="96"/>
          <w:szCs w:val="96"/>
        </w:rPr>
      </w:pPr>
      <w:r w:rsidRPr="00113F96">
        <w:rPr>
          <w:rFonts w:ascii="Times New Roman" w:hAnsi="Times New Roman" w:cs="Times New Roman"/>
          <w:b/>
          <w:bCs/>
          <w:i/>
          <w:sz w:val="96"/>
          <w:szCs w:val="96"/>
          <w:lang w:val="es-ES_tradnl"/>
        </w:rPr>
        <w:t>Primer Año</w:t>
      </w: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rPr>
          <w:rFonts w:ascii="Times New Roman" w:hAnsi="Times New Roman" w:cs="Times New Roman"/>
          <w:b/>
          <w:bCs/>
          <w:spacing w:val="-2"/>
          <w:sz w:val="24"/>
          <w:szCs w:val="24"/>
          <w:lang w:val="es-ES_tradnl"/>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Pr="00113F96" w:rsidRDefault="007E7E45" w:rsidP="006F028E">
      <w:pPr>
        <w:spacing w:before="120" w:after="120" w:line="360" w:lineRule="auto"/>
        <w:ind w:firstLine="709"/>
        <w:jc w:val="center"/>
        <w:rPr>
          <w:rFonts w:ascii="Times New Roman" w:hAnsi="Times New Roman"/>
          <w:b/>
          <w:i/>
          <w:sz w:val="68"/>
          <w:szCs w:val="68"/>
        </w:rPr>
      </w:pPr>
      <w:r w:rsidRPr="00113F96">
        <w:rPr>
          <w:rFonts w:ascii="Times New Roman" w:hAnsi="Times New Roman"/>
          <w:b/>
          <w:i/>
          <w:sz w:val="68"/>
          <w:szCs w:val="68"/>
        </w:rPr>
        <w:t>Campo de la</w:t>
      </w:r>
    </w:p>
    <w:p w:rsidR="007E7E45" w:rsidRPr="00113F96" w:rsidRDefault="007E7E45" w:rsidP="006F028E">
      <w:pPr>
        <w:spacing w:before="120" w:after="120" w:line="360" w:lineRule="auto"/>
        <w:ind w:firstLine="709"/>
        <w:jc w:val="center"/>
        <w:rPr>
          <w:rFonts w:ascii="Times New Roman" w:hAnsi="Times New Roman"/>
          <w:b/>
          <w:i/>
          <w:sz w:val="68"/>
          <w:szCs w:val="68"/>
        </w:rPr>
      </w:pPr>
      <w:r w:rsidRPr="00113F96">
        <w:rPr>
          <w:rFonts w:ascii="Times New Roman" w:hAnsi="Times New Roman"/>
          <w:b/>
          <w:i/>
          <w:sz w:val="68"/>
          <w:szCs w:val="68"/>
        </w:rPr>
        <w:t>Formación General</w:t>
      </w: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pPr>
    </w:p>
    <w:p w:rsidR="007E7E45" w:rsidRDefault="007E7E45" w:rsidP="006F028E">
      <w:pPr>
        <w:shd w:val="clear" w:color="auto" w:fill="FFFFFF"/>
        <w:spacing w:line="276" w:lineRule="auto"/>
        <w:jc w:val="both"/>
        <w:rPr>
          <w:rFonts w:ascii="Times New Roman" w:hAnsi="Times New Roman"/>
          <w:b/>
          <w:sz w:val="28"/>
          <w:szCs w:val="28"/>
          <w:lang w:val="es-ES_tradnl"/>
        </w:rPr>
      </w:pPr>
      <w:r>
        <w:rPr>
          <w:rFonts w:ascii="Times New Roman" w:hAnsi="Times New Roman"/>
          <w:b/>
          <w:sz w:val="28"/>
          <w:szCs w:val="28"/>
          <w:lang w:val="es-ES_tradnl"/>
        </w:rPr>
        <w:lastRenderedPageBreak/>
        <w:t>8.1.-</w:t>
      </w:r>
      <w:r w:rsidRPr="00084C1D">
        <w:rPr>
          <w:rFonts w:ascii="Times New Roman" w:hAnsi="Times New Roman"/>
          <w:b/>
          <w:sz w:val="28"/>
          <w:szCs w:val="28"/>
          <w:lang w:val="es-ES_tradnl"/>
        </w:rPr>
        <w:t xml:space="preserve">- Unidad Curricular: LECTURA Y ESCRITURA ACADÉMICA </w:t>
      </w:r>
    </w:p>
    <w:p w:rsidR="007E7E45" w:rsidRPr="00734E66" w:rsidRDefault="007E7E45" w:rsidP="006F028E">
      <w:pPr>
        <w:spacing w:line="276" w:lineRule="auto"/>
        <w:jc w:val="both"/>
        <w:rPr>
          <w:rFonts w:ascii="Times New Roman" w:hAnsi="Times New Roman"/>
          <w:sz w:val="24"/>
          <w:szCs w:val="24"/>
          <w:lang w:val="es-ES_tradnl"/>
        </w:rPr>
      </w:pPr>
      <w:r w:rsidRPr="00734E66">
        <w:rPr>
          <w:rFonts w:ascii="Times New Roman" w:hAnsi="Times New Roman"/>
          <w:b/>
          <w:sz w:val="24"/>
          <w:szCs w:val="24"/>
          <w:lang w:val="es-ES_tradnl"/>
        </w:rPr>
        <w:t>Formato</w:t>
      </w:r>
      <w:r w:rsidRPr="00734E66">
        <w:rPr>
          <w:rFonts w:ascii="Times New Roman" w:hAnsi="Times New Roman"/>
          <w:sz w:val="24"/>
          <w:szCs w:val="24"/>
          <w:lang w:val="es-ES_tradnl"/>
        </w:rPr>
        <w:t>: Taller.</w:t>
      </w:r>
    </w:p>
    <w:p w:rsidR="007E7E45" w:rsidRPr="00734E66" w:rsidRDefault="007E7E45" w:rsidP="006F028E">
      <w:pPr>
        <w:spacing w:line="276" w:lineRule="auto"/>
        <w:jc w:val="both"/>
        <w:outlineLvl w:val="0"/>
        <w:rPr>
          <w:rFonts w:ascii="Times New Roman" w:hAnsi="Times New Roman"/>
          <w:sz w:val="24"/>
          <w:szCs w:val="24"/>
          <w:lang w:val="es-ES_tradnl"/>
        </w:rPr>
      </w:pPr>
      <w:r w:rsidRPr="00734E66">
        <w:rPr>
          <w:rFonts w:ascii="Times New Roman" w:hAnsi="Times New Roman"/>
          <w:b/>
          <w:sz w:val="24"/>
          <w:szCs w:val="24"/>
          <w:lang w:val="es-ES_tradnl"/>
        </w:rPr>
        <w:t>Régimen de cursada</w:t>
      </w:r>
      <w:r w:rsidRPr="00734E66">
        <w:rPr>
          <w:rFonts w:ascii="Times New Roman" w:hAnsi="Times New Roman"/>
          <w:sz w:val="24"/>
          <w:szCs w:val="24"/>
          <w:lang w:val="es-ES_tradnl"/>
        </w:rPr>
        <w:t>: Anual.</w:t>
      </w:r>
    </w:p>
    <w:p w:rsidR="007E7E45" w:rsidRPr="00734E66" w:rsidRDefault="007E7E45" w:rsidP="006F028E">
      <w:pPr>
        <w:spacing w:line="276" w:lineRule="auto"/>
        <w:jc w:val="both"/>
        <w:outlineLvl w:val="0"/>
        <w:rPr>
          <w:rFonts w:ascii="Times New Roman" w:hAnsi="Times New Roman"/>
          <w:sz w:val="24"/>
          <w:szCs w:val="24"/>
          <w:lang w:val="es-ES_tradnl"/>
        </w:rPr>
      </w:pPr>
      <w:r w:rsidRPr="00734E66">
        <w:rPr>
          <w:rFonts w:ascii="Times New Roman" w:hAnsi="Times New Roman"/>
          <w:b/>
          <w:sz w:val="24"/>
          <w:szCs w:val="24"/>
          <w:lang w:val="es-ES_tradnl"/>
        </w:rPr>
        <w:t>Ubicación en el Diseño Curricular</w:t>
      </w:r>
      <w:r w:rsidRPr="00734E66">
        <w:rPr>
          <w:rFonts w:ascii="Times New Roman" w:hAnsi="Times New Roman"/>
          <w:sz w:val="24"/>
          <w:szCs w:val="24"/>
          <w:lang w:val="es-ES_tradnl"/>
        </w:rPr>
        <w:t xml:space="preserve">: Primer año. </w:t>
      </w:r>
    </w:p>
    <w:p w:rsidR="007E7E45" w:rsidRPr="00734E66" w:rsidRDefault="007E7E45" w:rsidP="006F028E">
      <w:pPr>
        <w:spacing w:line="276" w:lineRule="auto"/>
        <w:jc w:val="both"/>
        <w:outlineLvl w:val="0"/>
        <w:rPr>
          <w:rFonts w:ascii="Times New Roman" w:hAnsi="Times New Roman"/>
          <w:sz w:val="24"/>
          <w:szCs w:val="24"/>
          <w:lang w:val="es-ES_tradnl"/>
        </w:rPr>
      </w:pPr>
      <w:r w:rsidRPr="00734E66">
        <w:rPr>
          <w:rFonts w:ascii="Times New Roman" w:hAnsi="Times New Roman"/>
          <w:b/>
          <w:sz w:val="24"/>
          <w:szCs w:val="24"/>
          <w:lang w:val="es-ES_tradnl"/>
        </w:rPr>
        <w:t>Carga horaria semanal</w:t>
      </w:r>
      <w:r w:rsidRPr="00734E66">
        <w:rPr>
          <w:rFonts w:ascii="Times New Roman" w:hAnsi="Times New Roman"/>
          <w:sz w:val="24"/>
          <w:szCs w:val="24"/>
          <w:lang w:val="es-ES_tradnl"/>
        </w:rPr>
        <w:t>:  hs. cátedra.</w:t>
      </w:r>
    </w:p>
    <w:p w:rsidR="007E7E45" w:rsidRPr="00734E66" w:rsidRDefault="007E7E45" w:rsidP="006F028E">
      <w:pPr>
        <w:spacing w:line="276" w:lineRule="auto"/>
        <w:jc w:val="both"/>
        <w:outlineLvl w:val="0"/>
        <w:rPr>
          <w:rFonts w:ascii="Times New Roman" w:hAnsi="Times New Roman"/>
          <w:sz w:val="24"/>
          <w:szCs w:val="24"/>
          <w:lang w:val="es-ES_tradnl"/>
        </w:rPr>
      </w:pPr>
      <w:r w:rsidRPr="00734E66">
        <w:rPr>
          <w:rFonts w:ascii="Times New Roman" w:hAnsi="Times New Roman"/>
          <w:b/>
          <w:sz w:val="24"/>
          <w:szCs w:val="24"/>
          <w:lang w:val="es-ES_tradnl"/>
        </w:rPr>
        <w:t>Carga horaria total horas cátedra</w:t>
      </w:r>
      <w:r>
        <w:rPr>
          <w:rFonts w:ascii="Times New Roman" w:hAnsi="Times New Roman"/>
          <w:sz w:val="24"/>
          <w:szCs w:val="24"/>
          <w:lang w:val="es-ES_tradnl"/>
        </w:rPr>
        <w:t xml:space="preserve">: </w:t>
      </w:r>
      <w:r w:rsidR="00C6445E">
        <w:rPr>
          <w:rFonts w:ascii="Times New Roman" w:hAnsi="Times New Roman"/>
          <w:sz w:val="24"/>
          <w:szCs w:val="24"/>
          <w:lang w:val="es-ES_tradnl"/>
        </w:rPr>
        <w:t>64</w:t>
      </w:r>
      <w:r>
        <w:rPr>
          <w:rFonts w:ascii="Times New Roman" w:hAnsi="Times New Roman"/>
          <w:sz w:val="24"/>
          <w:szCs w:val="24"/>
          <w:lang w:val="es-ES_tradnl"/>
        </w:rPr>
        <w:t xml:space="preserve"> hs. </w:t>
      </w:r>
      <w:r w:rsidRPr="00734E66">
        <w:rPr>
          <w:rFonts w:ascii="Times New Roman" w:hAnsi="Times New Roman"/>
          <w:sz w:val="24"/>
          <w:szCs w:val="24"/>
          <w:lang w:val="es-ES_tradnl"/>
        </w:rPr>
        <w:t>cátedra.</w:t>
      </w:r>
    </w:p>
    <w:p w:rsidR="007E7E45" w:rsidRDefault="007E7E45" w:rsidP="006F028E">
      <w:pPr>
        <w:spacing w:line="276" w:lineRule="auto"/>
        <w:jc w:val="both"/>
        <w:rPr>
          <w:rFonts w:ascii="Times New Roman" w:hAnsi="Times New Roman"/>
          <w:sz w:val="24"/>
          <w:szCs w:val="24"/>
          <w:lang w:val="es-ES_tradnl"/>
        </w:rPr>
      </w:pPr>
      <w:r w:rsidRPr="00734E66">
        <w:rPr>
          <w:rFonts w:ascii="Times New Roman" w:hAnsi="Times New Roman"/>
          <w:b/>
          <w:sz w:val="24"/>
          <w:szCs w:val="24"/>
          <w:lang w:val="es-ES_tradnl"/>
        </w:rPr>
        <w:t>Carga horaria total horas reloj</w:t>
      </w:r>
      <w:r w:rsidR="00C6445E">
        <w:rPr>
          <w:rFonts w:ascii="Times New Roman" w:hAnsi="Times New Roman"/>
          <w:sz w:val="24"/>
          <w:szCs w:val="24"/>
          <w:lang w:val="es-ES_tradnl"/>
        </w:rPr>
        <w:t xml:space="preserve">: </w:t>
      </w:r>
      <w:r w:rsidRPr="00734E66">
        <w:rPr>
          <w:rFonts w:ascii="Times New Roman" w:hAnsi="Times New Roman"/>
          <w:sz w:val="24"/>
          <w:szCs w:val="24"/>
          <w:lang w:val="es-ES_tradnl"/>
        </w:rPr>
        <w:t xml:space="preserve"> hs. reloj.</w:t>
      </w:r>
    </w:p>
    <w:p w:rsidR="007E7E45" w:rsidRDefault="007E7E45" w:rsidP="006F028E">
      <w:pPr>
        <w:spacing w:line="360" w:lineRule="auto"/>
        <w:jc w:val="both"/>
        <w:outlineLvl w:val="0"/>
        <w:rPr>
          <w:rFonts w:ascii="Times New Roman" w:hAnsi="Times New Roman"/>
          <w:b/>
          <w:sz w:val="28"/>
          <w:szCs w:val="28"/>
          <w:lang w:val="es-ES_tradnl"/>
        </w:rPr>
      </w:pPr>
    </w:p>
    <w:p w:rsidR="007E7E45" w:rsidRPr="00084C1D" w:rsidRDefault="007E7E45" w:rsidP="006F028E">
      <w:pPr>
        <w:spacing w:line="360" w:lineRule="auto"/>
        <w:ind w:firstLine="708"/>
        <w:jc w:val="both"/>
        <w:outlineLvl w:val="0"/>
        <w:rPr>
          <w:rFonts w:ascii="Times New Roman" w:hAnsi="Times New Roman"/>
          <w:b/>
          <w:sz w:val="28"/>
          <w:szCs w:val="28"/>
          <w:lang w:val="es-ES_tradnl"/>
        </w:rPr>
      </w:pPr>
      <w:r w:rsidRPr="00084C1D">
        <w:rPr>
          <w:rFonts w:ascii="Times New Roman" w:hAnsi="Times New Roman"/>
          <w:b/>
          <w:sz w:val="28"/>
          <w:szCs w:val="28"/>
          <w:lang w:val="es-ES_tradnl"/>
        </w:rPr>
        <w:t xml:space="preserve">Finalidades formativas </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La construcción de la lectura y la escritura en términos académicos representa un verdadero desafío para los alumnos de los Institutos Superiores. La inclusión de este taller en el Campo de la Formación General plasma la necesidad de reflexionar acerca de las propias prácticas de la lectura y la escritura académica en el nivel superior.</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 xml:space="preserve">La denominación del taller señala el conjunto de nociones y estrategias necesarias para participar en la cultura discursiva de las disciplinas como en las actividades de producción y análisis de textos requeridos para aprender en el Nivel Superior. Apunta, de esta manera, a las prácticas de lenguaje y pensamiento propias del ámbito académico superior. Designa también el proceso por el cual se llega a pertenecer a una comunidad </w:t>
      </w:r>
      <w:r w:rsidRPr="005E1BCB">
        <w:rPr>
          <w:rFonts w:ascii="Times New Roman" w:hAnsi="Times New Roman"/>
          <w:sz w:val="24"/>
          <w:szCs w:val="24"/>
          <w:lang w:val="es-ES_tradnl"/>
        </w:rPr>
        <w:t xml:space="preserve">científica y/o profesional, precisamente en virtud de haberse apropiado de sus formas de </w:t>
      </w:r>
      <w:r>
        <w:rPr>
          <w:rFonts w:ascii="Times New Roman" w:hAnsi="Times New Roman"/>
          <w:sz w:val="24"/>
          <w:szCs w:val="24"/>
          <w:lang w:val="es-ES_tradnl"/>
        </w:rPr>
        <w:t>razonamiento instituidas a través de ciertas convenciones del discurso.</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La fuerza del concepto de alfabetización académica radica en que pone de manifiesto que los modos de leer y escribir – de buscar, adquirir, elaborar y comunicar conocimiento- no son iguales en todos los ámbitos. Advierte contra la tendencia a considerar que la alfabetización sea una habilidad básica, que se logra de una vez y para siempre. Cuestiona la idea de que aprender a producir e interpretar lenguaje escrito es un asunto concluido al ingresar en la educación superior.</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Este marco teórico plantea integrar la producción y el análisis de textos en la enseñanza de todas las cátedras, porque leer y escribir forman parte del quehacer profesional/académico de los graduados que esperamos formar y porque elaborar y comprender escritos son los medios ineludibles para aprender los contenidos conceptuales de las disciplinas que también deben conocer. (CARLINO, Paula: “Escribir, leer y aprender en la universidad” –Una introducción a la alfabetización académica- 2005).</w:t>
      </w:r>
    </w:p>
    <w:p w:rsidR="007E7E45" w:rsidRDefault="007E7E45" w:rsidP="006F028E">
      <w:pPr>
        <w:shd w:val="clear" w:color="auto" w:fill="FFFFFF"/>
        <w:ind w:firstLine="709"/>
        <w:jc w:val="both"/>
        <w:rPr>
          <w:rFonts w:ascii="Times New Roman" w:hAnsi="Times New Roman"/>
          <w:sz w:val="24"/>
          <w:szCs w:val="24"/>
          <w:lang w:val="es-ES_tradnl"/>
        </w:rPr>
      </w:pPr>
      <w:r w:rsidRPr="005E1BCB">
        <w:rPr>
          <w:rFonts w:ascii="Times New Roman" w:hAnsi="Times New Roman"/>
          <w:sz w:val="24"/>
          <w:szCs w:val="24"/>
          <w:lang w:val="es-ES_tradnl"/>
        </w:rPr>
        <w:t xml:space="preserve">En este sentido, también, en el contexto actual, las TIC han producido nuevas formas de </w:t>
      </w:r>
      <w:r>
        <w:rPr>
          <w:rFonts w:ascii="Times New Roman" w:hAnsi="Times New Roman"/>
          <w:sz w:val="24"/>
          <w:szCs w:val="24"/>
          <w:lang w:val="es-ES_tradnl"/>
        </w:rPr>
        <w:t xml:space="preserve">entender el concepto de alfabetización a raíz de la aparición de nuevos lenguajes que requieren destrezas específicas que superan a las tradicionales estrategias de lectura y escritura. Estas nuevas estrategias de lectura y escritura no se realizan de forma lineal y secuenciada sino de forma conceptual y ramificada de modo tal que el usuario seleccione la información que le interesa. No se trata sólo de acercar a los alumnos al </w:t>
      </w:r>
      <w:r w:rsidRPr="005E1BCB">
        <w:rPr>
          <w:rFonts w:ascii="Times New Roman" w:hAnsi="Times New Roman"/>
          <w:sz w:val="24"/>
          <w:szCs w:val="24"/>
          <w:lang w:val="es-ES_tradnl"/>
        </w:rPr>
        <w:t xml:space="preserve">uso de las Tecnologías de la Información y la Comunicación, algo ya inevitable para los </w:t>
      </w:r>
      <w:r>
        <w:rPr>
          <w:rFonts w:ascii="Times New Roman" w:hAnsi="Times New Roman"/>
          <w:sz w:val="24"/>
          <w:szCs w:val="24"/>
          <w:lang w:val="es-ES_tradnl"/>
        </w:rPr>
        <w:t>ciudadanos del siglo XXI, sino de propiciar con ellas las transformaciones en el aula y en los componentes del proceso educativo.</w:t>
      </w:r>
    </w:p>
    <w:p w:rsidR="007E7E45" w:rsidRDefault="007E7E45" w:rsidP="006F028E">
      <w:pPr>
        <w:shd w:val="clear" w:color="auto" w:fill="FFFFFF"/>
        <w:ind w:firstLine="709"/>
        <w:jc w:val="both"/>
        <w:rPr>
          <w:rFonts w:ascii="Times New Roman" w:hAnsi="Times New Roman"/>
          <w:sz w:val="24"/>
          <w:szCs w:val="24"/>
          <w:lang w:val="es-ES_tradnl"/>
        </w:rPr>
      </w:pPr>
    </w:p>
    <w:p w:rsidR="007E7E45" w:rsidRDefault="007E7E45" w:rsidP="006F028E">
      <w:pPr>
        <w:spacing w:before="120" w:after="120"/>
        <w:ind w:firstLine="709"/>
        <w:jc w:val="both"/>
        <w:rPr>
          <w:rFonts w:ascii="Times New Roman" w:hAnsi="Times New Roman"/>
          <w:b/>
          <w:sz w:val="28"/>
          <w:szCs w:val="28"/>
          <w:lang w:val="es-ES_tradnl"/>
        </w:rPr>
      </w:pPr>
      <w:r w:rsidRPr="00084C1D">
        <w:rPr>
          <w:rFonts w:ascii="Times New Roman" w:hAnsi="Times New Roman"/>
          <w:b/>
          <w:sz w:val="28"/>
          <w:szCs w:val="28"/>
          <w:lang w:val="es-ES_tradnl"/>
        </w:rPr>
        <w:t>Objetivos</w:t>
      </w:r>
    </w:p>
    <w:p w:rsidR="007E7E45" w:rsidRPr="00DB1B1B" w:rsidRDefault="007E7E45" w:rsidP="006F028E">
      <w:pPr>
        <w:pStyle w:val="Prrafodelista"/>
        <w:numPr>
          <w:ilvl w:val="0"/>
          <w:numId w:val="16"/>
        </w:numPr>
        <w:spacing w:before="120" w:after="120"/>
        <w:jc w:val="both"/>
        <w:rPr>
          <w:rFonts w:ascii="Times New Roman" w:hAnsi="Times New Roman"/>
          <w:b/>
          <w:sz w:val="24"/>
          <w:szCs w:val="24"/>
          <w:lang w:val="es-ES_tradnl"/>
        </w:rPr>
      </w:pPr>
      <w:r w:rsidRPr="00DB1B1B">
        <w:rPr>
          <w:rFonts w:ascii="Times New Roman" w:hAnsi="Times New Roman"/>
          <w:sz w:val="24"/>
          <w:szCs w:val="24"/>
          <w:lang w:val="es-ES_tradnl"/>
        </w:rPr>
        <w:t>Adquirir y desarrollar capacidades académicas en la lectura y la escritura.</w:t>
      </w:r>
    </w:p>
    <w:p w:rsidR="007E7E45" w:rsidRPr="00DB1B1B" w:rsidRDefault="007E7E45" w:rsidP="006F028E">
      <w:pPr>
        <w:pStyle w:val="Prrafodelista"/>
        <w:numPr>
          <w:ilvl w:val="0"/>
          <w:numId w:val="16"/>
        </w:numPr>
        <w:spacing w:before="120" w:after="120"/>
        <w:jc w:val="both"/>
        <w:rPr>
          <w:rFonts w:ascii="Times New Roman" w:hAnsi="Times New Roman"/>
          <w:b/>
          <w:sz w:val="24"/>
          <w:szCs w:val="24"/>
          <w:lang w:val="es-ES_tradnl"/>
        </w:rPr>
      </w:pPr>
      <w:r w:rsidRPr="00DB1B1B">
        <w:rPr>
          <w:rFonts w:ascii="Times New Roman" w:hAnsi="Times New Roman"/>
          <w:sz w:val="24"/>
          <w:szCs w:val="24"/>
          <w:lang w:val="es-ES_tradnl"/>
        </w:rPr>
        <w:t>Leer y escribir, buscar, adquirir, producir y comunicar conocimiento.</w:t>
      </w:r>
    </w:p>
    <w:p w:rsidR="007E7E45" w:rsidRPr="00DB1B1B" w:rsidRDefault="007E7E45" w:rsidP="006F028E">
      <w:pPr>
        <w:pStyle w:val="Prrafodelista"/>
        <w:numPr>
          <w:ilvl w:val="0"/>
          <w:numId w:val="16"/>
        </w:numPr>
        <w:spacing w:before="120" w:after="120"/>
        <w:jc w:val="both"/>
        <w:rPr>
          <w:rFonts w:ascii="Times New Roman" w:hAnsi="Times New Roman"/>
          <w:b/>
          <w:sz w:val="24"/>
          <w:szCs w:val="24"/>
          <w:lang w:val="es-ES_tradnl"/>
        </w:rPr>
      </w:pPr>
      <w:r w:rsidRPr="00DB1B1B">
        <w:rPr>
          <w:rFonts w:ascii="Times New Roman" w:hAnsi="Times New Roman"/>
          <w:sz w:val="24"/>
          <w:szCs w:val="24"/>
          <w:lang w:val="es-ES_tradnl"/>
        </w:rPr>
        <w:t>Elaborar hipótesis interpretativas y utilizar los pasos metodológicos para analizar y fundamentar las producciones discursivas.</w:t>
      </w:r>
    </w:p>
    <w:p w:rsidR="007E7E45" w:rsidRPr="00DB1B1B" w:rsidRDefault="007E7E45" w:rsidP="006F028E">
      <w:pPr>
        <w:pStyle w:val="Prrafodelista"/>
        <w:numPr>
          <w:ilvl w:val="0"/>
          <w:numId w:val="16"/>
        </w:numPr>
        <w:spacing w:before="120" w:after="120"/>
        <w:jc w:val="both"/>
        <w:rPr>
          <w:rFonts w:ascii="Times New Roman" w:hAnsi="Times New Roman"/>
          <w:b/>
          <w:sz w:val="24"/>
          <w:szCs w:val="24"/>
          <w:lang w:val="es-ES_tradnl"/>
        </w:rPr>
      </w:pPr>
      <w:r w:rsidRPr="00DB1B1B">
        <w:rPr>
          <w:rFonts w:ascii="Times New Roman" w:hAnsi="Times New Roman"/>
          <w:sz w:val="24"/>
          <w:szCs w:val="24"/>
          <w:lang w:val="es-ES_tradnl"/>
        </w:rPr>
        <w:t>Afianzar las capacidades académicas en el uso de herramientas tecnológicas.</w:t>
      </w:r>
    </w:p>
    <w:p w:rsidR="007E7E45" w:rsidRPr="00084C1D" w:rsidRDefault="007E7E45" w:rsidP="006F028E">
      <w:pPr>
        <w:spacing w:before="120" w:after="120"/>
        <w:ind w:firstLine="709"/>
        <w:jc w:val="both"/>
        <w:rPr>
          <w:rFonts w:ascii="Times New Roman" w:hAnsi="Times New Roman"/>
          <w:b/>
          <w:sz w:val="28"/>
          <w:szCs w:val="28"/>
          <w:lang w:val="es-ES_tradnl"/>
        </w:rPr>
      </w:pPr>
      <w:r w:rsidRPr="00084C1D">
        <w:rPr>
          <w:rFonts w:ascii="Times New Roman" w:hAnsi="Times New Roman"/>
          <w:b/>
          <w:sz w:val="28"/>
          <w:szCs w:val="28"/>
          <w:lang w:val="es-ES_tradnl"/>
        </w:rPr>
        <w:t>Contenidos</w:t>
      </w:r>
    </w:p>
    <w:p w:rsidR="007E7E45" w:rsidRDefault="007E7E45" w:rsidP="006F028E">
      <w:pPr>
        <w:shd w:val="clear" w:color="auto" w:fill="FFFFFF"/>
        <w:jc w:val="both"/>
        <w:rPr>
          <w:rFonts w:ascii="Times New Roman" w:hAnsi="Times New Roman"/>
          <w:b/>
          <w:sz w:val="24"/>
          <w:szCs w:val="24"/>
          <w:lang w:val="es-ES_tradnl"/>
        </w:rPr>
      </w:pPr>
      <w:r w:rsidRPr="006F4EE8">
        <w:rPr>
          <w:rFonts w:ascii="Times New Roman" w:hAnsi="Times New Roman"/>
          <w:b/>
          <w:sz w:val="24"/>
          <w:szCs w:val="24"/>
          <w:lang w:val="es-ES_tradnl"/>
        </w:rPr>
        <w:t>Comunicación y lenguaje</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Oralidad. Comprensión y producción de textos orales: </w:t>
      </w:r>
      <w:r w:rsidRPr="005E1BCB">
        <w:rPr>
          <w:rFonts w:ascii="Times New Roman" w:hAnsi="Times New Roman"/>
          <w:sz w:val="24"/>
          <w:szCs w:val="24"/>
          <w:lang w:val="es-ES_tradnl"/>
        </w:rPr>
        <w:t xml:space="preserve">- </w:t>
      </w:r>
      <w:r>
        <w:rPr>
          <w:rFonts w:ascii="Times New Roman" w:hAnsi="Times New Roman"/>
          <w:sz w:val="24"/>
          <w:szCs w:val="24"/>
          <w:lang w:val="es-ES_tradnl"/>
        </w:rPr>
        <w:t>interacciones verbales y uso social de la lengua- adecuación del lenguaje en distintos contextos y con distintos intercomunicadores. La consigna de lectura y escritura como dispositivo didáctico. Entornos reales y virtuales: semejanzas y diferencias. Netiquetas o netiquettes.</w:t>
      </w:r>
    </w:p>
    <w:p w:rsidR="007E7E45" w:rsidRPr="00377A7C" w:rsidRDefault="007E7E45" w:rsidP="006F028E">
      <w:pPr>
        <w:shd w:val="clear" w:color="auto" w:fill="FFFFFF"/>
        <w:jc w:val="both"/>
        <w:rPr>
          <w:rFonts w:ascii="Times New Roman" w:hAnsi="Times New Roman"/>
          <w:b/>
          <w:sz w:val="24"/>
          <w:szCs w:val="24"/>
          <w:lang w:val="es-ES_tradnl"/>
        </w:rPr>
      </w:pPr>
      <w:r w:rsidRPr="00377A7C">
        <w:rPr>
          <w:rFonts w:ascii="Times New Roman" w:hAnsi="Times New Roman"/>
          <w:b/>
          <w:sz w:val="24"/>
          <w:szCs w:val="24"/>
          <w:lang w:val="es-ES_tradnl"/>
        </w:rPr>
        <w:t>El proceso de lectura</w:t>
      </w:r>
    </w:p>
    <w:p w:rsidR="007E7E45" w:rsidRDefault="007E7E45" w:rsidP="006F028E">
      <w:pPr>
        <w:shd w:val="clear" w:color="auto" w:fill="FFFFFF"/>
        <w:jc w:val="both"/>
        <w:rPr>
          <w:rFonts w:ascii="Times New Roman" w:hAnsi="Times New Roman"/>
          <w:sz w:val="24"/>
          <w:szCs w:val="24"/>
          <w:lang w:val="es-ES_tradnl"/>
        </w:rPr>
      </w:pPr>
      <w:r w:rsidRPr="00377A7C">
        <w:rPr>
          <w:rFonts w:ascii="Times New Roman" w:hAnsi="Times New Roman"/>
          <w:sz w:val="24"/>
          <w:szCs w:val="24"/>
          <w:lang w:val="es-ES_tradnl"/>
        </w:rPr>
        <w:t>Tipos de lectura: superficial-comprensiva-reflexiva y crítica. Estrategias de lectura: género discursivo y la secuencia textual dominante del texto. Tipos de textos: analógicos y digitales. Consideraciones en su</w:t>
      </w:r>
      <w:r>
        <w:rPr>
          <w:rFonts w:ascii="Times New Roman" w:hAnsi="Times New Roman"/>
          <w:sz w:val="24"/>
          <w:szCs w:val="24"/>
          <w:lang w:val="es-ES_tradnl"/>
        </w:rPr>
        <w:t xml:space="preserve"> tratamiento. Elementos paratextuales. El lector académico.</w:t>
      </w:r>
    </w:p>
    <w:p w:rsidR="007E7E45" w:rsidRDefault="007E7E45" w:rsidP="006F028E">
      <w:pPr>
        <w:shd w:val="clear" w:color="auto" w:fill="FFFFFF"/>
        <w:jc w:val="both"/>
        <w:rPr>
          <w:rFonts w:ascii="Times New Roman" w:hAnsi="Times New Roman"/>
          <w:b/>
          <w:sz w:val="24"/>
          <w:szCs w:val="24"/>
          <w:lang w:val="es-ES_tradnl"/>
        </w:rPr>
      </w:pPr>
      <w:r w:rsidRPr="006F4EE8">
        <w:rPr>
          <w:rFonts w:ascii="Times New Roman" w:hAnsi="Times New Roman"/>
          <w:b/>
          <w:sz w:val="24"/>
          <w:szCs w:val="24"/>
          <w:lang w:val="es-ES_tradnl"/>
        </w:rPr>
        <w:lastRenderedPageBreak/>
        <w:t>El proceso de escritura</w:t>
      </w:r>
    </w:p>
    <w:p w:rsidR="007E7E45" w:rsidRPr="00377A7C" w:rsidRDefault="007E7E45" w:rsidP="006F028E">
      <w:pPr>
        <w:shd w:val="clear" w:color="auto" w:fill="FFFFFF"/>
        <w:jc w:val="both"/>
        <w:rPr>
          <w:rFonts w:ascii="Times New Roman" w:hAnsi="Times New Roman"/>
          <w:sz w:val="24"/>
          <w:szCs w:val="24"/>
          <w:lang w:val="es-ES_tradnl"/>
        </w:rPr>
      </w:pPr>
      <w:r w:rsidRPr="00377A7C">
        <w:rPr>
          <w:rFonts w:ascii="Times New Roman" w:hAnsi="Times New Roman"/>
          <w:sz w:val="24"/>
          <w:szCs w:val="24"/>
          <w:lang w:val="es-ES_tradnl"/>
        </w:rPr>
        <w:t>Escritura: la redacción como proceso cognitivo y comunicativo. Modelos de producción. Etapas: planificación, textualización y condicionantes de la situación comunicativa. Estrategias de escritura: reformulación por sustitución, reducción y expansión. Reescritura: la producción de textos. El escritor experimentado vs. el novato. El escritor académico.</w:t>
      </w:r>
    </w:p>
    <w:p w:rsidR="007E7E45" w:rsidRDefault="007E7E45" w:rsidP="006F028E">
      <w:pPr>
        <w:shd w:val="clear" w:color="auto" w:fill="FFFFFF"/>
        <w:jc w:val="both"/>
        <w:rPr>
          <w:rFonts w:ascii="Times New Roman" w:hAnsi="Times New Roman"/>
          <w:b/>
          <w:sz w:val="24"/>
          <w:szCs w:val="24"/>
          <w:lang w:val="es-ES_tradnl"/>
        </w:rPr>
      </w:pPr>
      <w:r w:rsidRPr="006F4EE8">
        <w:rPr>
          <w:rFonts w:ascii="Times New Roman" w:hAnsi="Times New Roman"/>
          <w:b/>
          <w:sz w:val="24"/>
          <w:szCs w:val="24"/>
          <w:lang w:val="es-ES_tradnl"/>
        </w:rPr>
        <w:t>Textos académicos</w:t>
      </w:r>
    </w:p>
    <w:p w:rsidR="007E7E45" w:rsidRPr="005E1BCB" w:rsidRDefault="007E7E45" w:rsidP="006F028E">
      <w:pPr>
        <w:shd w:val="clear" w:color="auto" w:fill="FFFFFF"/>
        <w:jc w:val="both"/>
        <w:rPr>
          <w:rFonts w:ascii="Times New Roman" w:hAnsi="Times New Roman"/>
          <w:sz w:val="24"/>
          <w:szCs w:val="24"/>
          <w:lang w:val="es-ES_tradnl"/>
        </w:rPr>
      </w:pPr>
      <w:r w:rsidRPr="00377A7C">
        <w:rPr>
          <w:rFonts w:ascii="Times New Roman" w:hAnsi="Times New Roman"/>
          <w:sz w:val="24"/>
          <w:szCs w:val="24"/>
          <w:lang w:val="es-ES_tradnl"/>
        </w:rPr>
        <w:t>Funciones de los textos académicos. Tramas de los textos académicos: argumentación, explicación, exposición. Aspectos formales de presentación. Articulación de las producciones escritas y las consignas de trabajo. Citas bibliográficas: funcionalidad. Modos. Estilos. Plagio. Los modos de lectura y escritura que requieren los textos</w:t>
      </w:r>
      <w:r>
        <w:rPr>
          <w:rFonts w:ascii="Times New Roman" w:hAnsi="Times New Roman"/>
          <w:sz w:val="24"/>
          <w:szCs w:val="24"/>
          <w:lang w:val="es-ES_tradnl"/>
        </w:rPr>
        <w:t xml:space="preserve"> científicos, académicos y de divulgación.</w:t>
      </w:r>
    </w:p>
    <w:p w:rsidR="007E7E45" w:rsidRDefault="007E7E45" w:rsidP="006F028E">
      <w:pPr>
        <w:shd w:val="clear" w:color="auto" w:fill="FFFFFF"/>
        <w:jc w:val="both"/>
        <w:rPr>
          <w:rFonts w:ascii="Times New Roman" w:hAnsi="Times New Roman"/>
          <w:b/>
          <w:sz w:val="24"/>
          <w:szCs w:val="24"/>
          <w:lang w:val="es-ES_tradnl"/>
        </w:rPr>
      </w:pPr>
      <w:r w:rsidRPr="006F4EE8">
        <w:rPr>
          <w:rFonts w:ascii="Times New Roman" w:hAnsi="Times New Roman"/>
          <w:b/>
          <w:sz w:val="24"/>
          <w:szCs w:val="24"/>
          <w:lang w:val="es-ES_tradnl"/>
        </w:rPr>
        <w:t>Herramientas tecnológicas</w:t>
      </w:r>
    </w:p>
    <w:p w:rsidR="007E7E45" w:rsidRDefault="007E7E45" w:rsidP="006F028E">
      <w:pPr>
        <w:shd w:val="clear" w:color="auto" w:fill="FFFFFF"/>
        <w:jc w:val="both"/>
        <w:rPr>
          <w:rFonts w:ascii="Times New Roman" w:hAnsi="Times New Roman"/>
          <w:sz w:val="24"/>
          <w:szCs w:val="24"/>
          <w:lang w:val="es-ES_tradnl"/>
        </w:rPr>
      </w:pPr>
      <w:r w:rsidRPr="00377A7C">
        <w:rPr>
          <w:rFonts w:ascii="Times New Roman" w:hAnsi="Times New Roman"/>
          <w:sz w:val="24"/>
          <w:szCs w:val="24"/>
          <w:lang w:val="es-ES_tradnl"/>
        </w:rPr>
        <w:t>Procesadores de texto: Reformulación de las claves de lectura sobre la dinámica social, los desarrollos tecnológicos y los efectos subjetivos que estos producen. Conversión de documentos: Word en formato PDF. Consultas de fuentes en la web:</w:t>
      </w:r>
      <w:r>
        <w:rPr>
          <w:rFonts w:ascii="Times New Roman" w:hAnsi="Times New Roman"/>
          <w:sz w:val="24"/>
          <w:szCs w:val="24"/>
          <w:lang w:val="es-ES_tradnl"/>
        </w:rPr>
        <w:t xml:space="preserve"> búsqueda y selección. Criterios de validez de la información consultada. Uso del diccionario analógicos y digitales. Foxitreader.</w:t>
      </w:r>
    </w:p>
    <w:p w:rsidR="007E7E45" w:rsidRDefault="007E7E45" w:rsidP="006F028E">
      <w:pPr>
        <w:shd w:val="clear" w:color="auto" w:fill="FFFFFF"/>
        <w:spacing w:line="360" w:lineRule="auto"/>
        <w:jc w:val="both"/>
        <w:rPr>
          <w:rFonts w:ascii="Times New Roman" w:hAnsi="Times New Roman"/>
          <w:b/>
          <w:sz w:val="28"/>
          <w:szCs w:val="28"/>
          <w:lang w:val="es-ES_tradnl"/>
        </w:rPr>
      </w:pPr>
    </w:p>
    <w:p w:rsidR="007E7E45" w:rsidRPr="002B2282" w:rsidRDefault="007E7E45" w:rsidP="006F028E">
      <w:pPr>
        <w:shd w:val="clear" w:color="auto" w:fill="FFFFFF"/>
        <w:spacing w:line="276" w:lineRule="auto"/>
        <w:jc w:val="both"/>
        <w:rPr>
          <w:rFonts w:ascii="Times New Roman" w:hAnsi="Times New Roman"/>
          <w:sz w:val="24"/>
          <w:szCs w:val="24"/>
          <w:lang w:val="es-ES_tradnl"/>
        </w:rPr>
      </w:pPr>
      <w:r w:rsidRPr="005777F8">
        <w:rPr>
          <w:rFonts w:ascii="Times New Roman" w:hAnsi="Times New Roman"/>
          <w:b/>
          <w:sz w:val="28"/>
          <w:szCs w:val="28"/>
          <w:lang w:val="es-ES_tradnl"/>
        </w:rPr>
        <w:t>Bibliografía</w:t>
      </w:r>
    </w:p>
    <w:p w:rsidR="007E7E45" w:rsidRDefault="007E7E45" w:rsidP="006F028E">
      <w:pPr>
        <w:shd w:val="clear" w:color="auto" w:fill="FFFFFF"/>
        <w:spacing w:line="276" w:lineRule="auto"/>
        <w:jc w:val="both"/>
        <w:rPr>
          <w:rFonts w:ascii="Times New Roman" w:hAnsi="Times New Roman"/>
          <w:sz w:val="24"/>
          <w:szCs w:val="24"/>
          <w:lang w:val="es-ES_tradnl"/>
        </w:rPr>
      </w:pPr>
      <w:r w:rsidRPr="005E1BCB">
        <w:rPr>
          <w:rFonts w:ascii="Times New Roman" w:hAnsi="Times New Roman"/>
          <w:sz w:val="24"/>
          <w:szCs w:val="24"/>
          <w:lang w:val="es-ES_tradnl"/>
        </w:rPr>
        <w:t>ALVARA</w:t>
      </w:r>
      <w:r>
        <w:rPr>
          <w:rFonts w:ascii="Times New Roman" w:hAnsi="Times New Roman"/>
          <w:sz w:val="24"/>
          <w:szCs w:val="24"/>
          <w:lang w:val="es-ES_tradnl"/>
        </w:rPr>
        <w:t xml:space="preserve">DO, M. </w:t>
      </w:r>
      <w:r w:rsidRPr="005E1BCB">
        <w:rPr>
          <w:rFonts w:ascii="Times New Roman" w:hAnsi="Times New Roman"/>
          <w:sz w:val="24"/>
          <w:szCs w:val="24"/>
          <w:lang w:val="es-ES_tradnl"/>
        </w:rPr>
        <w:t xml:space="preserve">(1994). </w:t>
      </w:r>
      <w:r w:rsidRPr="00492D3E">
        <w:rPr>
          <w:rFonts w:ascii="Times New Roman" w:hAnsi="Times New Roman"/>
          <w:i/>
          <w:sz w:val="24"/>
          <w:szCs w:val="24"/>
          <w:lang w:val="es-ES_tradnl"/>
        </w:rPr>
        <w:t>Paratextos.</w:t>
      </w:r>
      <w:r w:rsidRPr="005E1BCB">
        <w:rPr>
          <w:rFonts w:ascii="Times New Roman" w:hAnsi="Times New Roman"/>
          <w:sz w:val="24"/>
          <w:szCs w:val="24"/>
          <w:lang w:val="es-ES_tradnl"/>
        </w:rPr>
        <w:t xml:space="preserve"> Bs. As.Oficina de Publicaciones del CB</w:t>
      </w:r>
      <w:r>
        <w:rPr>
          <w:rFonts w:ascii="Times New Roman" w:hAnsi="Times New Roman"/>
          <w:sz w:val="24"/>
          <w:szCs w:val="24"/>
          <w:lang w:val="es-ES_tradnl"/>
        </w:rPr>
        <w:t xml:space="preserve">C.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ARNOUX, E. N. de (2002). </w:t>
      </w:r>
      <w:r w:rsidRPr="008A19F3">
        <w:rPr>
          <w:rFonts w:ascii="Times New Roman" w:hAnsi="Times New Roman"/>
          <w:i/>
          <w:sz w:val="24"/>
          <w:szCs w:val="24"/>
          <w:lang w:val="es-ES_tradnl"/>
        </w:rPr>
        <w:t>La lectura y la escritura en la universidad</w:t>
      </w:r>
      <w:r>
        <w:rPr>
          <w:rFonts w:ascii="Times New Roman" w:hAnsi="Times New Roman"/>
          <w:sz w:val="24"/>
          <w:szCs w:val="24"/>
          <w:lang w:val="es-ES_tradnl"/>
        </w:rPr>
        <w:t xml:space="preserve">-Primera Edición-Buenos Aires. Editorial Universitaria de Buenos Aires (EUDEBA).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BAJTÍN, M. (2002). </w:t>
      </w:r>
      <w:r w:rsidRPr="008A19F3">
        <w:rPr>
          <w:rFonts w:ascii="Times New Roman" w:hAnsi="Times New Roman"/>
          <w:i/>
          <w:sz w:val="24"/>
          <w:szCs w:val="24"/>
          <w:lang w:val="es-ES_tradnl"/>
        </w:rPr>
        <w:t>El problema de los géneros discursivos</w:t>
      </w:r>
      <w:r>
        <w:rPr>
          <w:rFonts w:ascii="Times New Roman" w:hAnsi="Times New Roman"/>
          <w:sz w:val="24"/>
          <w:szCs w:val="24"/>
          <w:lang w:val="es-ES_tradnl"/>
        </w:rPr>
        <w:t xml:space="preserve"> en </w:t>
      </w:r>
      <w:r w:rsidRPr="005E1BCB">
        <w:rPr>
          <w:rFonts w:ascii="Times New Roman" w:hAnsi="Times New Roman"/>
          <w:sz w:val="24"/>
          <w:szCs w:val="24"/>
          <w:lang w:val="es-ES_tradnl"/>
        </w:rPr>
        <w:t>Estética de la creación  verbal.  Buenos Aires. Siglo XXI</w:t>
      </w:r>
      <w:r>
        <w:rPr>
          <w:rFonts w:ascii="Times New Roman" w:hAnsi="Times New Roman"/>
          <w:sz w:val="24"/>
          <w:szCs w:val="24"/>
          <w:lang w:val="es-ES_tradnl"/>
        </w:rPr>
        <w:t>.</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 xml:space="preserve">CARLINO, P. (2009). </w:t>
      </w:r>
      <w:r w:rsidRPr="008A19F3">
        <w:rPr>
          <w:rFonts w:ascii="Times New Roman" w:hAnsi="Times New Roman"/>
          <w:i/>
          <w:sz w:val="24"/>
          <w:szCs w:val="24"/>
          <w:lang w:val="es-ES_tradnl"/>
        </w:rPr>
        <w:t>Alfabetización académica: un cambio necesario,algunas alternativas posible</w:t>
      </w:r>
      <w:r>
        <w:rPr>
          <w:rFonts w:ascii="Times New Roman" w:hAnsi="Times New Roman"/>
          <w:i/>
          <w:sz w:val="24"/>
          <w:szCs w:val="24"/>
          <w:lang w:val="es-ES_tradnl"/>
        </w:rPr>
        <w:t xml:space="preserve">s. </w:t>
      </w:r>
      <w:r>
        <w:rPr>
          <w:rFonts w:ascii="Times New Roman" w:hAnsi="Times New Roman"/>
          <w:sz w:val="24"/>
          <w:szCs w:val="24"/>
          <w:lang w:val="es-ES_tradnl"/>
        </w:rPr>
        <w:t xml:space="preserve">Educere, Año 6, N° 20, enero-febrero-marzo, 2003. (2005). </w:t>
      </w:r>
      <w:r w:rsidRPr="00377A7C">
        <w:rPr>
          <w:rFonts w:ascii="Times New Roman" w:hAnsi="Times New Roman"/>
          <w:sz w:val="24"/>
          <w:szCs w:val="24"/>
          <w:lang w:val="es-ES_tradnl"/>
        </w:rPr>
        <w:t>Escribir, leer y aprender en la universidad. Una introducción a la alfabetización académica</w:t>
      </w:r>
      <w:r>
        <w:rPr>
          <w:rFonts w:ascii="Times New Roman" w:hAnsi="Times New Roman"/>
          <w:sz w:val="24"/>
          <w:szCs w:val="24"/>
          <w:lang w:val="es-ES_tradnl"/>
        </w:rPr>
        <w:t xml:space="preserve">. Buenos Aires. Fondo de Cultura Económica.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CASSANY, D. (2006). </w:t>
      </w:r>
      <w:r w:rsidRPr="008A19F3">
        <w:rPr>
          <w:rFonts w:ascii="Times New Roman" w:hAnsi="Times New Roman"/>
          <w:i/>
          <w:sz w:val="24"/>
          <w:szCs w:val="24"/>
          <w:lang w:val="es-ES_tradnl"/>
        </w:rPr>
        <w:t>Taller de textos. Leer, escribir y comentar en el aula</w:t>
      </w:r>
      <w:r>
        <w:rPr>
          <w:rFonts w:ascii="Times New Roman" w:hAnsi="Times New Roman"/>
          <w:sz w:val="24"/>
          <w:szCs w:val="24"/>
          <w:lang w:val="es-ES_tradnl"/>
        </w:rPr>
        <w:t xml:space="preserve">. España, Barcelona. Papeles de Pedagogía. Paidós. </w:t>
      </w:r>
    </w:p>
    <w:p w:rsidR="007E7E45" w:rsidRPr="00377A7C"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ECO, U. (1977). (s. f.). </w:t>
      </w:r>
      <w:r w:rsidRPr="008A19F3">
        <w:rPr>
          <w:rFonts w:ascii="Times New Roman" w:hAnsi="Times New Roman"/>
          <w:i/>
          <w:sz w:val="24"/>
          <w:szCs w:val="24"/>
          <w:lang w:val="es-ES_tradnl"/>
        </w:rPr>
        <w:t>Cómo se hace una tesis. Barcelona.</w:t>
      </w:r>
      <w:r w:rsidRPr="00377A7C">
        <w:rPr>
          <w:rFonts w:ascii="Times New Roman" w:hAnsi="Times New Roman"/>
          <w:sz w:val="24"/>
          <w:szCs w:val="24"/>
          <w:lang w:val="es-ES_tradnl"/>
        </w:rPr>
        <w:t xml:space="preserve">Gedisa (Título del original italiano: Come si fu una tesi di laurea, TascabiliBompiani, 1977).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KLEIN, I. (2007).  (et. al.)</w:t>
      </w:r>
      <w:r w:rsidRPr="005E1BCB">
        <w:rPr>
          <w:rFonts w:ascii="Times New Roman" w:hAnsi="Times New Roman"/>
          <w:sz w:val="24"/>
          <w:szCs w:val="24"/>
          <w:lang w:val="es-ES_tradnl"/>
        </w:rPr>
        <w:t xml:space="preserve">  coordinado por Irene Klein</w:t>
      </w:r>
      <w:r w:rsidRPr="00734396">
        <w:rPr>
          <w:rFonts w:ascii="Times New Roman" w:hAnsi="Times New Roman"/>
          <w:i/>
          <w:sz w:val="24"/>
          <w:szCs w:val="24"/>
          <w:lang w:val="es-ES_tradnl"/>
        </w:rPr>
        <w:t>. El    taller    del    escritor universitario</w:t>
      </w:r>
      <w:r w:rsidRPr="005E1BCB">
        <w:rPr>
          <w:rFonts w:ascii="Times New Roman" w:hAnsi="Times New Roman"/>
          <w:sz w:val="24"/>
          <w:szCs w:val="24"/>
          <w:lang w:val="es-ES_tradnl"/>
        </w:rPr>
        <w:t xml:space="preserve">. </w:t>
      </w:r>
      <w:r>
        <w:rPr>
          <w:rFonts w:ascii="Times New Roman" w:hAnsi="Times New Roman"/>
          <w:sz w:val="24"/>
          <w:szCs w:val="24"/>
          <w:lang w:val="es-ES_tradnl"/>
        </w:rPr>
        <w:t xml:space="preserve">Primera edición. Buenos Aires. Prometeo Libros. </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LERNER, D. (2009)</w:t>
      </w:r>
      <w:r>
        <w:rPr>
          <w:rFonts w:ascii="Times New Roman" w:hAnsi="Times New Roman"/>
          <w:sz w:val="24"/>
          <w:szCs w:val="24"/>
          <w:lang w:val="es-ES_tradnl"/>
        </w:rPr>
        <w:t xml:space="preserve">. </w:t>
      </w:r>
      <w:r w:rsidRPr="005E1BCB">
        <w:rPr>
          <w:rFonts w:ascii="Times New Roman" w:hAnsi="Times New Roman"/>
          <w:sz w:val="24"/>
          <w:szCs w:val="24"/>
          <w:lang w:val="es-ES_tradnl"/>
        </w:rPr>
        <w:t xml:space="preserve">(et. al.). </w:t>
      </w:r>
      <w:r w:rsidRPr="00734396">
        <w:rPr>
          <w:rFonts w:ascii="Times New Roman" w:hAnsi="Times New Roman"/>
          <w:i/>
          <w:sz w:val="24"/>
          <w:szCs w:val="24"/>
          <w:lang w:val="es-ES_tradnl"/>
        </w:rPr>
        <w:t>Formación   docente   en   lectura   y   escritura. Recorridos didácticos.</w:t>
      </w:r>
      <w:r>
        <w:rPr>
          <w:rFonts w:ascii="Times New Roman" w:hAnsi="Times New Roman"/>
          <w:sz w:val="24"/>
          <w:szCs w:val="24"/>
          <w:lang w:val="es-ES_tradnl"/>
        </w:rPr>
        <w:t xml:space="preserve"> Primera edición. Buenos Aires. Paidós.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PETIT, M. (1999). </w:t>
      </w:r>
      <w:r w:rsidRPr="00734396">
        <w:rPr>
          <w:rFonts w:ascii="Times New Roman" w:hAnsi="Times New Roman"/>
          <w:i/>
          <w:sz w:val="24"/>
          <w:szCs w:val="24"/>
          <w:lang w:val="es-ES_tradnl"/>
        </w:rPr>
        <w:t>Nuevos acercamientos a los jóvenes y la lectura</w:t>
      </w:r>
      <w:r>
        <w:rPr>
          <w:rFonts w:ascii="Times New Roman" w:hAnsi="Times New Roman"/>
          <w:sz w:val="24"/>
          <w:szCs w:val="24"/>
          <w:lang w:val="es-ES_tradnl"/>
        </w:rPr>
        <w:t xml:space="preserve">. México. Fondo de Cultura Económica. </w:t>
      </w:r>
    </w:p>
    <w:p w:rsidR="007E7E45" w:rsidRDefault="007E7E45" w:rsidP="006F028E">
      <w:pPr>
        <w:shd w:val="clear" w:color="auto" w:fill="FFFFFF"/>
        <w:jc w:val="both"/>
        <w:rPr>
          <w:rFonts w:ascii="Times New Roman" w:hAnsi="Times New Roman"/>
          <w:sz w:val="24"/>
          <w:szCs w:val="24"/>
          <w:lang w:val="it-IT"/>
        </w:rPr>
      </w:pPr>
      <w:r w:rsidRPr="005E1BCB">
        <w:rPr>
          <w:rFonts w:ascii="Times New Roman" w:hAnsi="Times New Roman"/>
          <w:sz w:val="24"/>
          <w:szCs w:val="24"/>
          <w:lang w:val="es-ES_tradnl"/>
        </w:rPr>
        <w:t xml:space="preserve">SERAFINI, M. T. </w:t>
      </w:r>
      <w:r>
        <w:rPr>
          <w:rFonts w:ascii="Times New Roman" w:hAnsi="Times New Roman"/>
          <w:sz w:val="24"/>
          <w:szCs w:val="24"/>
          <w:lang w:val="es-ES_tradnl"/>
        </w:rPr>
        <w:t>(</w:t>
      </w:r>
      <w:r w:rsidRPr="005E1BCB">
        <w:rPr>
          <w:rFonts w:ascii="Times New Roman" w:hAnsi="Times New Roman"/>
          <w:sz w:val="24"/>
          <w:szCs w:val="24"/>
          <w:lang w:val="es-ES_tradnl"/>
        </w:rPr>
        <w:t>1985</w:t>
      </w:r>
      <w:r>
        <w:rPr>
          <w:rFonts w:ascii="Times New Roman" w:hAnsi="Times New Roman"/>
          <w:sz w:val="24"/>
          <w:szCs w:val="24"/>
          <w:lang w:val="es-ES_tradnl"/>
        </w:rPr>
        <w:t>)</w:t>
      </w:r>
      <w:r w:rsidRPr="00CA5C1B">
        <w:rPr>
          <w:rFonts w:ascii="Times New Roman" w:hAnsi="Times New Roman"/>
          <w:i/>
          <w:sz w:val="24"/>
          <w:szCs w:val="24"/>
          <w:lang w:val="es-ES_tradnl"/>
        </w:rPr>
        <w:t>Cómo   redactar   un   tema</w:t>
      </w:r>
      <w:r>
        <w:rPr>
          <w:rFonts w:ascii="Times New Roman" w:hAnsi="Times New Roman"/>
          <w:sz w:val="24"/>
          <w:szCs w:val="24"/>
          <w:lang w:val="es-ES_tradnl"/>
        </w:rPr>
        <w:t>,   1º   E</w:t>
      </w:r>
      <w:r w:rsidRPr="005E1BCB">
        <w:rPr>
          <w:rFonts w:ascii="Times New Roman" w:hAnsi="Times New Roman"/>
          <w:sz w:val="24"/>
          <w:szCs w:val="24"/>
          <w:lang w:val="es-ES_tradnl"/>
        </w:rPr>
        <w:t>dición   española,   1989</w:t>
      </w:r>
      <w:r>
        <w:rPr>
          <w:rFonts w:ascii="Times New Roman" w:hAnsi="Times New Roman"/>
          <w:sz w:val="24"/>
          <w:szCs w:val="24"/>
          <w:lang w:val="es-ES_tradnl"/>
        </w:rPr>
        <w:t xml:space="preserve">. </w:t>
      </w:r>
      <w:r w:rsidRPr="00C078ED">
        <w:rPr>
          <w:rFonts w:ascii="Times New Roman" w:hAnsi="Times New Roman"/>
          <w:sz w:val="24"/>
          <w:szCs w:val="24"/>
          <w:lang w:val="it-IT"/>
        </w:rPr>
        <w:t>Bs. As. Paidós (título original: Come si fa un tema in classe, Milan, Bompiani, 1985)</w:t>
      </w:r>
    </w:p>
    <w:p w:rsidR="007E7E45" w:rsidRDefault="007E7E45" w:rsidP="006F028E">
      <w:pPr>
        <w:shd w:val="clear" w:color="auto" w:fill="FFFFFF"/>
        <w:spacing w:before="120" w:after="120"/>
        <w:ind w:firstLine="709"/>
        <w:jc w:val="both"/>
        <w:rPr>
          <w:rFonts w:ascii="Times New Roman" w:hAnsi="Times New Roman"/>
          <w:sz w:val="24"/>
          <w:szCs w:val="24"/>
          <w:lang w:val="it-IT"/>
        </w:rPr>
      </w:pPr>
    </w:p>
    <w:p w:rsidR="007E7E45" w:rsidRDefault="007E7E45" w:rsidP="006F028E">
      <w:pPr>
        <w:shd w:val="clear" w:color="auto" w:fill="FFFFFF"/>
        <w:spacing w:before="120" w:after="120"/>
        <w:ind w:firstLine="709"/>
        <w:jc w:val="both"/>
        <w:rPr>
          <w:rFonts w:ascii="Times New Roman" w:hAnsi="Times New Roman"/>
          <w:sz w:val="24"/>
          <w:szCs w:val="24"/>
          <w:lang w:val="it-IT"/>
        </w:rPr>
      </w:pPr>
    </w:p>
    <w:p w:rsidR="007E7E45" w:rsidRPr="00E635C6" w:rsidRDefault="007E7E45" w:rsidP="006F028E">
      <w:pPr>
        <w:spacing w:line="360" w:lineRule="auto"/>
        <w:jc w:val="both"/>
        <w:rPr>
          <w:rFonts w:ascii="Times New Roman" w:hAnsi="Times New Roman"/>
          <w:b/>
          <w:sz w:val="28"/>
          <w:szCs w:val="28"/>
        </w:rPr>
      </w:pPr>
      <w:r>
        <w:rPr>
          <w:rFonts w:ascii="Times New Roman" w:hAnsi="Times New Roman"/>
          <w:b/>
          <w:sz w:val="28"/>
          <w:szCs w:val="28"/>
        </w:rPr>
        <w:t xml:space="preserve">8.2.- </w:t>
      </w:r>
      <w:r w:rsidRPr="00E635C6">
        <w:rPr>
          <w:rFonts w:ascii="Times New Roman" w:hAnsi="Times New Roman"/>
          <w:b/>
          <w:sz w:val="28"/>
          <w:szCs w:val="28"/>
        </w:rPr>
        <w:t xml:space="preserve"> Unidad Curricular: PEDAGOGÍA</w:t>
      </w:r>
    </w:p>
    <w:p w:rsidR="007E7E45" w:rsidRPr="00E635C6" w:rsidRDefault="007E7E45" w:rsidP="006F028E">
      <w:pPr>
        <w:spacing w:line="276" w:lineRule="auto"/>
        <w:jc w:val="both"/>
        <w:rPr>
          <w:rFonts w:ascii="Times New Roman" w:hAnsi="Times New Roman"/>
          <w:sz w:val="24"/>
          <w:szCs w:val="24"/>
        </w:rPr>
      </w:pPr>
      <w:r w:rsidRPr="00E635C6">
        <w:rPr>
          <w:rFonts w:ascii="Times New Roman" w:hAnsi="Times New Roman"/>
          <w:b/>
          <w:sz w:val="24"/>
          <w:szCs w:val="24"/>
        </w:rPr>
        <w:t>Formato:</w:t>
      </w:r>
      <w:r w:rsidRPr="00E635C6">
        <w:rPr>
          <w:rFonts w:ascii="Times New Roman" w:hAnsi="Times New Roman"/>
          <w:sz w:val="24"/>
          <w:szCs w:val="24"/>
        </w:rPr>
        <w:t xml:space="preserve"> Asignatura.</w:t>
      </w:r>
    </w:p>
    <w:p w:rsidR="007E7E45" w:rsidRPr="00E635C6" w:rsidRDefault="007E7E45" w:rsidP="006F028E">
      <w:pPr>
        <w:spacing w:line="276" w:lineRule="auto"/>
        <w:jc w:val="both"/>
        <w:rPr>
          <w:rFonts w:ascii="Times New Roman" w:hAnsi="Times New Roman"/>
          <w:sz w:val="24"/>
          <w:szCs w:val="24"/>
        </w:rPr>
      </w:pPr>
      <w:r w:rsidRPr="00E635C6">
        <w:rPr>
          <w:rFonts w:ascii="Times New Roman" w:hAnsi="Times New Roman"/>
          <w:b/>
          <w:sz w:val="24"/>
          <w:szCs w:val="24"/>
        </w:rPr>
        <w:t>Régimen de cursada</w:t>
      </w:r>
      <w:r>
        <w:rPr>
          <w:rFonts w:ascii="Times New Roman" w:hAnsi="Times New Roman"/>
          <w:sz w:val="24"/>
          <w:szCs w:val="24"/>
        </w:rPr>
        <w:t>: Anu</w:t>
      </w:r>
      <w:r w:rsidRPr="00E635C6">
        <w:rPr>
          <w:rFonts w:ascii="Times New Roman" w:hAnsi="Times New Roman"/>
          <w:sz w:val="24"/>
          <w:szCs w:val="24"/>
        </w:rPr>
        <w:t>al.</w:t>
      </w:r>
    </w:p>
    <w:p w:rsidR="007E7E45" w:rsidRPr="00E635C6" w:rsidRDefault="007E7E45" w:rsidP="006F028E">
      <w:pPr>
        <w:spacing w:line="276" w:lineRule="auto"/>
        <w:jc w:val="both"/>
        <w:rPr>
          <w:rFonts w:ascii="Times New Roman" w:hAnsi="Times New Roman"/>
          <w:sz w:val="24"/>
          <w:szCs w:val="24"/>
        </w:rPr>
      </w:pPr>
      <w:r w:rsidRPr="00E635C6">
        <w:rPr>
          <w:rFonts w:ascii="Times New Roman" w:hAnsi="Times New Roman"/>
          <w:b/>
          <w:sz w:val="24"/>
          <w:szCs w:val="24"/>
        </w:rPr>
        <w:t>Ubicación en el Diseño Curricular</w:t>
      </w:r>
      <w:r w:rsidRPr="00E635C6">
        <w:rPr>
          <w:rFonts w:ascii="Times New Roman" w:hAnsi="Times New Roman"/>
          <w:sz w:val="24"/>
          <w:szCs w:val="24"/>
        </w:rPr>
        <w:t xml:space="preserve">: Primer año. </w:t>
      </w:r>
    </w:p>
    <w:p w:rsidR="007E7E45" w:rsidRPr="00E635C6" w:rsidRDefault="007E7E45" w:rsidP="006F028E">
      <w:pPr>
        <w:spacing w:line="276" w:lineRule="auto"/>
        <w:jc w:val="both"/>
        <w:rPr>
          <w:rFonts w:ascii="Times New Roman" w:hAnsi="Times New Roman"/>
          <w:sz w:val="24"/>
          <w:szCs w:val="24"/>
        </w:rPr>
      </w:pPr>
      <w:r w:rsidRPr="00E635C6">
        <w:rPr>
          <w:rFonts w:ascii="Times New Roman" w:hAnsi="Times New Roman"/>
          <w:b/>
          <w:sz w:val="24"/>
          <w:szCs w:val="24"/>
        </w:rPr>
        <w:t>Carga horaria seman</w:t>
      </w:r>
      <w:r>
        <w:rPr>
          <w:rFonts w:ascii="Times New Roman" w:hAnsi="Times New Roman"/>
          <w:sz w:val="24"/>
          <w:szCs w:val="24"/>
        </w:rPr>
        <w:t>al: 4</w:t>
      </w:r>
      <w:r w:rsidRPr="00E635C6">
        <w:rPr>
          <w:rFonts w:ascii="Times New Roman" w:hAnsi="Times New Roman"/>
          <w:sz w:val="24"/>
          <w:szCs w:val="24"/>
        </w:rPr>
        <w:t xml:space="preserve"> hs</w:t>
      </w:r>
      <w:r>
        <w:rPr>
          <w:rFonts w:ascii="Times New Roman" w:hAnsi="Times New Roman"/>
          <w:sz w:val="24"/>
          <w:szCs w:val="24"/>
        </w:rPr>
        <w:t>.</w:t>
      </w:r>
      <w:r w:rsidRPr="00E635C6">
        <w:rPr>
          <w:rFonts w:ascii="Times New Roman" w:hAnsi="Times New Roman"/>
          <w:sz w:val="24"/>
          <w:szCs w:val="24"/>
        </w:rPr>
        <w:t xml:space="preserve"> cátedra.  </w:t>
      </w:r>
    </w:p>
    <w:p w:rsidR="007E7E45" w:rsidRPr="00E635C6" w:rsidRDefault="007E7E45" w:rsidP="006F028E">
      <w:pPr>
        <w:spacing w:line="276" w:lineRule="auto"/>
        <w:jc w:val="both"/>
        <w:rPr>
          <w:rFonts w:ascii="Times New Roman" w:hAnsi="Times New Roman"/>
          <w:sz w:val="24"/>
          <w:szCs w:val="24"/>
        </w:rPr>
      </w:pPr>
      <w:r w:rsidRPr="00E635C6">
        <w:rPr>
          <w:rFonts w:ascii="Times New Roman" w:hAnsi="Times New Roman"/>
          <w:b/>
          <w:sz w:val="24"/>
          <w:szCs w:val="24"/>
        </w:rPr>
        <w:t>Carga horaria total horas cátedra</w:t>
      </w:r>
      <w:r>
        <w:rPr>
          <w:rFonts w:ascii="Times New Roman" w:hAnsi="Times New Roman"/>
          <w:sz w:val="24"/>
          <w:szCs w:val="24"/>
        </w:rPr>
        <w:t>: 128</w:t>
      </w:r>
      <w:r w:rsidRPr="00E635C6">
        <w:rPr>
          <w:rFonts w:ascii="Times New Roman" w:hAnsi="Times New Roman"/>
          <w:sz w:val="24"/>
          <w:szCs w:val="24"/>
        </w:rPr>
        <w:t xml:space="preserve"> hs</w:t>
      </w:r>
      <w:r>
        <w:rPr>
          <w:rFonts w:ascii="Times New Roman" w:hAnsi="Times New Roman"/>
          <w:sz w:val="24"/>
          <w:szCs w:val="24"/>
        </w:rPr>
        <w:t>.</w:t>
      </w:r>
      <w:r w:rsidRPr="00E635C6">
        <w:rPr>
          <w:rFonts w:ascii="Times New Roman" w:hAnsi="Times New Roman"/>
          <w:sz w:val="24"/>
          <w:szCs w:val="24"/>
        </w:rPr>
        <w:t xml:space="preserve"> cátedra.</w:t>
      </w:r>
    </w:p>
    <w:p w:rsidR="007E7E45" w:rsidRPr="00405196" w:rsidRDefault="007E7E45" w:rsidP="006F028E">
      <w:pPr>
        <w:spacing w:line="276" w:lineRule="auto"/>
        <w:jc w:val="both"/>
        <w:rPr>
          <w:rFonts w:ascii="Times New Roman" w:hAnsi="Times New Roman"/>
          <w:sz w:val="24"/>
          <w:szCs w:val="24"/>
        </w:rPr>
      </w:pPr>
      <w:r w:rsidRPr="00E635C6">
        <w:rPr>
          <w:rFonts w:ascii="Times New Roman" w:hAnsi="Times New Roman"/>
          <w:b/>
          <w:sz w:val="24"/>
          <w:szCs w:val="24"/>
        </w:rPr>
        <w:t>Carga horaria total horas reloj</w:t>
      </w:r>
      <w:r>
        <w:rPr>
          <w:rFonts w:ascii="Times New Roman" w:hAnsi="Times New Roman"/>
          <w:sz w:val="24"/>
          <w:szCs w:val="24"/>
        </w:rPr>
        <w:t xml:space="preserve">: 85 </w:t>
      </w:r>
      <w:r w:rsidRPr="00E635C6">
        <w:rPr>
          <w:rFonts w:ascii="Times New Roman" w:hAnsi="Times New Roman"/>
          <w:sz w:val="24"/>
          <w:szCs w:val="24"/>
        </w:rPr>
        <w:t xml:space="preserve"> hs</w:t>
      </w:r>
      <w:r>
        <w:rPr>
          <w:rFonts w:ascii="Times New Roman" w:hAnsi="Times New Roman"/>
          <w:sz w:val="24"/>
          <w:szCs w:val="24"/>
        </w:rPr>
        <w:t>.</w:t>
      </w:r>
      <w:r w:rsidRPr="00E635C6">
        <w:rPr>
          <w:rFonts w:ascii="Times New Roman" w:hAnsi="Times New Roman"/>
          <w:sz w:val="24"/>
          <w:szCs w:val="24"/>
        </w:rPr>
        <w:t xml:space="preserve"> reloj.</w:t>
      </w:r>
    </w:p>
    <w:p w:rsidR="007E7E45" w:rsidRDefault="007E7E45" w:rsidP="006F028E">
      <w:pPr>
        <w:spacing w:line="276" w:lineRule="auto"/>
        <w:ind w:firstLine="709"/>
        <w:jc w:val="both"/>
        <w:rPr>
          <w:rFonts w:ascii="Times New Roman" w:hAnsi="Times New Roman"/>
          <w:b/>
          <w:sz w:val="28"/>
          <w:szCs w:val="28"/>
        </w:rPr>
      </w:pPr>
    </w:p>
    <w:p w:rsidR="007E7E45" w:rsidRDefault="007E7E45" w:rsidP="006F028E">
      <w:pPr>
        <w:spacing w:line="360" w:lineRule="auto"/>
        <w:ind w:firstLine="709"/>
        <w:jc w:val="both"/>
        <w:rPr>
          <w:rFonts w:ascii="Times New Roman" w:hAnsi="Times New Roman"/>
          <w:b/>
          <w:sz w:val="28"/>
          <w:szCs w:val="28"/>
        </w:rPr>
      </w:pPr>
      <w:r w:rsidRPr="00084C1D">
        <w:rPr>
          <w:rFonts w:ascii="Times New Roman" w:hAnsi="Times New Roman"/>
          <w:b/>
          <w:sz w:val="28"/>
          <w:szCs w:val="28"/>
        </w:rPr>
        <w:t xml:space="preserve">Finalidades formativas </w:t>
      </w:r>
    </w:p>
    <w:p w:rsidR="007E7E45" w:rsidRPr="00405196" w:rsidRDefault="007E7E45" w:rsidP="006F028E">
      <w:pPr>
        <w:ind w:firstLine="709"/>
        <w:jc w:val="both"/>
        <w:rPr>
          <w:rFonts w:ascii="Times New Roman" w:hAnsi="Times New Roman"/>
          <w:sz w:val="24"/>
          <w:szCs w:val="24"/>
        </w:rPr>
      </w:pPr>
      <w:r w:rsidRPr="00405196">
        <w:rPr>
          <w:rFonts w:ascii="Times New Roman" w:hAnsi="Times New Roman"/>
          <w:sz w:val="24"/>
          <w:szCs w:val="24"/>
        </w:rPr>
        <w:t>El análisis de la temática educativa es una tarea compleja. La educación y su reflexión teórica están atravesadas por contradicciones, dilemas y paradojas que se han ido construyendo a lo largo de la historia. A través del tiempo, la comprensión de lo educativo ha dado miradas y/o explicaciones, desde significados y sentidos muy diversos, por lo tanto</w:t>
      </w:r>
      <w:r>
        <w:rPr>
          <w:rFonts w:ascii="Times New Roman" w:hAnsi="Times New Roman"/>
          <w:sz w:val="24"/>
          <w:szCs w:val="24"/>
        </w:rPr>
        <w:t>,</w:t>
      </w:r>
      <w:r w:rsidRPr="00405196">
        <w:rPr>
          <w:rFonts w:ascii="Times New Roman" w:hAnsi="Times New Roman"/>
          <w:sz w:val="24"/>
          <w:szCs w:val="24"/>
        </w:rPr>
        <w:t xml:space="preserve"> no podemos considerar ningún contenido o significado como último y verdadero.</w:t>
      </w:r>
    </w:p>
    <w:p w:rsidR="007E7E45" w:rsidRPr="00405196" w:rsidRDefault="007E7E45" w:rsidP="006F028E">
      <w:pPr>
        <w:ind w:firstLine="709"/>
        <w:jc w:val="both"/>
        <w:rPr>
          <w:rFonts w:ascii="Times New Roman" w:hAnsi="Times New Roman"/>
          <w:sz w:val="24"/>
          <w:szCs w:val="24"/>
        </w:rPr>
      </w:pPr>
      <w:r w:rsidRPr="00405196">
        <w:rPr>
          <w:rFonts w:ascii="Times New Roman" w:hAnsi="Times New Roman"/>
          <w:sz w:val="24"/>
          <w:szCs w:val="24"/>
        </w:rPr>
        <w:t xml:space="preserve">Reflexionar sobre la educación nos permite indagar respecto a diversas conceptualizaciones acerca de la humanidad, la cultura, la sociedad y </w:t>
      </w:r>
      <w:r>
        <w:rPr>
          <w:rFonts w:ascii="Times New Roman" w:hAnsi="Times New Roman"/>
          <w:sz w:val="24"/>
          <w:szCs w:val="24"/>
        </w:rPr>
        <w:t xml:space="preserve">los cambios sociales producidos </w:t>
      </w:r>
      <w:r w:rsidRPr="00405196">
        <w:rPr>
          <w:rFonts w:ascii="Times New Roman" w:hAnsi="Times New Roman"/>
          <w:sz w:val="24"/>
          <w:szCs w:val="24"/>
        </w:rPr>
        <w:t>en la actualidad, implícitos en las diferentes teorías y prácticas educativas.</w:t>
      </w:r>
    </w:p>
    <w:p w:rsidR="007E7E45" w:rsidRPr="00405196" w:rsidRDefault="007E7E45" w:rsidP="006F028E">
      <w:pPr>
        <w:ind w:firstLine="709"/>
        <w:jc w:val="both"/>
        <w:rPr>
          <w:rFonts w:ascii="Times New Roman" w:hAnsi="Times New Roman"/>
          <w:sz w:val="24"/>
          <w:szCs w:val="24"/>
        </w:rPr>
      </w:pPr>
      <w:r w:rsidRPr="00405196">
        <w:rPr>
          <w:rFonts w:ascii="Times New Roman" w:hAnsi="Times New Roman"/>
          <w:sz w:val="24"/>
          <w:szCs w:val="24"/>
        </w:rPr>
        <w:lastRenderedPageBreak/>
        <w:t>Los temas a tratar, que deben ser profundizados a través de la bibliografía, las guías didácticas y el trabajo interdisciplinar, enfatizan aquellos tópicos que pueden proporcionar herramientas conceptuales y operativas a esa labor de cambio y transformación de la escuela y la práctica en ella.</w:t>
      </w:r>
    </w:p>
    <w:p w:rsidR="007E7E45" w:rsidRPr="00405196" w:rsidRDefault="007E7E45" w:rsidP="006F028E">
      <w:pPr>
        <w:ind w:firstLine="709"/>
        <w:jc w:val="both"/>
        <w:rPr>
          <w:rFonts w:ascii="Times New Roman" w:hAnsi="Times New Roman"/>
          <w:sz w:val="24"/>
          <w:szCs w:val="24"/>
        </w:rPr>
      </w:pPr>
      <w:r w:rsidRPr="00405196">
        <w:rPr>
          <w:rFonts w:ascii="Times New Roman" w:hAnsi="Times New Roman"/>
          <w:sz w:val="24"/>
          <w:szCs w:val="24"/>
        </w:rPr>
        <w:t>Corresponde a la educación preparar al hombre que se enfrente exitosamente al mundo. Por ser una tarea compleja requiere ser planificada con una visión clara de cómo se irán desarrollando los acontecimientos brindándole al sujeto de la educación el lugar de protagonista en los procesos de adquisición, apropiación, transformación y uso de los conocimientos. Abrir espacios para albergar su subjetividad, para dar a conocer sus deseos y ofrecer oportunidades.</w:t>
      </w:r>
    </w:p>
    <w:p w:rsidR="007E7E45" w:rsidRDefault="007E7E45" w:rsidP="006F028E">
      <w:pPr>
        <w:ind w:firstLine="709"/>
        <w:jc w:val="both"/>
        <w:rPr>
          <w:rFonts w:ascii="Times New Roman" w:hAnsi="Times New Roman"/>
          <w:sz w:val="24"/>
          <w:szCs w:val="24"/>
        </w:rPr>
      </w:pPr>
      <w:r>
        <w:rPr>
          <w:rFonts w:ascii="Times New Roman" w:hAnsi="Times New Roman"/>
          <w:sz w:val="24"/>
          <w:szCs w:val="24"/>
        </w:rPr>
        <w:t>Desde esta unidad c</w:t>
      </w:r>
      <w:r w:rsidRPr="00405196">
        <w:rPr>
          <w:rFonts w:ascii="Times New Roman" w:hAnsi="Times New Roman"/>
          <w:sz w:val="24"/>
          <w:szCs w:val="24"/>
        </w:rPr>
        <w:t>urricular, los estudiantes podrán construir saberes para interpretar e interrogar los problemas y debates actuales en el campo de la educación</w:t>
      </w:r>
      <w:r>
        <w:rPr>
          <w:rFonts w:ascii="Times New Roman" w:hAnsi="Times New Roman"/>
          <w:sz w:val="24"/>
          <w:szCs w:val="24"/>
        </w:rPr>
        <w:t xml:space="preserve"> en sus distintos niveles</w:t>
      </w:r>
      <w:r w:rsidRPr="00405196">
        <w:rPr>
          <w:rFonts w:ascii="Times New Roman" w:hAnsi="Times New Roman"/>
          <w:sz w:val="24"/>
          <w:szCs w:val="24"/>
        </w:rPr>
        <w:t>, recuperando las preguntas presentes en la reflexión pedagógica del para qué, por qué y cómo educar, teniendo como horizonte</w:t>
      </w:r>
      <w:r>
        <w:rPr>
          <w:rFonts w:ascii="Times New Roman" w:hAnsi="Times New Roman"/>
          <w:sz w:val="24"/>
          <w:szCs w:val="24"/>
        </w:rPr>
        <w:t>, su futuro rol como profesores</w:t>
      </w:r>
      <w:r w:rsidRPr="00405196">
        <w:rPr>
          <w:rFonts w:ascii="Times New Roman" w:hAnsi="Times New Roman"/>
          <w:sz w:val="24"/>
          <w:szCs w:val="24"/>
        </w:rPr>
        <w:t xml:space="preserve">. </w:t>
      </w:r>
      <w:r>
        <w:rPr>
          <w:rFonts w:ascii="Times New Roman" w:hAnsi="Times New Roman"/>
          <w:sz w:val="24"/>
          <w:szCs w:val="24"/>
        </w:rPr>
        <w:t>Se a</w:t>
      </w:r>
      <w:r w:rsidRPr="00405196">
        <w:rPr>
          <w:rFonts w:ascii="Times New Roman" w:hAnsi="Times New Roman"/>
          <w:sz w:val="24"/>
          <w:szCs w:val="24"/>
        </w:rPr>
        <w:t>postar</w:t>
      </w:r>
      <w:r>
        <w:rPr>
          <w:rFonts w:ascii="Times New Roman" w:hAnsi="Times New Roman"/>
          <w:sz w:val="24"/>
          <w:szCs w:val="24"/>
        </w:rPr>
        <w:t>á</w:t>
      </w:r>
      <w:r w:rsidRPr="00405196">
        <w:rPr>
          <w:rFonts w:ascii="Times New Roman" w:hAnsi="Times New Roman"/>
          <w:sz w:val="24"/>
          <w:szCs w:val="24"/>
        </w:rPr>
        <w:t xml:space="preserve"> por una propuesta pedagógica centrada en el desarrollo de capacidades que puedan perdurar en el tiempo, con posibilidades de ser transferidas a cada uno de los actores.</w:t>
      </w:r>
    </w:p>
    <w:p w:rsidR="007E7E45" w:rsidRDefault="007E7E45" w:rsidP="006F028E">
      <w:pPr>
        <w:ind w:firstLine="709"/>
        <w:jc w:val="both"/>
        <w:rPr>
          <w:rFonts w:ascii="Times New Roman" w:hAnsi="Times New Roman"/>
          <w:sz w:val="24"/>
          <w:szCs w:val="24"/>
        </w:rPr>
      </w:pPr>
    </w:p>
    <w:p w:rsidR="007E7E45" w:rsidRDefault="007E7E45" w:rsidP="006F028E">
      <w:pPr>
        <w:spacing w:before="120" w:after="120"/>
        <w:ind w:firstLine="709"/>
        <w:jc w:val="both"/>
        <w:rPr>
          <w:rFonts w:ascii="Times New Roman" w:hAnsi="Times New Roman"/>
          <w:b/>
          <w:sz w:val="28"/>
          <w:szCs w:val="28"/>
        </w:rPr>
      </w:pPr>
      <w:r>
        <w:rPr>
          <w:rFonts w:ascii="Times New Roman" w:hAnsi="Times New Roman"/>
          <w:b/>
          <w:sz w:val="28"/>
          <w:szCs w:val="28"/>
        </w:rPr>
        <w:t>Objetivos</w:t>
      </w:r>
    </w:p>
    <w:p w:rsidR="007E7E45" w:rsidRPr="00131BEA" w:rsidRDefault="007E7E45" w:rsidP="006F028E">
      <w:pPr>
        <w:pStyle w:val="Prrafodelista"/>
        <w:numPr>
          <w:ilvl w:val="0"/>
          <w:numId w:val="17"/>
        </w:numPr>
        <w:spacing w:before="120" w:after="120"/>
        <w:jc w:val="both"/>
        <w:rPr>
          <w:rFonts w:ascii="Times New Roman" w:hAnsi="Times New Roman"/>
          <w:sz w:val="24"/>
          <w:szCs w:val="24"/>
        </w:rPr>
      </w:pPr>
      <w:r w:rsidRPr="00131BEA">
        <w:rPr>
          <w:rFonts w:ascii="Times New Roman" w:hAnsi="Times New Roman"/>
          <w:sz w:val="24"/>
          <w:szCs w:val="24"/>
        </w:rPr>
        <w:t>Comprender los conceptos inherentes a la Pedagogía como ciencia y a la Educación como campo de aplicación, considerando la importancia del proceso educativo en sentido general.</w:t>
      </w:r>
    </w:p>
    <w:p w:rsidR="007E7E45" w:rsidRPr="00131BEA" w:rsidRDefault="007E7E45" w:rsidP="006F028E">
      <w:pPr>
        <w:pStyle w:val="Prrafodelista"/>
        <w:numPr>
          <w:ilvl w:val="0"/>
          <w:numId w:val="17"/>
        </w:numPr>
        <w:spacing w:before="120" w:after="120"/>
        <w:jc w:val="both"/>
        <w:rPr>
          <w:rFonts w:ascii="Times New Roman" w:hAnsi="Times New Roman"/>
          <w:sz w:val="24"/>
          <w:szCs w:val="24"/>
        </w:rPr>
      </w:pPr>
      <w:r w:rsidRPr="00131BEA">
        <w:rPr>
          <w:rFonts w:ascii="Times New Roman" w:hAnsi="Times New Roman"/>
          <w:sz w:val="24"/>
          <w:szCs w:val="24"/>
        </w:rPr>
        <w:t>Profundizar en los aspectos de la evolución histórica de la Pedagogía y la relación de ésta con otras ciencias valorando conceptos epistemológicos y científicos que la valida como ciencia.</w:t>
      </w:r>
    </w:p>
    <w:p w:rsidR="007E7E45" w:rsidRPr="00131BEA" w:rsidRDefault="007E7E45" w:rsidP="006F028E">
      <w:pPr>
        <w:pStyle w:val="Prrafodelista"/>
        <w:numPr>
          <w:ilvl w:val="0"/>
          <w:numId w:val="17"/>
        </w:numPr>
        <w:spacing w:before="120" w:after="120"/>
        <w:jc w:val="both"/>
        <w:rPr>
          <w:rFonts w:ascii="Times New Roman" w:hAnsi="Times New Roman"/>
          <w:sz w:val="24"/>
          <w:szCs w:val="24"/>
        </w:rPr>
      </w:pPr>
      <w:r w:rsidRPr="00131BEA">
        <w:rPr>
          <w:rFonts w:ascii="Times New Roman" w:hAnsi="Times New Roman"/>
          <w:sz w:val="24"/>
          <w:szCs w:val="24"/>
        </w:rPr>
        <w:t>Desarrollar una propuesta pedagógica centrada en el desarrollo de capacidades y su transmisión en la formación de los estudiantes.</w:t>
      </w:r>
    </w:p>
    <w:p w:rsidR="007E7E45" w:rsidRPr="00131BEA" w:rsidRDefault="007E7E45" w:rsidP="006F028E">
      <w:pPr>
        <w:pStyle w:val="Prrafodelista"/>
        <w:numPr>
          <w:ilvl w:val="0"/>
          <w:numId w:val="17"/>
        </w:numPr>
        <w:spacing w:before="120" w:after="120"/>
        <w:jc w:val="both"/>
        <w:rPr>
          <w:rFonts w:ascii="Times New Roman" w:hAnsi="Times New Roman"/>
          <w:sz w:val="24"/>
          <w:szCs w:val="24"/>
        </w:rPr>
      </w:pPr>
      <w:r w:rsidRPr="00131BEA">
        <w:rPr>
          <w:rFonts w:ascii="Times New Roman" w:hAnsi="Times New Roman"/>
          <w:sz w:val="24"/>
          <w:szCs w:val="24"/>
        </w:rPr>
        <w:t>Abordar el fenómeno educativo en su diversidad y complejidad.</w:t>
      </w:r>
    </w:p>
    <w:p w:rsidR="007E7E45" w:rsidRPr="00131BEA" w:rsidRDefault="007E7E45" w:rsidP="006F028E">
      <w:pPr>
        <w:pStyle w:val="Prrafodelista"/>
        <w:numPr>
          <w:ilvl w:val="0"/>
          <w:numId w:val="17"/>
        </w:numPr>
        <w:spacing w:before="120" w:after="120"/>
        <w:jc w:val="both"/>
        <w:rPr>
          <w:rFonts w:ascii="Times New Roman" w:hAnsi="Times New Roman"/>
          <w:sz w:val="24"/>
          <w:szCs w:val="24"/>
        </w:rPr>
      </w:pPr>
      <w:r w:rsidRPr="00131BEA">
        <w:rPr>
          <w:rFonts w:ascii="Times New Roman" w:hAnsi="Times New Roman"/>
          <w:sz w:val="24"/>
          <w:szCs w:val="24"/>
        </w:rPr>
        <w:t>Analizar los fenómenos educativos teniendo en cuenta el contexto socio-histórico.</w:t>
      </w:r>
    </w:p>
    <w:p w:rsidR="007E7E45" w:rsidRDefault="007E7E45" w:rsidP="006F028E">
      <w:pPr>
        <w:pStyle w:val="Prrafodelista"/>
        <w:numPr>
          <w:ilvl w:val="0"/>
          <w:numId w:val="17"/>
        </w:numPr>
        <w:spacing w:before="120" w:after="120"/>
        <w:jc w:val="both"/>
        <w:rPr>
          <w:rFonts w:ascii="Times New Roman" w:hAnsi="Times New Roman"/>
          <w:sz w:val="24"/>
          <w:szCs w:val="24"/>
        </w:rPr>
      </w:pPr>
      <w:r w:rsidRPr="00131BEA">
        <w:rPr>
          <w:rFonts w:ascii="Times New Roman" w:hAnsi="Times New Roman"/>
          <w:sz w:val="24"/>
          <w:szCs w:val="24"/>
        </w:rPr>
        <w:t>Promover la vinculación de los temas desarrollados con las prácticas educativas actuales.</w:t>
      </w:r>
    </w:p>
    <w:p w:rsidR="007E7E45" w:rsidRPr="00131BEA" w:rsidRDefault="007E7E45" w:rsidP="006F028E">
      <w:pPr>
        <w:pStyle w:val="Prrafodelista"/>
        <w:spacing w:before="120" w:after="120"/>
        <w:ind w:left="360"/>
        <w:jc w:val="both"/>
        <w:rPr>
          <w:rFonts w:ascii="Times New Roman" w:hAnsi="Times New Roman"/>
          <w:sz w:val="24"/>
          <w:szCs w:val="24"/>
        </w:rPr>
      </w:pPr>
    </w:p>
    <w:p w:rsidR="007E7E45" w:rsidRPr="005575D9" w:rsidRDefault="007E7E45" w:rsidP="006F028E">
      <w:pPr>
        <w:spacing w:before="120" w:after="120"/>
        <w:ind w:firstLine="709"/>
        <w:jc w:val="both"/>
        <w:rPr>
          <w:rFonts w:ascii="Times New Roman" w:hAnsi="Times New Roman"/>
          <w:b/>
          <w:sz w:val="28"/>
          <w:szCs w:val="28"/>
        </w:rPr>
      </w:pPr>
      <w:r w:rsidRPr="005575D9">
        <w:rPr>
          <w:rFonts w:ascii="Times New Roman" w:hAnsi="Times New Roman"/>
          <w:b/>
          <w:sz w:val="28"/>
          <w:szCs w:val="28"/>
        </w:rPr>
        <w:t>Contenidos</w:t>
      </w:r>
    </w:p>
    <w:p w:rsidR="007E7E45" w:rsidRDefault="007E7E45" w:rsidP="006F028E">
      <w:pPr>
        <w:jc w:val="both"/>
        <w:rPr>
          <w:rFonts w:ascii="Times New Roman" w:hAnsi="Times New Roman"/>
          <w:b/>
          <w:sz w:val="24"/>
          <w:szCs w:val="24"/>
        </w:rPr>
      </w:pPr>
      <w:r w:rsidRPr="00A01BEE">
        <w:rPr>
          <w:rFonts w:ascii="Times New Roman" w:hAnsi="Times New Roman"/>
          <w:b/>
          <w:sz w:val="24"/>
          <w:szCs w:val="24"/>
        </w:rPr>
        <w:t>La pedagogía como ciencia</w:t>
      </w:r>
    </w:p>
    <w:p w:rsidR="007E7E45" w:rsidRPr="00A01BEE" w:rsidRDefault="007E7E45" w:rsidP="006F028E">
      <w:pPr>
        <w:jc w:val="both"/>
        <w:rPr>
          <w:rFonts w:ascii="Times New Roman" w:hAnsi="Times New Roman"/>
          <w:sz w:val="24"/>
          <w:szCs w:val="24"/>
        </w:rPr>
      </w:pPr>
      <w:r w:rsidRPr="00A01BEE">
        <w:rPr>
          <w:rFonts w:ascii="Times New Roman" w:hAnsi="Times New Roman"/>
          <w:sz w:val="24"/>
          <w:szCs w:val="24"/>
        </w:rPr>
        <w:t>La pedagogía como ciencia. Su objeto de estudio. Educación: origen y significado del término. Concepto de educación, heteroeducación, autoeducación. Concepto de pedagogía. Origen y significado del término “Pedagogía”. Educación y pedagogía: diferencias y relaciones.</w:t>
      </w:r>
    </w:p>
    <w:p w:rsidR="007E7E45" w:rsidRDefault="007E7E45" w:rsidP="006F028E">
      <w:pPr>
        <w:jc w:val="both"/>
        <w:rPr>
          <w:rFonts w:ascii="Times New Roman" w:hAnsi="Times New Roman"/>
          <w:b/>
          <w:sz w:val="24"/>
          <w:szCs w:val="24"/>
        </w:rPr>
      </w:pPr>
      <w:r w:rsidRPr="00A01BEE">
        <w:rPr>
          <w:rFonts w:ascii="Times New Roman" w:hAnsi="Times New Roman"/>
          <w:b/>
          <w:sz w:val="24"/>
          <w:szCs w:val="24"/>
        </w:rPr>
        <w:t>Las teorías y corrientes ped</w:t>
      </w:r>
      <w:r>
        <w:rPr>
          <w:rFonts w:ascii="Times New Roman" w:hAnsi="Times New Roman"/>
          <w:b/>
          <w:sz w:val="24"/>
          <w:szCs w:val="24"/>
        </w:rPr>
        <w:t>agógicas de los últimos tiempos</w:t>
      </w:r>
    </w:p>
    <w:p w:rsidR="007E7E45" w:rsidRDefault="007E7E45" w:rsidP="006F028E">
      <w:pPr>
        <w:jc w:val="both"/>
        <w:rPr>
          <w:rFonts w:ascii="Times New Roman" w:hAnsi="Times New Roman"/>
          <w:sz w:val="24"/>
          <w:szCs w:val="24"/>
        </w:rPr>
      </w:pPr>
      <w:r w:rsidRPr="00A01BEE">
        <w:rPr>
          <w:rFonts w:ascii="Times New Roman" w:hAnsi="Times New Roman"/>
          <w:sz w:val="24"/>
          <w:szCs w:val="24"/>
        </w:rPr>
        <w:t>La Pedagogía Constructivista y Socio-Crítico. La Pedagogía Inclusiva y sus consideraciones básicas en cuanto a: los aportes teóricos significativos, origen,  teorías del aprendizaje, teorías de la enseñanza que la fundamentan, los componentes curriculares que focalizan.</w:t>
      </w:r>
    </w:p>
    <w:p w:rsidR="007E7E45" w:rsidRDefault="007E7E45" w:rsidP="006F028E">
      <w:pPr>
        <w:jc w:val="both"/>
        <w:rPr>
          <w:rFonts w:ascii="Times New Roman" w:hAnsi="Times New Roman"/>
          <w:b/>
          <w:sz w:val="24"/>
          <w:szCs w:val="24"/>
        </w:rPr>
      </w:pPr>
      <w:r w:rsidRPr="00A01BEE">
        <w:rPr>
          <w:rFonts w:ascii="Times New Roman" w:hAnsi="Times New Roman"/>
          <w:b/>
          <w:sz w:val="24"/>
          <w:szCs w:val="24"/>
        </w:rPr>
        <w:t>La formación docente: Campo de tensiones polític</w:t>
      </w:r>
      <w:r>
        <w:rPr>
          <w:rFonts w:ascii="Times New Roman" w:hAnsi="Times New Roman"/>
          <w:b/>
          <w:sz w:val="24"/>
          <w:szCs w:val="24"/>
        </w:rPr>
        <w:t>as y pedagógicas</w:t>
      </w:r>
    </w:p>
    <w:p w:rsidR="007E7E45" w:rsidRPr="00405196" w:rsidRDefault="007E7E45" w:rsidP="006F028E">
      <w:pPr>
        <w:jc w:val="both"/>
        <w:rPr>
          <w:rFonts w:ascii="Times New Roman" w:hAnsi="Times New Roman"/>
          <w:sz w:val="24"/>
          <w:szCs w:val="24"/>
        </w:rPr>
      </w:pPr>
      <w:r w:rsidRPr="00A01BEE">
        <w:rPr>
          <w:rFonts w:ascii="Times New Roman" w:hAnsi="Times New Roman"/>
          <w:sz w:val="24"/>
          <w:szCs w:val="24"/>
        </w:rPr>
        <w:t xml:space="preserve">Los desafíos de la educación </w:t>
      </w:r>
      <w:r>
        <w:rPr>
          <w:rFonts w:ascii="Times New Roman" w:hAnsi="Times New Roman"/>
          <w:sz w:val="24"/>
          <w:szCs w:val="24"/>
        </w:rPr>
        <w:t xml:space="preserve">en sus distintos niveles, </w:t>
      </w:r>
      <w:r w:rsidRPr="00A01BEE">
        <w:rPr>
          <w:rFonts w:ascii="Times New Roman" w:hAnsi="Times New Roman"/>
          <w:sz w:val="24"/>
          <w:szCs w:val="24"/>
        </w:rPr>
        <w:t xml:space="preserve"> en un contexto de crisis y exclusión: las voces ausentes. La producción de la exclusión y la inclusión en la Educación. Configuraciones del fracaso escolar en </w:t>
      </w:r>
      <w:r>
        <w:rPr>
          <w:rFonts w:ascii="Times New Roman" w:hAnsi="Times New Roman"/>
          <w:sz w:val="24"/>
          <w:szCs w:val="24"/>
        </w:rPr>
        <w:t>los distintos niveles</w:t>
      </w:r>
      <w:r w:rsidRPr="00A01BEE">
        <w:rPr>
          <w:rFonts w:ascii="Times New Roman" w:hAnsi="Times New Roman"/>
          <w:sz w:val="24"/>
          <w:szCs w:val="24"/>
        </w:rPr>
        <w:t>: repitencia, sobre-edad, desgranamiento, abandono</w:t>
      </w:r>
      <w:r>
        <w:rPr>
          <w:rFonts w:ascii="Times New Roman" w:hAnsi="Times New Roman"/>
          <w:sz w:val="24"/>
          <w:szCs w:val="24"/>
        </w:rPr>
        <w:t>.</w:t>
      </w:r>
    </w:p>
    <w:p w:rsidR="007E7E45" w:rsidRDefault="007E7E45" w:rsidP="006F028E">
      <w:pPr>
        <w:jc w:val="both"/>
        <w:rPr>
          <w:rFonts w:ascii="Times New Roman" w:hAnsi="Times New Roman"/>
          <w:b/>
          <w:sz w:val="28"/>
          <w:szCs w:val="28"/>
        </w:rPr>
      </w:pPr>
    </w:p>
    <w:p w:rsidR="007E7E45" w:rsidRDefault="007E7E45" w:rsidP="006F028E">
      <w:pPr>
        <w:jc w:val="both"/>
        <w:rPr>
          <w:rFonts w:ascii="Times New Roman" w:hAnsi="Times New Roman"/>
          <w:b/>
          <w:sz w:val="28"/>
          <w:szCs w:val="28"/>
        </w:rPr>
      </w:pPr>
      <w:r w:rsidRPr="005575D9">
        <w:rPr>
          <w:rFonts w:ascii="Times New Roman" w:hAnsi="Times New Roman"/>
          <w:b/>
          <w:sz w:val="28"/>
          <w:szCs w:val="28"/>
        </w:rPr>
        <w:t>Bibliografía</w:t>
      </w:r>
    </w:p>
    <w:p w:rsidR="007E7E45" w:rsidRDefault="007E7E45" w:rsidP="006F028E">
      <w:pPr>
        <w:jc w:val="both"/>
        <w:rPr>
          <w:rFonts w:ascii="Times New Roman" w:hAnsi="Times New Roman"/>
          <w:sz w:val="24"/>
          <w:szCs w:val="24"/>
        </w:rPr>
      </w:pPr>
      <w:r w:rsidRPr="00405196">
        <w:rPr>
          <w:rFonts w:ascii="Times New Roman" w:hAnsi="Times New Roman"/>
          <w:sz w:val="24"/>
          <w:szCs w:val="24"/>
        </w:rPr>
        <w:t>A</w:t>
      </w:r>
      <w:r>
        <w:rPr>
          <w:rFonts w:ascii="Times New Roman" w:hAnsi="Times New Roman"/>
          <w:sz w:val="24"/>
          <w:szCs w:val="24"/>
        </w:rPr>
        <w:t>BREGÚ</w:t>
      </w:r>
      <w:r w:rsidRPr="00405196">
        <w:rPr>
          <w:rFonts w:ascii="Times New Roman" w:hAnsi="Times New Roman"/>
          <w:sz w:val="24"/>
          <w:szCs w:val="24"/>
        </w:rPr>
        <w:t xml:space="preserve">, V. y otros (2007). </w:t>
      </w:r>
      <w:r w:rsidRPr="00873A11">
        <w:rPr>
          <w:rFonts w:ascii="Times New Roman" w:hAnsi="Times New Roman"/>
          <w:i/>
          <w:sz w:val="24"/>
          <w:szCs w:val="24"/>
        </w:rPr>
        <w:t>¿Para qué sirve la escuela?</w:t>
      </w:r>
      <w:r w:rsidRPr="00405196">
        <w:rPr>
          <w:rFonts w:ascii="Times New Roman" w:hAnsi="Times New Roman"/>
          <w:sz w:val="24"/>
          <w:szCs w:val="24"/>
        </w:rPr>
        <w:t xml:space="preserve"> El ABC de la Pedagogía.A</w:t>
      </w:r>
      <w:r>
        <w:rPr>
          <w:rFonts w:ascii="Times New Roman" w:hAnsi="Times New Roman"/>
          <w:sz w:val="24"/>
          <w:szCs w:val="24"/>
        </w:rPr>
        <w:t>ique</w:t>
      </w:r>
    </w:p>
    <w:p w:rsidR="007E7E45" w:rsidRDefault="007E7E45" w:rsidP="006F028E">
      <w:pPr>
        <w:jc w:val="both"/>
        <w:rPr>
          <w:rFonts w:ascii="Times New Roman" w:hAnsi="Times New Roman"/>
          <w:sz w:val="24"/>
          <w:szCs w:val="24"/>
        </w:rPr>
      </w:pPr>
      <w:r w:rsidRPr="00405196">
        <w:rPr>
          <w:rFonts w:ascii="Times New Roman" w:hAnsi="Times New Roman"/>
          <w:sz w:val="24"/>
          <w:szCs w:val="24"/>
        </w:rPr>
        <w:t>B</w:t>
      </w:r>
      <w:r>
        <w:rPr>
          <w:rFonts w:ascii="Times New Roman" w:hAnsi="Times New Roman"/>
          <w:sz w:val="24"/>
          <w:szCs w:val="24"/>
        </w:rPr>
        <w:t>OGOTÁ</w:t>
      </w:r>
      <w:r w:rsidRPr="00405196">
        <w:rPr>
          <w:rFonts w:ascii="Times New Roman" w:hAnsi="Times New Roman"/>
          <w:sz w:val="24"/>
          <w:szCs w:val="24"/>
        </w:rPr>
        <w:t xml:space="preserve">, J. I. (1997). </w:t>
      </w:r>
      <w:r w:rsidRPr="000E631C">
        <w:rPr>
          <w:rFonts w:ascii="Times New Roman" w:hAnsi="Times New Roman"/>
          <w:i/>
          <w:sz w:val="24"/>
          <w:szCs w:val="24"/>
        </w:rPr>
        <w:t>Epistemología y Pedagogía.</w:t>
      </w:r>
      <w:r w:rsidRPr="00405196">
        <w:rPr>
          <w:rFonts w:ascii="Times New Roman" w:hAnsi="Times New Roman"/>
          <w:sz w:val="24"/>
          <w:szCs w:val="24"/>
        </w:rPr>
        <w:t xml:space="preserve"> Colombia. Eco Ediciones.</w:t>
      </w:r>
    </w:p>
    <w:p w:rsidR="007E7E45" w:rsidRPr="00405196" w:rsidRDefault="007E7E45" w:rsidP="006F028E">
      <w:pPr>
        <w:jc w:val="both"/>
        <w:rPr>
          <w:rFonts w:ascii="Times New Roman" w:hAnsi="Times New Roman"/>
          <w:sz w:val="24"/>
          <w:szCs w:val="24"/>
        </w:rPr>
      </w:pPr>
      <w:r w:rsidRPr="00405196">
        <w:rPr>
          <w:rFonts w:ascii="Times New Roman" w:hAnsi="Times New Roman"/>
          <w:sz w:val="24"/>
          <w:szCs w:val="24"/>
        </w:rPr>
        <w:t>CARUSO, M. y D</w:t>
      </w:r>
      <w:r>
        <w:rPr>
          <w:rFonts w:ascii="Times New Roman" w:hAnsi="Times New Roman"/>
          <w:sz w:val="24"/>
          <w:szCs w:val="24"/>
        </w:rPr>
        <w:t>USSEL</w:t>
      </w:r>
      <w:r w:rsidRPr="00405196">
        <w:rPr>
          <w:rFonts w:ascii="Times New Roman" w:hAnsi="Times New Roman"/>
          <w:sz w:val="24"/>
          <w:szCs w:val="24"/>
        </w:rPr>
        <w:t xml:space="preserve">, .I (1998). </w:t>
      </w:r>
      <w:r w:rsidRPr="000E631C">
        <w:rPr>
          <w:rFonts w:ascii="Times New Roman" w:hAnsi="Times New Roman"/>
          <w:i/>
          <w:sz w:val="24"/>
          <w:szCs w:val="24"/>
        </w:rPr>
        <w:t>De Sarmiento a los Simpsons</w:t>
      </w:r>
      <w:r w:rsidRPr="00405196">
        <w:rPr>
          <w:rFonts w:ascii="Times New Roman" w:hAnsi="Times New Roman"/>
          <w:sz w:val="24"/>
          <w:szCs w:val="24"/>
        </w:rPr>
        <w:t xml:space="preserve">. </w:t>
      </w:r>
      <w:r w:rsidRPr="000E631C">
        <w:rPr>
          <w:rFonts w:ascii="Times New Roman" w:hAnsi="Times New Roman"/>
          <w:i/>
          <w:sz w:val="24"/>
          <w:szCs w:val="24"/>
        </w:rPr>
        <w:t>Cinco conceptos para pensar la educación contemporánea</w:t>
      </w:r>
      <w:r w:rsidRPr="00405196">
        <w:rPr>
          <w:rFonts w:ascii="Times New Roman" w:hAnsi="Times New Roman"/>
          <w:sz w:val="24"/>
          <w:szCs w:val="24"/>
        </w:rPr>
        <w:t xml:space="preserve">. Kapelusz. </w:t>
      </w:r>
    </w:p>
    <w:p w:rsidR="007E7E45" w:rsidRPr="00405196" w:rsidRDefault="007E7E45" w:rsidP="006F028E">
      <w:pPr>
        <w:jc w:val="both"/>
        <w:rPr>
          <w:rFonts w:ascii="Times New Roman" w:hAnsi="Times New Roman"/>
          <w:sz w:val="24"/>
          <w:szCs w:val="24"/>
        </w:rPr>
      </w:pPr>
      <w:r>
        <w:rPr>
          <w:rFonts w:ascii="Times New Roman" w:hAnsi="Times New Roman"/>
          <w:sz w:val="24"/>
          <w:szCs w:val="24"/>
        </w:rPr>
        <w:t>DAVINI</w:t>
      </w:r>
      <w:r w:rsidRPr="00405196">
        <w:rPr>
          <w:rFonts w:ascii="Times New Roman" w:hAnsi="Times New Roman"/>
          <w:sz w:val="24"/>
          <w:szCs w:val="24"/>
        </w:rPr>
        <w:t xml:space="preserve">, M. C. (1997). </w:t>
      </w:r>
      <w:r w:rsidRPr="000E631C">
        <w:rPr>
          <w:rFonts w:ascii="Times New Roman" w:hAnsi="Times New Roman"/>
          <w:i/>
          <w:sz w:val="24"/>
          <w:szCs w:val="24"/>
        </w:rPr>
        <w:t>Tradición en la formación de los docentes y sus presencias actuales</w:t>
      </w:r>
      <w:r w:rsidRPr="00405196">
        <w:rPr>
          <w:rFonts w:ascii="Times New Roman" w:hAnsi="Times New Roman"/>
          <w:sz w:val="24"/>
          <w:szCs w:val="24"/>
        </w:rPr>
        <w:t>. Paidós.</w:t>
      </w:r>
    </w:p>
    <w:p w:rsidR="007E7E45" w:rsidRDefault="007E7E45" w:rsidP="006F028E">
      <w:pPr>
        <w:ind w:firstLine="709"/>
        <w:jc w:val="both"/>
        <w:rPr>
          <w:rFonts w:ascii="Times New Roman" w:hAnsi="Times New Roman"/>
          <w:sz w:val="24"/>
          <w:szCs w:val="24"/>
        </w:rPr>
      </w:pPr>
      <w:r w:rsidRPr="00405196">
        <w:rPr>
          <w:rFonts w:ascii="Times New Roman" w:hAnsi="Times New Roman"/>
          <w:sz w:val="24"/>
          <w:szCs w:val="24"/>
        </w:rPr>
        <w:t xml:space="preserve">. (1997). </w:t>
      </w:r>
      <w:r w:rsidRPr="009E461D">
        <w:rPr>
          <w:rFonts w:ascii="Times New Roman" w:hAnsi="Times New Roman"/>
          <w:i/>
          <w:sz w:val="24"/>
          <w:szCs w:val="24"/>
        </w:rPr>
        <w:t>La formación docente en cuestión</w:t>
      </w:r>
      <w:r w:rsidRPr="00405196">
        <w:rPr>
          <w:rFonts w:ascii="Times New Roman" w:hAnsi="Times New Roman"/>
          <w:sz w:val="24"/>
          <w:szCs w:val="24"/>
        </w:rPr>
        <w:t xml:space="preserve">. Política y pedagogía. Paidós. </w:t>
      </w:r>
    </w:p>
    <w:p w:rsidR="007E7E45" w:rsidRPr="00405196" w:rsidRDefault="007E7E45" w:rsidP="006F028E">
      <w:pPr>
        <w:jc w:val="both"/>
        <w:rPr>
          <w:rFonts w:ascii="Times New Roman" w:hAnsi="Times New Roman"/>
          <w:sz w:val="24"/>
          <w:szCs w:val="24"/>
        </w:rPr>
      </w:pPr>
      <w:r>
        <w:rPr>
          <w:rFonts w:ascii="Times New Roman" w:hAnsi="Times New Roman"/>
          <w:sz w:val="24"/>
          <w:szCs w:val="24"/>
        </w:rPr>
        <w:t>DIKER</w:t>
      </w:r>
      <w:r w:rsidRPr="00405196">
        <w:rPr>
          <w:rFonts w:ascii="Times New Roman" w:hAnsi="Times New Roman"/>
          <w:sz w:val="24"/>
          <w:szCs w:val="24"/>
        </w:rPr>
        <w:t xml:space="preserve">, G. (2006). </w:t>
      </w:r>
      <w:r w:rsidRPr="009E461D">
        <w:rPr>
          <w:rFonts w:ascii="Times New Roman" w:hAnsi="Times New Roman"/>
          <w:i/>
          <w:sz w:val="24"/>
          <w:szCs w:val="24"/>
        </w:rPr>
        <w:t>Los sentidos del cambio en Educación</w:t>
      </w:r>
      <w:r w:rsidRPr="00405196">
        <w:rPr>
          <w:rFonts w:ascii="Times New Roman" w:hAnsi="Times New Roman"/>
          <w:sz w:val="24"/>
          <w:szCs w:val="24"/>
        </w:rPr>
        <w:t>. En: Frigerio, G. (comp.)</w:t>
      </w:r>
    </w:p>
    <w:p w:rsidR="007E7E45" w:rsidRPr="00405196" w:rsidRDefault="007E7E45" w:rsidP="006F028E">
      <w:pPr>
        <w:jc w:val="both"/>
        <w:rPr>
          <w:rFonts w:ascii="Times New Roman" w:hAnsi="Times New Roman"/>
          <w:sz w:val="24"/>
          <w:szCs w:val="24"/>
        </w:rPr>
      </w:pPr>
      <w:r w:rsidRPr="00405196">
        <w:rPr>
          <w:rFonts w:ascii="Times New Roman" w:hAnsi="Times New Roman"/>
          <w:sz w:val="24"/>
          <w:szCs w:val="24"/>
        </w:rPr>
        <w:t>F</w:t>
      </w:r>
      <w:r>
        <w:rPr>
          <w:rFonts w:ascii="Times New Roman" w:hAnsi="Times New Roman"/>
          <w:sz w:val="24"/>
          <w:szCs w:val="24"/>
        </w:rPr>
        <w:t>OLLARI</w:t>
      </w:r>
      <w:r w:rsidRPr="00405196">
        <w:rPr>
          <w:rFonts w:ascii="Times New Roman" w:hAnsi="Times New Roman"/>
          <w:sz w:val="24"/>
          <w:szCs w:val="24"/>
        </w:rPr>
        <w:t xml:space="preserve">, R. (2007). </w:t>
      </w:r>
      <w:r w:rsidRPr="009E461D">
        <w:rPr>
          <w:rFonts w:ascii="Times New Roman" w:hAnsi="Times New Roman"/>
          <w:i/>
          <w:sz w:val="24"/>
          <w:szCs w:val="24"/>
        </w:rPr>
        <w:t>¿Ocaso de la escuela? Los nuevos desafíos educativos</w:t>
      </w:r>
      <w:r w:rsidRPr="00405196">
        <w:rPr>
          <w:rFonts w:ascii="Times New Roman" w:hAnsi="Times New Roman"/>
          <w:sz w:val="24"/>
          <w:szCs w:val="24"/>
        </w:rPr>
        <w:t xml:space="preserve">. Rosario, Argentina. Homo Sapiens. </w:t>
      </w:r>
    </w:p>
    <w:p w:rsidR="007E7E45" w:rsidRPr="00A01BEE" w:rsidRDefault="007E7E45" w:rsidP="006F028E">
      <w:pPr>
        <w:jc w:val="both"/>
        <w:rPr>
          <w:rFonts w:ascii="Times New Roman" w:hAnsi="Times New Roman"/>
          <w:sz w:val="24"/>
          <w:szCs w:val="24"/>
        </w:rPr>
      </w:pPr>
      <w:r w:rsidRPr="00A01BEE">
        <w:rPr>
          <w:rFonts w:ascii="Times New Roman" w:hAnsi="Times New Roman"/>
          <w:sz w:val="24"/>
          <w:szCs w:val="24"/>
        </w:rPr>
        <w:t>G</w:t>
      </w:r>
      <w:r>
        <w:rPr>
          <w:rFonts w:ascii="Times New Roman" w:hAnsi="Times New Roman"/>
          <w:sz w:val="24"/>
          <w:szCs w:val="24"/>
        </w:rPr>
        <w:t>IMENO SACRISTÁN</w:t>
      </w:r>
      <w:r w:rsidRPr="00A01BEE">
        <w:rPr>
          <w:rFonts w:ascii="Times New Roman" w:hAnsi="Times New Roman"/>
          <w:sz w:val="24"/>
          <w:szCs w:val="24"/>
        </w:rPr>
        <w:t xml:space="preserve"> y P</w:t>
      </w:r>
      <w:r>
        <w:rPr>
          <w:rFonts w:ascii="Times New Roman" w:hAnsi="Times New Roman"/>
          <w:sz w:val="24"/>
          <w:szCs w:val="24"/>
        </w:rPr>
        <w:t>ÉREZ GÓMEZ</w:t>
      </w:r>
      <w:r w:rsidRPr="00A01BEE">
        <w:rPr>
          <w:rFonts w:ascii="Times New Roman" w:hAnsi="Times New Roman"/>
          <w:sz w:val="24"/>
          <w:szCs w:val="24"/>
        </w:rPr>
        <w:t xml:space="preserve"> (1999). </w:t>
      </w:r>
      <w:r w:rsidRPr="003C65F6">
        <w:rPr>
          <w:rFonts w:ascii="Times New Roman" w:hAnsi="Times New Roman"/>
          <w:i/>
          <w:sz w:val="24"/>
          <w:szCs w:val="24"/>
        </w:rPr>
        <w:t xml:space="preserve">Comprender y transformar la </w:t>
      </w:r>
      <w:r w:rsidRPr="003C65F6">
        <w:rPr>
          <w:rFonts w:ascii="Times New Roman" w:hAnsi="Times New Roman"/>
          <w:i/>
          <w:sz w:val="24"/>
          <w:szCs w:val="24"/>
        </w:rPr>
        <w:lastRenderedPageBreak/>
        <w:t>enseñanza</w:t>
      </w:r>
      <w:r w:rsidRPr="00A01BEE">
        <w:rPr>
          <w:rFonts w:ascii="Times New Roman" w:hAnsi="Times New Roman"/>
          <w:sz w:val="24"/>
          <w:szCs w:val="24"/>
        </w:rPr>
        <w:t>. Madrid. España. Editorial Morata</w:t>
      </w:r>
      <w:r>
        <w:rPr>
          <w:rFonts w:ascii="Times New Roman" w:hAnsi="Times New Roman"/>
          <w:sz w:val="24"/>
          <w:szCs w:val="24"/>
        </w:rPr>
        <w:t>.</w:t>
      </w:r>
    </w:p>
    <w:p w:rsidR="007E7E45" w:rsidRPr="00A01BEE" w:rsidRDefault="007E7E45" w:rsidP="006F028E">
      <w:pPr>
        <w:jc w:val="both"/>
        <w:rPr>
          <w:rFonts w:ascii="Times New Roman" w:hAnsi="Times New Roman"/>
          <w:sz w:val="24"/>
          <w:szCs w:val="24"/>
        </w:rPr>
      </w:pPr>
      <w:r w:rsidRPr="00A01BEE">
        <w:rPr>
          <w:rFonts w:ascii="Times New Roman" w:hAnsi="Times New Roman"/>
          <w:sz w:val="24"/>
          <w:szCs w:val="24"/>
        </w:rPr>
        <w:t>G</w:t>
      </w:r>
      <w:r>
        <w:rPr>
          <w:rFonts w:ascii="Times New Roman" w:hAnsi="Times New Roman"/>
          <w:sz w:val="24"/>
          <w:szCs w:val="24"/>
        </w:rPr>
        <w:t>VIRTZ</w:t>
      </w:r>
      <w:r w:rsidRPr="00A01BEE">
        <w:rPr>
          <w:rFonts w:ascii="Times New Roman" w:hAnsi="Times New Roman"/>
          <w:sz w:val="24"/>
          <w:szCs w:val="24"/>
        </w:rPr>
        <w:t>, Silvina y Otros (2007</w:t>
      </w:r>
      <w:r w:rsidRPr="0041459F">
        <w:rPr>
          <w:rFonts w:ascii="Times New Roman" w:hAnsi="Times New Roman"/>
          <w:i/>
          <w:sz w:val="24"/>
          <w:szCs w:val="24"/>
        </w:rPr>
        <w:t>). La educación ayer, hoy y mañana. El ABC de la Pedagogía</w:t>
      </w:r>
      <w:r w:rsidRPr="00A01BEE">
        <w:rPr>
          <w:rFonts w:ascii="Times New Roman" w:hAnsi="Times New Roman"/>
          <w:sz w:val="24"/>
          <w:szCs w:val="24"/>
        </w:rPr>
        <w:t>. Bs As. Aiqué Grupo Editor</w:t>
      </w:r>
      <w:r>
        <w:rPr>
          <w:rFonts w:ascii="Times New Roman" w:hAnsi="Times New Roman"/>
          <w:sz w:val="24"/>
          <w:szCs w:val="24"/>
        </w:rPr>
        <w:t>.</w:t>
      </w:r>
    </w:p>
    <w:p w:rsidR="007E7E45" w:rsidRDefault="007E7E45" w:rsidP="006F028E">
      <w:pPr>
        <w:jc w:val="both"/>
        <w:rPr>
          <w:rFonts w:ascii="Times New Roman" w:hAnsi="Times New Roman"/>
          <w:sz w:val="24"/>
          <w:szCs w:val="24"/>
        </w:rPr>
      </w:pPr>
      <w:r w:rsidRPr="00A01BEE">
        <w:rPr>
          <w:rFonts w:ascii="Times New Roman" w:hAnsi="Times New Roman"/>
          <w:sz w:val="24"/>
          <w:szCs w:val="24"/>
        </w:rPr>
        <w:t xml:space="preserve">RIGAL, Luis. </w:t>
      </w:r>
      <w:r w:rsidRPr="0041459F">
        <w:rPr>
          <w:rFonts w:ascii="Times New Roman" w:hAnsi="Times New Roman"/>
          <w:i/>
          <w:sz w:val="24"/>
          <w:szCs w:val="24"/>
        </w:rPr>
        <w:t>El sentido de educar. Crítica a los procesos de transformación educativa en Argentina, dentro del marco Latinoamericano</w:t>
      </w:r>
      <w:r w:rsidRPr="00A01BEE">
        <w:rPr>
          <w:rFonts w:ascii="Times New Roman" w:hAnsi="Times New Roman"/>
          <w:sz w:val="24"/>
          <w:szCs w:val="24"/>
        </w:rPr>
        <w:t>. Buenos Aires, Editorial Miño y Dá</w:t>
      </w:r>
      <w:r>
        <w:rPr>
          <w:rFonts w:ascii="Times New Roman" w:hAnsi="Times New Roman"/>
          <w:sz w:val="24"/>
          <w:szCs w:val="24"/>
        </w:rPr>
        <w:t>vila.</w:t>
      </w:r>
    </w:p>
    <w:p w:rsidR="007E7E45" w:rsidRPr="00405196" w:rsidRDefault="007E7E45" w:rsidP="006F028E">
      <w:pPr>
        <w:jc w:val="both"/>
        <w:rPr>
          <w:rFonts w:ascii="Times New Roman" w:hAnsi="Times New Roman"/>
          <w:sz w:val="24"/>
          <w:szCs w:val="24"/>
        </w:rPr>
      </w:pPr>
      <w:r>
        <w:rPr>
          <w:rFonts w:ascii="Times New Roman" w:hAnsi="Times New Roman"/>
          <w:sz w:val="24"/>
          <w:szCs w:val="24"/>
        </w:rPr>
        <w:t>POLIAK, Nadina (</w:t>
      </w:r>
      <w:r w:rsidRPr="00A01BEE">
        <w:rPr>
          <w:rFonts w:ascii="Times New Roman" w:hAnsi="Times New Roman"/>
          <w:sz w:val="24"/>
          <w:szCs w:val="24"/>
        </w:rPr>
        <w:t>2004</w:t>
      </w:r>
      <w:r>
        <w:rPr>
          <w:rFonts w:ascii="Times New Roman" w:hAnsi="Times New Roman"/>
          <w:sz w:val="24"/>
          <w:szCs w:val="24"/>
        </w:rPr>
        <w:t xml:space="preserve">). </w:t>
      </w:r>
      <w:r w:rsidRPr="00B9663A">
        <w:rPr>
          <w:rFonts w:ascii="Times New Roman" w:hAnsi="Times New Roman"/>
          <w:i/>
          <w:sz w:val="24"/>
          <w:szCs w:val="24"/>
        </w:rPr>
        <w:t>Reconfiguraciones recientes en la Educación Media: Escuelas y profesores en una geografía fragmentada</w:t>
      </w:r>
      <w:r w:rsidRPr="00A01BEE">
        <w:rPr>
          <w:rFonts w:ascii="Times New Roman" w:hAnsi="Times New Roman"/>
          <w:sz w:val="24"/>
          <w:szCs w:val="24"/>
        </w:rPr>
        <w:t>. En: TIRAMONTI, Guillermina (Comp.) La trama de la desigualdad educativa. Mutaciones recientes en la escuela media. Buenos Aires, Manantial</w:t>
      </w:r>
      <w:r>
        <w:rPr>
          <w:rFonts w:ascii="Times New Roman" w:hAnsi="Times New Roman"/>
          <w:sz w:val="24"/>
          <w:szCs w:val="24"/>
        </w:rPr>
        <w:t>.</w:t>
      </w:r>
    </w:p>
    <w:p w:rsidR="007E7E45" w:rsidRPr="00405196" w:rsidRDefault="007E7E45" w:rsidP="006F028E">
      <w:pPr>
        <w:jc w:val="both"/>
        <w:rPr>
          <w:rFonts w:ascii="Times New Roman" w:hAnsi="Times New Roman"/>
          <w:sz w:val="24"/>
          <w:szCs w:val="24"/>
        </w:rPr>
      </w:pPr>
      <w:r>
        <w:rPr>
          <w:rFonts w:ascii="Times New Roman" w:hAnsi="Times New Roman"/>
          <w:sz w:val="24"/>
          <w:szCs w:val="24"/>
        </w:rPr>
        <w:t>SAVIANI</w:t>
      </w:r>
      <w:r w:rsidRPr="00405196">
        <w:rPr>
          <w:rFonts w:ascii="Times New Roman" w:hAnsi="Times New Roman"/>
          <w:sz w:val="24"/>
          <w:szCs w:val="24"/>
        </w:rPr>
        <w:t>, D. (1983</w:t>
      </w:r>
      <w:r w:rsidRPr="00B9663A">
        <w:rPr>
          <w:rFonts w:ascii="Times New Roman" w:hAnsi="Times New Roman"/>
          <w:i/>
          <w:sz w:val="24"/>
          <w:szCs w:val="24"/>
        </w:rPr>
        <w:t>). Las teorías de la educación y el problema de la marginalidad en América Latina</w:t>
      </w:r>
      <w:r w:rsidRPr="00405196">
        <w:rPr>
          <w:rFonts w:ascii="Times New Roman" w:hAnsi="Times New Roman"/>
          <w:sz w:val="24"/>
          <w:szCs w:val="24"/>
        </w:rPr>
        <w:t>, en Revista Argentina de Educación,  Asociación de Graduados en Ciencias</w:t>
      </w:r>
      <w:r>
        <w:rPr>
          <w:rFonts w:ascii="Times New Roman" w:hAnsi="Times New Roman"/>
          <w:sz w:val="24"/>
          <w:szCs w:val="24"/>
        </w:rPr>
        <w:t xml:space="preserve"> de la Educación., Año II, Nº 3.</w:t>
      </w:r>
    </w:p>
    <w:p w:rsidR="007E7E45" w:rsidRPr="00255924" w:rsidRDefault="007E7E45" w:rsidP="006F028E">
      <w:pPr>
        <w:jc w:val="both"/>
        <w:rPr>
          <w:rFonts w:ascii="Times New Roman" w:hAnsi="Times New Roman"/>
          <w:sz w:val="24"/>
          <w:szCs w:val="24"/>
        </w:rPr>
      </w:pPr>
      <w:r w:rsidRPr="00255924">
        <w:rPr>
          <w:rFonts w:ascii="Times New Roman" w:hAnsi="Times New Roman"/>
          <w:sz w:val="24"/>
          <w:szCs w:val="24"/>
        </w:rPr>
        <w:t xml:space="preserve">NARODOWSKI, Mariano. </w:t>
      </w:r>
      <w:r w:rsidRPr="00B9663A">
        <w:rPr>
          <w:rFonts w:ascii="Times New Roman" w:hAnsi="Times New Roman"/>
          <w:i/>
          <w:sz w:val="24"/>
          <w:szCs w:val="24"/>
        </w:rPr>
        <w:t xml:space="preserve">Para volver al Estado. Del pedagogo de Estado al pedagogo de la diversidad. </w:t>
      </w:r>
      <w:r w:rsidRPr="00255924">
        <w:rPr>
          <w:rFonts w:ascii="Times New Roman" w:hAnsi="Times New Roman"/>
          <w:sz w:val="24"/>
          <w:szCs w:val="24"/>
        </w:rPr>
        <w:t>Revista Propuesta educativa, Año 8, N| 17, Bs As. Ediciones Novedades educativa.</w:t>
      </w:r>
    </w:p>
    <w:p w:rsidR="007E7E45" w:rsidRPr="00405196" w:rsidRDefault="007E7E45" w:rsidP="006F028E">
      <w:pPr>
        <w:jc w:val="both"/>
        <w:rPr>
          <w:rFonts w:ascii="Times New Roman" w:hAnsi="Times New Roman"/>
          <w:sz w:val="24"/>
          <w:szCs w:val="24"/>
        </w:rPr>
      </w:pPr>
      <w:r w:rsidRPr="00255924">
        <w:rPr>
          <w:rFonts w:ascii="Times New Roman" w:hAnsi="Times New Roman"/>
          <w:sz w:val="24"/>
          <w:szCs w:val="24"/>
        </w:rPr>
        <w:t>SILBER, Julio (2000)</w:t>
      </w:r>
      <w:r>
        <w:rPr>
          <w:rFonts w:ascii="Times New Roman" w:hAnsi="Times New Roman"/>
          <w:sz w:val="24"/>
          <w:szCs w:val="24"/>
        </w:rPr>
        <w:t>.</w:t>
      </w:r>
      <w:r w:rsidRPr="000E2CE3">
        <w:rPr>
          <w:rFonts w:ascii="Times New Roman" w:hAnsi="Times New Roman"/>
          <w:i/>
          <w:sz w:val="24"/>
          <w:szCs w:val="24"/>
        </w:rPr>
        <w:t>Acerca de la construcción del campo pedagógico desde el paradigma crítico</w:t>
      </w:r>
      <w:r>
        <w:rPr>
          <w:rFonts w:ascii="Times New Roman" w:hAnsi="Times New Roman"/>
          <w:sz w:val="24"/>
          <w:szCs w:val="24"/>
        </w:rPr>
        <w:t xml:space="preserve">, en AAVV. </w:t>
      </w:r>
      <w:r w:rsidRPr="00255924">
        <w:rPr>
          <w:rFonts w:ascii="Times New Roman" w:hAnsi="Times New Roman"/>
          <w:sz w:val="24"/>
          <w:szCs w:val="24"/>
        </w:rPr>
        <w:t>Análisis político y propuestas pedagógicas. Publicación del Congreso Internacional de Educación “Educación, crisis y utopía. UBA Facultad de Filosofía y Letra, Departamento de Ciencias de la Educación IICE, Aique Grupo Editor.</w:t>
      </w:r>
    </w:p>
    <w:p w:rsidR="007E7E45" w:rsidRDefault="007E7E45" w:rsidP="006F028E">
      <w:pPr>
        <w:shd w:val="clear" w:color="auto" w:fill="FFFFFF"/>
        <w:spacing w:before="120" w:after="120"/>
        <w:ind w:firstLine="709"/>
        <w:jc w:val="both"/>
        <w:rPr>
          <w:rFonts w:ascii="Times New Roman" w:hAnsi="Times New Roman"/>
          <w:sz w:val="24"/>
          <w:szCs w:val="24"/>
          <w:lang w:val="es-ES_tradnl"/>
        </w:rPr>
      </w:pPr>
    </w:p>
    <w:p w:rsidR="007E7E45" w:rsidRDefault="007E7E45" w:rsidP="006F028E">
      <w:pPr>
        <w:shd w:val="clear" w:color="auto" w:fill="FFFFFF"/>
        <w:spacing w:before="120" w:after="120"/>
        <w:ind w:firstLine="709"/>
        <w:jc w:val="both"/>
        <w:rPr>
          <w:rFonts w:ascii="Times New Roman" w:hAnsi="Times New Roman"/>
          <w:sz w:val="24"/>
          <w:szCs w:val="24"/>
          <w:lang w:val="es-ES_tradnl"/>
        </w:rPr>
      </w:pPr>
    </w:p>
    <w:p w:rsidR="007E7E45" w:rsidRPr="00E635C6" w:rsidRDefault="007E7E45" w:rsidP="006F028E">
      <w:pPr>
        <w:spacing w:line="276" w:lineRule="auto"/>
        <w:jc w:val="both"/>
        <w:rPr>
          <w:rFonts w:ascii="Times New Roman" w:hAnsi="Times New Roman"/>
          <w:b/>
          <w:sz w:val="28"/>
          <w:szCs w:val="28"/>
          <w:lang w:val="es-ES_tradnl"/>
        </w:rPr>
      </w:pPr>
      <w:r>
        <w:rPr>
          <w:rFonts w:ascii="Times New Roman" w:hAnsi="Times New Roman"/>
          <w:b/>
          <w:sz w:val="28"/>
          <w:szCs w:val="28"/>
          <w:lang w:val="es-ES_tradnl"/>
        </w:rPr>
        <w:t>8.3.- Unidad Curricular: INTRODUCCIÓ</w:t>
      </w:r>
      <w:r w:rsidRPr="00E635C6">
        <w:rPr>
          <w:rFonts w:ascii="Times New Roman" w:hAnsi="Times New Roman"/>
          <w:b/>
          <w:sz w:val="28"/>
          <w:szCs w:val="28"/>
          <w:lang w:val="es-ES_tradnl"/>
        </w:rPr>
        <w:t>N A LAS TIC</w:t>
      </w:r>
    </w:p>
    <w:p w:rsidR="007E7E45" w:rsidRPr="00E635C6" w:rsidRDefault="007E7E45" w:rsidP="006F028E">
      <w:pPr>
        <w:spacing w:line="276" w:lineRule="auto"/>
        <w:jc w:val="both"/>
        <w:rPr>
          <w:rFonts w:ascii="Times New Roman" w:hAnsi="Times New Roman"/>
          <w:sz w:val="24"/>
          <w:szCs w:val="24"/>
          <w:lang w:val="es-ES_tradnl"/>
        </w:rPr>
      </w:pPr>
      <w:r w:rsidRPr="00E635C6">
        <w:rPr>
          <w:rFonts w:ascii="Times New Roman" w:hAnsi="Times New Roman"/>
          <w:b/>
          <w:sz w:val="24"/>
          <w:szCs w:val="24"/>
          <w:lang w:val="es-ES_tradnl"/>
        </w:rPr>
        <w:t>Formato:</w:t>
      </w:r>
      <w:r w:rsidRPr="00E635C6">
        <w:rPr>
          <w:rFonts w:ascii="Times New Roman" w:hAnsi="Times New Roman"/>
          <w:sz w:val="24"/>
          <w:szCs w:val="24"/>
          <w:lang w:val="es-ES_tradnl"/>
        </w:rPr>
        <w:t xml:space="preserve"> Taller</w:t>
      </w:r>
      <w:r>
        <w:rPr>
          <w:rFonts w:ascii="Times New Roman" w:hAnsi="Times New Roman"/>
          <w:sz w:val="24"/>
          <w:szCs w:val="24"/>
          <w:lang w:val="es-ES_tradnl"/>
        </w:rPr>
        <w:t>.</w:t>
      </w:r>
    </w:p>
    <w:p w:rsidR="007E7E45" w:rsidRPr="00E635C6" w:rsidRDefault="007E7E45" w:rsidP="006F028E">
      <w:pPr>
        <w:spacing w:line="276" w:lineRule="auto"/>
        <w:jc w:val="both"/>
        <w:rPr>
          <w:rFonts w:ascii="Times New Roman" w:hAnsi="Times New Roman"/>
          <w:sz w:val="24"/>
          <w:szCs w:val="24"/>
          <w:lang w:val="es-ES_tradnl"/>
        </w:rPr>
      </w:pPr>
      <w:r w:rsidRPr="00E635C6">
        <w:rPr>
          <w:rFonts w:ascii="Times New Roman" w:hAnsi="Times New Roman"/>
          <w:b/>
          <w:sz w:val="24"/>
          <w:szCs w:val="24"/>
          <w:lang w:val="es-ES_tradnl"/>
        </w:rPr>
        <w:t>Régimen de cursada</w:t>
      </w:r>
      <w:r>
        <w:rPr>
          <w:rFonts w:ascii="Times New Roman" w:hAnsi="Times New Roman"/>
          <w:sz w:val="24"/>
          <w:szCs w:val="24"/>
          <w:lang w:val="es-ES_tradnl"/>
        </w:rPr>
        <w:t>: Cuatrimestral.</w:t>
      </w:r>
    </w:p>
    <w:p w:rsidR="007E7E45" w:rsidRPr="00E635C6" w:rsidRDefault="007E7E45" w:rsidP="006F028E">
      <w:pPr>
        <w:spacing w:line="276" w:lineRule="auto"/>
        <w:jc w:val="both"/>
        <w:rPr>
          <w:rFonts w:ascii="Times New Roman" w:hAnsi="Times New Roman"/>
          <w:sz w:val="24"/>
          <w:szCs w:val="24"/>
          <w:lang w:val="es-ES_tradnl"/>
        </w:rPr>
      </w:pPr>
      <w:r w:rsidRPr="00E635C6">
        <w:rPr>
          <w:rFonts w:ascii="Times New Roman" w:hAnsi="Times New Roman"/>
          <w:b/>
          <w:sz w:val="24"/>
          <w:szCs w:val="24"/>
          <w:lang w:val="es-ES_tradnl"/>
        </w:rPr>
        <w:t>Ubicación en el Diseño Curricular</w:t>
      </w:r>
      <w:r w:rsidRPr="00E635C6">
        <w:rPr>
          <w:rFonts w:ascii="Times New Roman" w:hAnsi="Times New Roman"/>
          <w:sz w:val="24"/>
          <w:szCs w:val="24"/>
          <w:lang w:val="es-ES_tradnl"/>
        </w:rPr>
        <w:t xml:space="preserve">: Primer año. </w:t>
      </w:r>
    </w:p>
    <w:p w:rsidR="007E7E45" w:rsidRPr="00E635C6" w:rsidRDefault="007E7E45" w:rsidP="006F028E">
      <w:pPr>
        <w:spacing w:line="276" w:lineRule="auto"/>
        <w:jc w:val="both"/>
        <w:outlineLvl w:val="0"/>
        <w:rPr>
          <w:rFonts w:ascii="Times New Roman" w:hAnsi="Times New Roman"/>
          <w:sz w:val="24"/>
          <w:szCs w:val="24"/>
          <w:lang w:val="es-ES_tradnl"/>
        </w:rPr>
      </w:pPr>
      <w:r w:rsidRPr="00E635C6">
        <w:rPr>
          <w:rFonts w:ascii="Times New Roman" w:hAnsi="Times New Roman"/>
          <w:b/>
          <w:sz w:val="24"/>
          <w:szCs w:val="24"/>
          <w:lang w:val="es-ES_tradnl"/>
        </w:rPr>
        <w:t>Carga horaria semanal</w:t>
      </w:r>
      <w:r>
        <w:rPr>
          <w:rFonts w:ascii="Times New Roman" w:hAnsi="Times New Roman"/>
          <w:sz w:val="24"/>
          <w:szCs w:val="24"/>
          <w:lang w:val="es-ES_tradnl"/>
        </w:rPr>
        <w:t xml:space="preserve">:  hs. </w:t>
      </w:r>
      <w:r w:rsidRPr="00E635C6">
        <w:rPr>
          <w:rFonts w:ascii="Times New Roman" w:hAnsi="Times New Roman"/>
          <w:sz w:val="24"/>
          <w:szCs w:val="24"/>
          <w:lang w:val="es-ES_tradnl"/>
        </w:rPr>
        <w:t>cátedra.</w:t>
      </w:r>
    </w:p>
    <w:p w:rsidR="007E7E45" w:rsidRPr="005E1BCB" w:rsidRDefault="007E7E45" w:rsidP="006F028E">
      <w:pPr>
        <w:spacing w:line="276" w:lineRule="auto"/>
        <w:jc w:val="both"/>
        <w:outlineLvl w:val="0"/>
        <w:rPr>
          <w:rFonts w:ascii="Times New Roman" w:hAnsi="Times New Roman"/>
          <w:sz w:val="24"/>
          <w:szCs w:val="24"/>
          <w:lang w:val="es-ES_tradnl"/>
        </w:rPr>
      </w:pPr>
      <w:r w:rsidRPr="00E635C6">
        <w:rPr>
          <w:rFonts w:ascii="Times New Roman" w:hAnsi="Times New Roman"/>
          <w:b/>
          <w:sz w:val="24"/>
          <w:szCs w:val="24"/>
          <w:lang w:val="es-ES_tradnl"/>
        </w:rPr>
        <w:t>Carga horaria total horas cátedra</w:t>
      </w:r>
      <w:r w:rsidR="00C6445E">
        <w:rPr>
          <w:rFonts w:ascii="Times New Roman" w:hAnsi="Times New Roman"/>
          <w:sz w:val="24"/>
          <w:szCs w:val="24"/>
          <w:lang w:val="es-ES_tradnl"/>
        </w:rPr>
        <w:t>: 64</w:t>
      </w:r>
      <w:r w:rsidRPr="00E635C6">
        <w:rPr>
          <w:rFonts w:ascii="Times New Roman" w:hAnsi="Times New Roman"/>
          <w:sz w:val="24"/>
          <w:szCs w:val="24"/>
          <w:lang w:val="es-ES_tradnl"/>
        </w:rPr>
        <w:t xml:space="preserve"> hs</w:t>
      </w:r>
      <w:r>
        <w:rPr>
          <w:rFonts w:ascii="Times New Roman" w:hAnsi="Times New Roman"/>
          <w:sz w:val="24"/>
          <w:szCs w:val="24"/>
          <w:lang w:val="es-ES_tradnl"/>
        </w:rPr>
        <w:t>.</w:t>
      </w:r>
      <w:r w:rsidRPr="00E635C6">
        <w:rPr>
          <w:rFonts w:ascii="Times New Roman" w:hAnsi="Times New Roman"/>
          <w:sz w:val="24"/>
          <w:szCs w:val="24"/>
          <w:lang w:val="es-ES_tradnl"/>
        </w:rPr>
        <w:t xml:space="preserve"> cátedra.</w:t>
      </w:r>
    </w:p>
    <w:p w:rsidR="007E7E45" w:rsidRPr="000B5609" w:rsidRDefault="007E7E45" w:rsidP="006F028E">
      <w:pPr>
        <w:spacing w:line="276" w:lineRule="auto"/>
        <w:jc w:val="both"/>
        <w:outlineLvl w:val="0"/>
        <w:rPr>
          <w:rFonts w:ascii="Times New Roman" w:hAnsi="Times New Roman"/>
          <w:sz w:val="24"/>
          <w:szCs w:val="24"/>
          <w:lang w:val="es-ES_tradnl"/>
        </w:rPr>
      </w:pPr>
      <w:r w:rsidRPr="00DE4DA0">
        <w:rPr>
          <w:rFonts w:ascii="Times New Roman" w:hAnsi="Times New Roman"/>
          <w:b/>
          <w:sz w:val="24"/>
          <w:szCs w:val="24"/>
          <w:lang w:val="es-ES_tradnl"/>
        </w:rPr>
        <w:t>Carga horaria total horas reloj</w:t>
      </w:r>
      <w:r w:rsidR="00C6445E">
        <w:rPr>
          <w:rFonts w:ascii="Times New Roman" w:hAnsi="Times New Roman"/>
          <w:sz w:val="24"/>
          <w:szCs w:val="24"/>
          <w:lang w:val="es-ES_tradnl"/>
        </w:rPr>
        <w:t xml:space="preserve">: </w:t>
      </w:r>
      <w:r>
        <w:rPr>
          <w:rFonts w:ascii="Times New Roman" w:hAnsi="Times New Roman"/>
          <w:sz w:val="24"/>
          <w:szCs w:val="24"/>
          <w:lang w:val="es-ES_tradnl"/>
        </w:rPr>
        <w:t xml:space="preserve">  hs. reloj.</w:t>
      </w:r>
    </w:p>
    <w:p w:rsidR="007E7E45" w:rsidRDefault="007E7E45" w:rsidP="006F028E">
      <w:pPr>
        <w:spacing w:before="120" w:after="120"/>
        <w:ind w:firstLine="708"/>
        <w:jc w:val="both"/>
        <w:rPr>
          <w:rFonts w:ascii="Times New Roman" w:hAnsi="Times New Roman"/>
          <w:b/>
          <w:sz w:val="28"/>
          <w:szCs w:val="28"/>
          <w:lang w:val="es-ES_tradnl"/>
        </w:rPr>
      </w:pPr>
    </w:p>
    <w:p w:rsidR="007E7E45" w:rsidRDefault="007E7E45" w:rsidP="006F028E">
      <w:pPr>
        <w:spacing w:before="120" w:after="120"/>
        <w:ind w:firstLine="708"/>
        <w:jc w:val="both"/>
        <w:rPr>
          <w:rFonts w:ascii="Times New Roman" w:hAnsi="Times New Roman"/>
          <w:b/>
          <w:sz w:val="28"/>
          <w:szCs w:val="28"/>
          <w:lang w:val="es-ES_tradnl"/>
        </w:rPr>
      </w:pPr>
      <w:r w:rsidRPr="009A6AF9">
        <w:rPr>
          <w:rFonts w:ascii="Times New Roman" w:hAnsi="Times New Roman"/>
          <w:b/>
          <w:sz w:val="28"/>
          <w:szCs w:val="28"/>
          <w:lang w:val="es-ES_tradnl"/>
        </w:rPr>
        <w:t xml:space="preserve">Finalidades formativas </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Es una realidad que el mundo en el cual nos encontramos cambia constantemente y se caracteriza por la velocidad con la que suceden los acontecimientos y las transformaciones implícitas en los mismos.</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 xml:space="preserve">La ciencia y la tecnología en todas sus formas, avanzan a un ritmo vertiginoso e impactan en todos los sectores sociales. Esta sociedad del conocimiento, que se caracteriza por el titánico volumen de información circulante necesita desarrollar en las </w:t>
      </w:r>
      <w:r w:rsidRPr="005E1BCB">
        <w:rPr>
          <w:rFonts w:ascii="Times New Roman" w:hAnsi="Times New Roman"/>
          <w:sz w:val="24"/>
          <w:szCs w:val="24"/>
          <w:lang w:val="es-ES_tradnl"/>
        </w:rPr>
        <w:t xml:space="preserve">personas, mecanismos de comprensión y validación de esa información y transformarlas </w:t>
      </w:r>
      <w:r>
        <w:rPr>
          <w:rFonts w:ascii="Times New Roman" w:hAnsi="Times New Roman"/>
          <w:sz w:val="24"/>
          <w:szCs w:val="24"/>
          <w:lang w:val="es-ES_tradnl"/>
        </w:rPr>
        <w:t>en conocimiento.</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El ámbito educativo no está exento de este incesante avance y exige a los docentes la actualización y perfeccionamiento constante en busca de la excelencia pedagógica. Los nuevos ambientes de aprendizaje conciben al mismo como una actividad social. El estudiante no aprende solo de lo que imparte el profesor en el aula o por el libro de texto, también a partir de múltiples agentes: los medios de comunicación, sus compañer@s, la sociedad en general.</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Integrar las TIC (Tecnologías de la Información y la Comunicación) en el desarrollo de la tarea habitual del docente implica reflexionar sobre las propias prácticas, exige adquirir nuevos saberes que van más allá de la propia disciplina, y ofrecer en la enseñanza, abordajes coherentes con los cambios que las nuevas tecnologías provocan en condiciones de producción científica, pertinentes en relación a los problemas globales, nacionales y provinciales.</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 xml:space="preserve">En consecuencia, es imperativo prepararlos para aprender durante toda la vida, que se caractericen por un pensamiento crítico, por la </w:t>
      </w:r>
      <w:r w:rsidRPr="005E1BCB">
        <w:rPr>
          <w:rFonts w:ascii="Times New Roman" w:hAnsi="Times New Roman"/>
          <w:sz w:val="24"/>
          <w:szCs w:val="24"/>
          <w:lang w:val="es-ES_tradnl"/>
        </w:rPr>
        <w:t xml:space="preserve">capacidad </w:t>
      </w:r>
      <w:r>
        <w:rPr>
          <w:rFonts w:ascii="Times New Roman" w:hAnsi="Times New Roman"/>
          <w:sz w:val="24"/>
          <w:szCs w:val="24"/>
          <w:lang w:val="es-ES_tradnl"/>
        </w:rPr>
        <w:t>de poder trabajar en grupo y con amplias posibilidades de comunicación.</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 xml:space="preserve">En este sentido, cobran relevancia dos aspectos fundamentales en la formación inicial. El primero tiene que ver con el conocimiento de conceptos fundamentales de las TIC y las habilidades en el uso del hardware y del software. El segundo, está relacionado con </w:t>
      </w:r>
      <w:r w:rsidRPr="005E1BCB">
        <w:rPr>
          <w:rFonts w:ascii="Times New Roman" w:hAnsi="Times New Roman"/>
          <w:sz w:val="24"/>
          <w:szCs w:val="24"/>
          <w:lang w:val="es-ES_tradnl"/>
        </w:rPr>
        <w:t xml:space="preserve">el uso y la producción de los contenidos de la información, tanto en la Web como en los </w:t>
      </w:r>
      <w:r>
        <w:rPr>
          <w:rFonts w:ascii="Times New Roman" w:hAnsi="Times New Roman"/>
          <w:sz w:val="24"/>
          <w:szCs w:val="24"/>
          <w:lang w:val="es-ES_tradnl"/>
        </w:rPr>
        <w:t>medios digitales en general.</w:t>
      </w:r>
    </w:p>
    <w:p w:rsidR="007E7E45"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 xml:space="preserve">Desde esta unidad curricular se pretende enseñar herramientas conceptuales y procedimentales para hacer frente a los nuevos escenarios y sujetos de aprendizaje del </w:t>
      </w:r>
      <w:r>
        <w:rPr>
          <w:rFonts w:ascii="Times New Roman" w:hAnsi="Times New Roman"/>
          <w:sz w:val="24"/>
          <w:szCs w:val="24"/>
          <w:lang w:val="es-ES_tradnl"/>
        </w:rPr>
        <w:lastRenderedPageBreak/>
        <w:t>Nivel Superior.</w:t>
      </w:r>
    </w:p>
    <w:p w:rsidR="007E7E45" w:rsidRDefault="007E7E45" w:rsidP="006F028E">
      <w:pPr>
        <w:shd w:val="clear" w:color="auto" w:fill="FFFFFF"/>
        <w:ind w:firstLine="709"/>
        <w:jc w:val="both"/>
        <w:rPr>
          <w:rFonts w:ascii="Times New Roman" w:hAnsi="Times New Roman"/>
          <w:sz w:val="24"/>
          <w:szCs w:val="24"/>
          <w:lang w:val="es-ES_tradnl"/>
        </w:rPr>
      </w:pPr>
    </w:p>
    <w:p w:rsidR="007E7E45" w:rsidRDefault="007E7E45" w:rsidP="006F028E">
      <w:pPr>
        <w:pStyle w:val="msolistparagraph0"/>
        <w:widowControl/>
        <w:autoSpaceDE/>
        <w:adjustRightInd/>
        <w:spacing w:before="120" w:after="120" w:line="276" w:lineRule="auto"/>
        <w:ind w:left="0" w:firstLine="709"/>
        <w:jc w:val="both"/>
        <w:rPr>
          <w:rFonts w:ascii="Times New Roman" w:hAnsi="Times New Roman" w:cs="Times New Roman"/>
          <w:b/>
          <w:sz w:val="28"/>
          <w:szCs w:val="28"/>
          <w:lang w:val="es-ES_tradnl"/>
        </w:rPr>
      </w:pPr>
      <w:r w:rsidRPr="009B79C2">
        <w:rPr>
          <w:rFonts w:ascii="Times New Roman" w:hAnsi="Times New Roman" w:cs="Times New Roman"/>
          <w:b/>
          <w:sz w:val="28"/>
          <w:szCs w:val="28"/>
          <w:lang w:val="es-ES_tradnl"/>
        </w:rPr>
        <w:t>Objetivos</w:t>
      </w:r>
    </w:p>
    <w:p w:rsidR="007E7E45" w:rsidRPr="00131BEA" w:rsidRDefault="007E7E45" w:rsidP="006F028E">
      <w:pPr>
        <w:pStyle w:val="Prrafodelista"/>
        <w:widowControl w:val="0"/>
        <w:numPr>
          <w:ilvl w:val="0"/>
          <w:numId w:val="18"/>
        </w:numPr>
        <w:shd w:val="clear" w:color="auto" w:fill="FFFFFF"/>
        <w:tabs>
          <w:tab w:val="left" w:pos="706"/>
        </w:tabs>
        <w:autoSpaceDE w:val="0"/>
        <w:autoSpaceDN w:val="0"/>
        <w:adjustRightInd w:val="0"/>
        <w:spacing w:before="120" w:after="120"/>
        <w:jc w:val="both"/>
        <w:rPr>
          <w:rFonts w:ascii="Times New Roman" w:hAnsi="Times New Roman"/>
          <w:sz w:val="24"/>
          <w:szCs w:val="24"/>
          <w:lang w:val="es-ES_tradnl"/>
        </w:rPr>
      </w:pPr>
      <w:r w:rsidRPr="00131BEA">
        <w:rPr>
          <w:rFonts w:ascii="Times New Roman" w:hAnsi="Times New Roman"/>
          <w:sz w:val="24"/>
          <w:szCs w:val="24"/>
          <w:lang w:val="es-ES_tradnl"/>
        </w:rPr>
        <w:t xml:space="preserve">Reflexionar epistemológica y pragmáticamente acerca de las TIC.  </w:t>
      </w:r>
    </w:p>
    <w:p w:rsidR="007E7E45" w:rsidRPr="00131BEA" w:rsidRDefault="007E7E45" w:rsidP="006F028E">
      <w:pPr>
        <w:pStyle w:val="Prrafodelista"/>
        <w:widowControl w:val="0"/>
        <w:numPr>
          <w:ilvl w:val="0"/>
          <w:numId w:val="18"/>
        </w:numPr>
        <w:shd w:val="clear" w:color="auto" w:fill="FFFFFF"/>
        <w:tabs>
          <w:tab w:val="left" w:pos="706"/>
        </w:tabs>
        <w:autoSpaceDE w:val="0"/>
        <w:autoSpaceDN w:val="0"/>
        <w:adjustRightInd w:val="0"/>
        <w:spacing w:before="120" w:after="120"/>
        <w:jc w:val="both"/>
        <w:rPr>
          <w:rFonts w:ascii="Times New Roman" w:hAnsi="Times New Roman"/>
          <w:sz w:val="24"/>
          <w:szCs w:val="24"/>
          <w:lang w:val="es-ES_tradnl"/>
        </w:rPr>
      </w:pPr>
      <w:r w:rsidRPr="00131BEA">
        <w:rPr>
          <w:rFonts w:ascii="Times New Roman" w:hAnsi="Times New Roman"/>
          <w:sz w:val="24"/>
          <w:szCs w:val="24"/>
          <w:lang w:val="es-ES_tradnl"/>
        </w:rPr>
        <w:t>Reflexionar sobre el impacto de los nuevos escenarios de enseñanza a partir de  la  inclusión de las TIC.</w:t>
      </w:r>
    </w:p>
    <w:p w:rsidR="007E7E45" w:rsidRPr="00131BEA" w:rsidRDefault="007E7E45" w:rsidP="006F028E">
      <w:pPr>
        <w:pStyle w:val="Prrafodelista"/>
        <w:widowControl w:val="0"/>
        <w:numPr>
          <w:ilvl w:val="0"/>
          <w:numId w:val="18"/>
        </w:numPr>
        <w:shd w:val="clear" w:color="auto" w:fill="FFFFFF"/>
        <w:tabs>
          <w:tab w:val="left" w:pos="706"/>
        </w:tabs>
        <w:autoSpaceDE w:val="0"/>
        <w:autoSpaceDN w:val="0"/>
        <w:adjustRightInd w:val="0"/>
        <w:spacing w:before="120" w:after="120"/>
        <w:jc w:val="both"/>
        <w:rPr>
          <w:rFonts w:ascii="Times New Roman" w:hAnsi="Times New Roman"/>
          <w:sz w:val="24"/>
          <w:szCs w:val="24"/>
          <w:lang w:val="es-ES_tradnl"/>
        </w:rPr>
      </w:pPr>
      <w:r w:rsidRPr="00131BEA">
        <w:rPr>
          <w:rFonts w:ascii="Times New Roman" w:hAnsi="Times New Roman"/>
          <w:sz w:val="24"/>
          <w:szCs w:val="24"/>
          <w:lang w:val="es-ES_tradnl"/>
        </w:rPr>
        <w:t>Conocer y comprender el funcionamiento de  los sistemas  informáticos y comunicativos de uso masivo en la actualidad.</w:t>
      </w:r>
    </w:p>
    <w:p w:rsidR="007E7E45" w:rsidRPr="00131BEA" w:rsidRDefault="007E7E45" w:rsidP="006F028E">
      <w:pPr>
        <w:pStyle w:val="Prrafodelista"/>
        <w:widowControl w:val="0"/>
        <w:numPr>
          <w:ilvl w:val="0"/>
          <w:numId w:val="18"/>
        </w:numPr>
        <w:shd w:val="clear" w:color="auto" w:fill="FFFFFF"/>
        <w:tabs>
          <w:tab w:val="left" w:pos="706"/>
        </w:tabs>
        <w:autoSpaceDE w:val="0"/>
        <w:autoSpaceDN w:val="0"/>
        <w:adjustRightInd w:val="0"/>
        <w:spacing w:before="120" w:after="120"/>
        <w:jc w:val="both"/>
        <w:rPr>
          <w:rFonts w:ascii="Times New Roman" w:hAnsi="Times New Roman"/>
          <w:sz w:val="24"/>
          <w:szCs w:val="24"/>
          <w:lang w:val="es-ES_tradnl"/>
        </w:rPr>
      </w:pPr>
      <w:r w:rsidRPr="00131BEA">
        <w:rPr>
          <w:rFonts w:ascii="Times New Roman" w:hAnsi="Times New Roman"/>
          <w:sz w:val="24"/>
          <w:szCs w:val="24"/>
          <w:lang w:val="es-ES_tradnl"/>
        </w:rPr>
        <w:t>Conocer y utilizar las herramientas utilitarias estándares para la gestión y  la comunicación.</w:t>
      </w:r>
    </w:p>
    <w:p w:rsidR="007E7E45" w:rsidRPr="00131BEA" w:rsidRDefault="007E7E45" w:rsidP="006F028E">
      <w:pPr>
        <w:pStyle w:val="Prrafodelista"/>
        <w:widowControl w:val="0"/>
        <w:numPr>
          <w:ilvl w:val="0"/>
          <w:numId w:val="18"/>
        </w:numPr>
        <w:shd w:val="clear" w:color="auto" w:fill="FFFFFF"/>
        <w:tabs>
          <w:tab w:val="left" w:pos="706"/>
        </w:tabs>
        <w:autoSpaceDE w:val="0"/>
        <w:autoSpaceDN w:val="0"/>
        <w:adjustRightInd w:val="0"/>
        <w:spacing w:before="120" w:after="120"/>
        <w:jc w:val="both"/>
        <w:rPr>
          <w:rFonts w:ascii="Times New Roman" w:hAnsi="Times New Roman"/>
          <w:sz w:val="24"/>
          <w:szCs w:val="24"/>
          <w:lang w:val="es-ES_tradnl"/>
        </w:rPr>
      </w:pPr>
      <w:r w:rsidRPr="00131BEA">
        <w:rPr>
          <w:rFonts w:ascii="Times New Roman" w:hAnsi="Times New Roman"/>
          <w:sz w:val="24"/>
          <w:szCs w:val="24"/>
          <w:lang w:val="es-ES_tradnl"/>
        </w:rPr>
        <w:t>Identificar, evaluar y gestionar el uso de los recursos informáticospara la implementación en el aula.</w:t>
      </w:r>
    </w:p>
    <w:p w:rsidR="007E7E45" w:rsidRPr="00131BEA" w:rsidRDefault="007E7E45" w:rsidP="006F028E">
      <w:pPr>
        <w:pStyle w:val="Prrafodelista"/>
        <w:widowControl w:val="0"/>
        <w:numPr>
          <w:ilvl w:val="0"/>
          <w:numId w:val="18"/>
        </w:numPr>
        <w:shd w:val="clear" w:color="auto" w:fill="FFFFFF"/>
        <w:tabs>
          <w:tab w:val="left" w:pos="706"/>
        </w:tabs>
        <w:autoSpaceDE w:val="0"/>
        <w:autoSpaceDN w:val="0"/>
        <w:adjustRightInd w:val="0"/>
        <w:spacing w:before="120" w:after="120"/>
        <w:jc w:val="both"/>
        <w:rPr>
          <w:rFonts w:ascii="Times New Roman" w:hAnsi="Times New Roman"/>
          <w:sz w:val="24"/>
          <w:szCs w:val="24"/>
          <w:lang w:val="es-ES_tradnl"/>
        </w:rPr>
      </w:pPr>
      <w:r w:rsidRPr="00131BEA">
        <w:rPr>
          <w:rFonts w:ascii="Times New Roman" w:hAnsi="Times New Roman"/>
          <w:sz w:val="24"/>
          <w:szCs w:val="24"/>
          <w:lang w:val="es-ES_tradnl"/>
        </w:rPr>
        <w:t>Reconocer las principales características de los entornos virtuales y  reales de enseñanza.</w:t>
      </w:r>
    </w:p>
    <w:p w:rsidR="007E7E45" w:rsidRDefault="007E7E45" w:rsidP="006F028E">
      <w:pPr>
        <w:shd w:val="clear" w:color="auto" w:fill="FFFFFF"/>
        <w:tabs>
          <w:tab w:val="left" w:pos="706"/>
        </w:tabs>
        <w:spacing w:before="120" w:after="120"/>
        <w:jc w:val="both"/>
        <w:rPr>
          <w:rFonts w:ascii="Times New Roman" w:hAnsi="Times New Roman"/>
          <w:sz w:val="24"/>
          <w:szCs w:val="24"/>
          <w:lang w:val="es-ES_tradnl"/>
        </w:rPr>
      </w:pPr>
    </w:p>
    <w:p w:rsidR="007E7E45" w:rsidRDefault="007E7E45" w:rsidP="006F028E">
      <w:pPr>
        <w:spacing w:before="120" w:after="120"/>
        <w:ind w:firstLine="709"/>
        <w:jc w:val="both"/>
        <w:rPr>
          <w:rFonts w:ascii="Times New Roman" w:hAnsi="Times New Roman"/>
          <w:b/>
          <w:sz w:val="28"/>
          <w:szCs w:val="28"/>
          <w:lang w:val="es-ES_tradnl"/>
        </w:rPr>
      </w:pPr>
      <w:r w:rsidRPr="00EB4835">
        <w:rPr>
          <w:rFonts w:ascii="Times New Roman" w:hAnsi="Times New Roman"/>
          <w:b/>
          <w:sz w:val="28"/>
          <w:szCs w:val="28"/>
          <w:lang w:val="es-ES_tradnl"/>
        </w:rPr>
        <w:t>Contenidos</w:t>
      </w:r>
    </w:p>
    <w:p w:rsidR="007E7E45" w:rsidRDefault="007E7E45" w:rsidP="006F028E">
      <w:pPr>
        <w:shd w:val="clear" w:color="auto" w:fill="FFFFFF"/>
        <w:jc w:val="both"/>
        <w:rPr>
          <w:rFonts w:ascii="Times New Roman" w:hAnsi="Times New Roman"/>
          <w:b/>
          <w:sz w:val="24"/>
          <w:szCs w:val="24"/>
          <w:lang w:val="es-ES_tradnl"/>
        </w:rPr>
      </w:pPr>
      <w:r w:rsidRPr="00EB4835">
        <w:rPr>
          <w:rFonts w:ascii="Times New Roman" w:hAnsi="Times New Roman"/>
          <w:b/>
          <w:sz w:val="24"/>
          <w:szCs w:val="24"/>
          <w:lang w:val="es-ES_tradnl"/>
        </w:rPr>
        <w:t xml:space="preserve">La Sociedad de la Información y el </w:t>
      </w:r>
      <w:r>
        <w:rPr>
          <w:rFonts w:ascii="Times New Roman" w:hAnsi="Times New Roman"/>
          <w:b/>
          <w:sz w:val="24"/>
          <w:szCs w:val="24"/>
          <w:lang w:val="es-ES_tradnl"/>
        </w:rPr>
        <w:t>c</w:t>
      </w:r>
      <w:r w:rsidRPr="00EB4835">
        <w:rPr>
          <w:rFonts w:ascii="Times New Roman" w:hAnsi="Times New Roman"/>
          <w:b/>
          <w:sz w:val="24"/>
          <w:szCs w:val="24"/>
          <w:lang w:val="es-ES_tradnl"/>
        </w:rPr>
        <w:t>onocimiento</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La sociedad del conocimiento y la información como contexto de desarrollo social y económico. Variables sociales, políticas y económicas que configuran nuevos escenarios para la educación. Nuevos paradigmas y conceptos de la revolución tecnológica. Brecha digital, nativos e inmigrantes digitales. Tecnofilia y Tecnofobia. Tecnologías emergentes. Ciberculturas juveniles. Las TIC como rasgo de la cultura y los códigos de comunicación de los jóvenes.</w:t>
      </w:r>
    </w:p>
    <w:p w:rsidR="007E7E45" w:rsidRDefault="007E7E45" w:rsidP="006F028E">
      <w:pPr>
        <w:shd w:val="clear" w:color="auto" w:fill="FFFFFF"/>
        <w:jc w:val="both"/>
        <w:rPr>
          <w:rFonts w:ascii="Times New Roman" w:hAnsi="Times New Roman"/>
          <w:b/>
          <w:sz w:val="24"/>
          <w:szCs w:val="24"/>
          <w:lang w:val="es-ES_tradnl"/>
        </w:rPr>
      </w:pPr>
      <w:r>
        <w:rPr>
          <w:rFonts w:ascii="Times New Roman" w:hAnsi="Times New Roman"/>
          <w:b/>
          <w:sz w:val="24"/>
          <w:szCs w:val="24"/>
          <w:lang w:val="es-ES_tradnl"/>
        </w:rPr>
        <w:t>Introducción a la tecnología i</w:t>
      </w:r>
      <w:r w:rsidRPr="00EB4835">
        <w:rPr>
          <w:rFonts w:ascii="Times New Roman" w:hAnsi="Times New Roman"/>
          <w:b/>
          <w:sz w:val="24"/>
          <w:szCs w:val="24"/>
          <w:lang w:val="es-ES_tradnl"/>
        </w:rPr>
        <w:t>nformática</w:t>
      </w:r>
    </w:p>
    <w:p w:rsidR="007E7E45" w:rsidRPr="005E1BCB" w:rsidRDefault="007E7E45" w:rsidP="006F028E">
      <w:pPr>
        <w:shd w:val="clear" w:color="auto" w:fill="FFFFFF"/>
        <w:tabs>
          <w:tab w:val="left" w:pos="1339"/>
          <w:tab w:val="left" w:pos="1949"/>
          <w:tab w:val="left" w:pos="3902"/>
          <w:tab w:val="left" w:pos="4512"/>
          <w:tab w:val="left" w:pos="5074"/>
          <w:tab w:val="left" w:pos="6691"/>
          <w:tab w:val="left" w:pos="8275"/>
        </w:tabs>
        <w:jc w:val="both"/>
        <w:rPr>
          <w:rFonts w:ascii="Times New Roman" w:hAnsi="Times New Roman"/>
          <w:sz w:val="24"/>
          <w:szCs w:val="24"/>
          <w:lang w:val="es-ES_tradnl"/>
        </w:rPr>
      </w:pPr>
      <w:r>
        <w:rPr>
          <w:rFonts w:ascii="Times New Roman" w:hAnsi="Times New Roman"/>
          <w:sz w:val="24"/>
          <w:szCs w:val="24"/>
          <w:lang w:val="es-ES_tradnl"/>
        </w:rPr>
        <w:t>Definiciones: Computadora. Informática. ¿Diferencias conceptuales? TIC, NTIC,</w:t>
      </w:r>
      <w:r>
        <w:rPr>
          <w:rFonts w:ascii="Times New Roman" w:hAnsi="Times New Roman"/>
          <w:sz w:val="24"/>
          <w:szCs w:val="24"/>
          <w:lang w:val="es-ES_tradnl"/>
        </w:rPr>
        <w:br/>
        <w:t>NNTT ¿Refieren a lo mismo? Conceptos de dato, información, conocimiento. Historia</w:t>
      </w:r>
      <w:r>
        <w:rPr>
          <w:rFonts w:ascii="Times New Roman" w:hAnsi="Times New Roman"/>
          <w:sz w:val="24"/>
          <w:szCs w:val="24"/>
          <w:lang w:val="es-ES_tradnl"/>
        </w:rPr>
        <w:br/>
        <w:t xml:space="preserve">de la computadora. Tipos de computadoras. Componentes. Hardware. Software. Sistema operativo. Software de Sistemas, de Aplicación. Periféricos. Puertos. Medidas de </w:t>
      </w:r>
      <w:r w:rsidRPr="005E1BCB">
        <w:rPr>
          <w:rFonts w:ascii="Times New Roman" w:hAnsi="Times New Roman"/>
          <w:sz w:val="24"/>
          <w:szCs w:val="24"/>
          <w:lang w:val="es-ES_tradnl"/>
        </w:rPr>
        <w:t>capacidaddealmacenamiento</w:t>
      </w:r>
      <w:r w:rsidRPr="005E1BCB">
        <w:rPr>
          <w:rFonts w:ascii="Times New Roman" w:hAnsi="Times New Roman"/>
          <w:sz w:val="24"/>
          <w:szCs w:val="24"/>
          <w:lang w:val="es-ES_tradnl"/>
        </w:rPr>
        <w:tab/>
        <w:t>de</w:t>
      </w:r>
      <w:r>
        <w:rPr>
          <w:rFonts w:ascii="Times New Roman" w:hAnsi="Times New Roman"/>
          <w:sz w:val="24"/>
          <w:szCs w:val="24"/>
          <w:lang w:val="es-ES_tradnl"/>
        </w:rPr>
        <w:t xml:space="preserve"> la </w:t>
      </w:r>
      <w:r w:rsidRPr="005E1BCB">
        <w:rPr>
          <w:rFonts w:ascii="Times New Roman" w:hAnsi="Times New Roman"/>
          <w:sz w:val="24"/>
          <w:szCs w:val="24"/>
          <w:lang w:val="es-ES_tradnl"/>
        </w:rPr>
        <w:t>información.Dispositivos</w:t>
      </w:r>
      <w:r>
        <w:rPr>
          <w:rFonts w:ascii="Times New Roman" w:hAnsi="Times New Roman"/>
          <w:sz w:val="24"/>
          <w:szCs w:val="24"/>
          <w:lang w:val="es-ES_tradnl"/>
        </w:rPr>
        <w:t xml:space="preserve"> de almacenamiento. Memorias principales. Virus. Antivirus.</w:t>
      </w:r>
    </w:p>
    <w:p w:rsidR="007E7E45" w:rsidRPr="00EB4835" w:rsidRDefault="007E7E45" w:rsidP="006F028E">
      <w:pPr>
        <w:shd w:val="clear" w:color="auto" w:fill="FFFFFF"/>
        <w:jc w:val="both"/>
        <w:rPr>
          <w:rFonts w:ascii="Times New Roman" w:hAnsi="Times New Roman"/>
          <w:b/>
          <w:sz w:val="24"/>
          <w:szCs w:val="24"/>
          <w:lang w:val="es-ES_tradnl"/>
        </w:rPr>
      </w:pPr>
      <w:r w:rsidRPr="00EB4835">
        <w:rPr>
          <w:rFonts w:ascii="Times New Roman" w:hAnsi="Times New Roman"/>
          <w:b/>
          <w:sz w:val="24"/>
          <w:szCs w:val="24"/>
          <w:lang w:val="es-ES_tradnl"/>
        </w:rPr>
        <w:t>Habilidades técnico-pedagógicas en TIC  para el docente de hoy</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Instalación de la computadora. Uso de las funciones básicas del sistema operativo. Los utilitarios socialmente conocidos: el procesador de textos, las planillas Excel, las Bases de datos, los sistemas de presentación multimedia. Conexión a una red. Internet. Los navegadores y buscadores en internet. Búsqueda critica de información. Validación de </w:t>
      </w:r>
      <w:r w:rsidRPr="005E1BCB">
        <w:rPr>
          <w:rFonts w:ascii="Times New Roman" w:hAnsi="Times New Roman"/>
          <w:sz w:val="24"/>
          <w:szCs w:val="24"/>
          <w:lang w:val="es-ES_tradnl"/>
        </w:rPr>
        <w:t xml:space="preserve">recursos. Servicios. Correo electrónico, WEBs, Foros, Chat. Portales educativos. Uso de </w:t>
      </w:r>
      <w:r>
        <w:rPr>
          <w:rFonts w:ascii="Times New Roman" w:hAnsi="Times New Roman"/>
          <w:sz w:val="24"/>
          <w:szCs w:val="24"/>
          <w:lang w:val="es-ES_tradnl"/>
        </w:rPr>
        <w:t>dispositivos: cámaras digitales de fotografía y video. Instalación y uso de proyectores y pizarras digitales interactivas. Publicación de documentos en líneas. Servicios de la Web 2.0. Normas de protección de datos y derechos de autor.</w:t>
      </w:r>
    </w:p>
    <w:p w:rsidR="007E7E45" w:rsidRPr="00EB4835" w:rsidRDefault="007E7E45" w:rsidP="006F028E">
      <w:pPr>
        <w:shd w:val="clear" w:color="auto" w:fill="FFFFFF"/>
        <w:jc w:val="both"/>
        <w:rPr>
          <w:rFonts w:ascii="Times New Roman" w:hAnsi="Times New Roman"/>
          <w:b/>
          <w:sz w:val="24"/>
          <w:szCs w:val="24"/>
          <w:lang w:val="es-ES_tradnl"/>
        </w:rPr>
      </w:pPr>
      <w:r w:rsidRPr="00EB4835">
        <w:rPr>
          <w:rFonts w:ascii="Times New Roman" w:hAnsi="Times New Roman"/>
          <w:b/>
          <w:sz w:val="24"/>
          <w:szCs w:val="24"/>
          <w:lang w:val="es-ES_tradnl"/>
        </w:rPr>
        <w:t>Util</w:t>
      </w:r>
      <w:r>
        <w:rPr>
          <w:rFonts w:ascii="Times New Roman" w:hAnsi="Times New Roman"/>
          <w:b/>
          <w:sz w:val="24"/>
          <w:szCs w:val="24"/>
          <w:lang w:val="es-ES_tradnl"/>
        </w:rPr>
        <w:t>idad pedagógica de recursos TIC</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Competencias digitales del docente. Estrategias didácticas: weblogs, webquest, c-maps, </w:t>
      </w:r>
      <w:r w:rsidRPr="005E1BCB">
        <w:rPr>
          <w:rFonts w:ascii="Times New Roman" w:hAnsi="Times New Roman"/>
          <w:sz w:val="24"/>
          <w:szCs w:val="24"/>
          <w:lang w:val="es-ES_tradnl"/>
        </w:rPr>
        <w:t xml:space="preserve">wikis. La web 2.0.Círculos de aprendizaje. Portfolios electrónicos o e-portfolios. </w:t>
      </w:r>
      <w:r>
        <w:rPr>
          <w:rFonts w:ascii="Times New Roman" w:hAnsi="Times New Roman"/>
          <w:sz w:val="24"/>
          <w:szCs w:val="24"/>
          <w:lang w:val="es-ES_tradnl"/>
        </w:rPr>
        <w:t>Páginas web. Fundamentos, criterios y herramientas para el análisis de programas. Proyectos colaborativos.</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Juego y TICs: su aporte a la enseñanza, posibilidades y limitaciones. Juegos de roles; simulación; videojuegos temáticos.</w:t>
      </w:r>
    </w:p>
    <w:p w:rsidR="007E7E45" w:rsidRDefault="007E7E45" w:rsidP="006F028E">
      <w:pPr>
        <w:shd w:val="clear" w:color="auto" w:fill="FFFFFF"/>
        <w:jc w:val="both"/>
        <w:rPr>
          <w:rFonts w:ascii="Times New Roman" w:hAnsi="Times New Roman"/>
          <w:b/>
          <w:sz w:val="24"/>
          <w:szCs w:val="24"/>
          <w:lang w:val="es-ES_tradnl"/>
        </w:rPr>
      </w:pPr>
      <w:r w:rsidRPr="00EB4835">
        <w:rPr>
          <w:rFonts w:ascii="Times New Roman" w:hAnsi="Times New Roman"/>
          <w:b/>
          <w:sz w:val="24"/>
          <w:szCs w:val="24"/>
          <w:lang w:val="es-ES_tradnl"/>
        </w:rPr>
        <w:t>Evaluación de la práctica pedagógico-didáctica incorporando las TIC</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La evaluación de herramientas y entornos multimedia: estrategias para análisis crítico </w:t>
      </w:r>
      <w:r w:rsidRPr="005E1BCB">
        <w:rPr>
          <w:rFonts w:ascii="Times New Roman" w:hAnsi="Times New Roman"/>
          <w:sz w:val="24"/>
          <w:szCs w:val="24"/>
          <w:lang w:val="es-ES_tradnl"/>
        </w:rPr>
        <w:t>de las herramientas con TIC.</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Plantillas para evaluar softwares educativos (Bergoña Gros).</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Utilidad de las Rúbricas durante el proceso de enseñanza-aprendizaje.</w:t>
      </w:r>
    </w:p>
    <w:p w:rsidR="007E7E45" w:rsidRPr="00EB4835" w:rsidRDefault="007E7E45" w:rsidP="006F028E">
      <w:pPr>
        <w:shd w:val="clear" w:color="auto" w:fill="FFFFFF"/>
        <w:jc w:val="both"/>
        <w:rPr>
          <w:rFonts w:ascii="Times New Roman" w:hAnsi="Times New Roman"/>
          <w:b/>
          <w:sz w:val="24"/>
          <w:szCs w:val="24"/>
          <w:lang w:val="es-ES_tradnl"/>
        </w:rPr>
      </w:pPr>
      <w:r w:rsidRPr="00EB4835">
        <w:rPr>
          <w:rFonts w:ascii="Times New Roman" w:hAnsi="Times New Roman"/>
          <w:b/>
          <w:sz w:val="24"/>
          <w:szCs w:val="24"/>
          <w:lang w:val="es-ES_tradnl"/>
        </w:rPr>
        <w:t>Nuevos entornos educativos</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Educación a distancia. Nuevos entornos. E-learning. B-learning.</w:t>
      </w:r>
    </w:p>
    <w:p w:rsidR="007E7E45" w:rsidRPr="005E1BCB"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Redes de recursos.</w:t>
      </w:r>
    </w:p>
    <w:p w:rsidR="007E7E45" w:rsidRPr="005E1BCB"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Proyectos complejos.</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Entorno de aprendizajes dinámicos. Definición. Ejemplos.</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Diferencias entre aula virtual y digital. Ventajas y/o desventajas en su aplicabilidad.</w:t>
      </w:r>
    </w:p>
    <w:p w:rsidR="007E7E45" w:rsidRDefault="007E7E45" w:rsidP="006F028E">
      <w:pPr>
        <w:shd w:val="clear" w:color="auto" w:fill="FFFFFF"/>
        <w:ind w:firstLine="709"/>
        <w:jc w:val="both"/>
        <w:rPr>
          <w:rFonts w:ascii="Times New Roman" w:hAnsi="Times New Roman"/>
          <w:sz w:val="24"/>
          <w:szCs w:val="24"/>
          <w:lang w:val="es-ES_tradnl"/>
        </w:rPr>
      </w:pPr>
    </w:p>
    <w:p w:rsidR="007E7E45" w:rsidRPr="005E1BCB" w:rsidRDefault="007E7E45" w:rsidP="006F028E">
      <w:pPr>
        <w:shd w:val="clear" w:color="auto" w:fill="FFFFFF"/>
        <w:ind w:firstLine="709"/>
        <w:jc w:val="both"/>
        <w:rPr>
          <w:rFonts w:ascii="Times New Roman" w:hAnsi="Times New Roman"/>
          <w:sz w:val="24"/>
          <w:szCs w:val="24"/>
          <w:lang w:val="es-ES_tradnl"/>
        </w:rPr>
      </w:pPr>
    </w:p>
    <w:p w:rsidR="007E7E45" w:rsidRDefault="007E7E45" w:rsidP="006F028E">
      <w:pPr>
        <w:shd w:val="clear" w:color="auto" w:fill="FFFFFF"/>
        <w:jc w:val="both"/>
        <w:rPr>
          <w:rFonts w:ascii="Times New Roman" w:hAnsi="Times New Roman"/>
          <w:b/>
          <w:sz w:val="28"/>
          <w:szCs w:val="28"/>
          <w:lang w:val="es-ES_tradnl"/>
        </w:rPr>
      </w:pPr>
      <w:r w:rsidRPr="00EB4835">
        <w:rPr>
          <w:rFonts w:ascii="Times New Roman" w:hAnsi="Times New Roman"/>
          <w:b/>
          <w:sz w:val="28"/>
          <w:szCs w:val="28"/>
          <w:lang w:val="es-ES_tradnl"/>
        </w:rPr>
        <w:lastRenderedPageBreak/>
        <w:t>Bibliografía</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AIELLO, M. (2004). </w:t>
      </w:r>
      <w:r w:rsidRPr="009C7CAC">
        <w:rPr>
          <w:rFonts w:ascii="Times New Roman" w:hAnsi="Times New Roman"/>
          <w:i/>
          <w:sz w:val="24"/>
          <w:szCs w:val="24"/>
          <w:lang w:val="es-ES_tradnl"/>
        </w:rPr>
        <w:t>El blendedlearning como práctica transformadora</w:t>
      </w:r>
      <w:r>
        <w:rPr>
          <w:rFonts w:ascii="Times New Roman" w:hAnsi="Times New Roman"/>
          <w:sz w:val="24"/>
          <w:szCs w:val="24"/>
          <w:lang w:val="es-ES_tradnl"/>
        </w:rPr>
        <w:t xml:space="preserve">. Universidad de Barcelona. </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 xml:space="preserve">CALZADILLA, M. </w:t>
      </w:r>
      <w:r w:rsidRPr="00AF1DF5">
        <w:rPr>
          <w:rFonts w:ascii="Times New Roman" w:hAnsi="Times New Roman"/>
          <w:i/>
          <w:sz w:val="24"/>
          <w:szCs w:val="24"/>
          <w:lang w:val="es-ES_tradnl"/>
        </w:rPr>
        <w:t>Aprendizaje colaborativo y Tecnologías de la Información y  la Comunicación</w:t>
      </w:r>
      <w:r>
        <w:rPr>
          <w:rFonts w:ascii="Times New Roman" w:hAnsi="Times New Roman"/>
          <w:sz w:val="24"/>
          <w:szCs w:val="24"/>
          <w:lang w:val="es-ES_tradnl"/>
        </w:rPr>
        <w:t xml:space="preserve">. </w:t>
      </w:r>
      <w:r w:rsidRPr="005E1BCB">
        <w:rPr>
          <w:rFonts w:ascii="Times New Roman" w:hAnsi="Times New Roman"/>
          <w:sz w:val="24"/>
          <w:szCs w:val="24"/>
          <w:lang w:val="es-ES_tradnl"/>
        </w:rPr>
        <w:t>OEI-Revista Iberoamericana de Educación</w:t>
      </w:r>
      <w:r>
        <w:rPr>
          <w:rFonts w:ascii="Times New Roman" w:hAnsi="Times New Roman"/>
          <w:sz w:val="24"/>
          <w:szCs w:val="24"/>
          <w:lang w:val="es-ES_tradnl"/>
        </w:rPr>
        <w:t xml:space="preserve">.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DUSSEL, I y QUEVEDO,  L. (2010). </w:t>
      </w:r>
      <w:r w:rsidRPr="009C7CAC">
        <w:rPr>
          <w:rFonts w:ascii="Times New Roman" w:hAnsi="Times New Roman"/>
          <w:i/>
          <w:sz w:val="24"/>
          <w:szCs w:val="24"/>
          <w:lang w:val="es-ES_tradnl"/>
        </w:rPr>
        <w:t>Documento básico: Educación  y nuevas tecnologías: los desafíos pedagógicos ante el mundo digital</w:t>
      </w:r>
      <w:r>
        <w:rPr>
          <w:rFonts w:ascii="Times New Roman" w:hAnsi="Times New Roman"/>
          <w:sz w:val="24"/>
          <w:szCs w:val="24"/>
          <w:lang w:val="es-ES_tradnl"/>
        </w:rPr>
        <w:t>. Fundación Santillana. UNESCO. Estándares de competencias en TIC para docentes.</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 xml:space="preserve">FAINHOLC, B.(2004). </w:t>
      </w:r>
      <w:r w:rsidRPr="005D0152">
        <w:rPr>
          <w:rFonts w:ascii="Times New Roman" w:hAnsi="Times New Roman"/>
          <w:i/>
          <w:sz w:val="24"/>
          <w:szCs w:val="24"/>
          <w:lang w:val="es-ES_tradnl"/>
        </w:rPr>
        <w:t>Investigación: La lectura crítica eninternet: desarrollode habilidades y metodología para su práctica</w:t>
      </w:r>
      <w:r>
        <w:rPr>
          <w:rFonts w:ascii="Times New Roman" w:hAnsi="Times New Roman"/>
          <w:sz w:val="24"/>
          <w:szCs w:val="24"/>
          <w:lang w:val="es-ES_tradnl"/>
        </w:rPr>
        <w:t xml:space="preserve">. Rosario, Argentina. Homo Sapiens. </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 xml:space="preserve">GARCÍA,  F. (2006).  </w:t>
      </w:r>
      <w:r w:rsidRPr="00EB4835">
        <w:rPr>
          <w:rFonts w:ascii="Times New Roman" w:hAnsi="Times New Roman"/>
          <w:i/>
          <w:sz w:val="24"/>
          <w:szCs w:val="24"/>
          <w:lang w:val="es-ES_tradnl"/>
        </w:rPr>
        <w:t>Contenidos Educativos Digitales: Construyendo  la  Sociedad  de  la Información</w:t>
      </w:r>
      <w:r w:rsidRPr="005E1BCB">
        <w:rPr>
          <w:rFonts w:ascii="Times New Roman" w:hAnsi="Times New Roman"/>
          <w:sz w:val="24"/>
          <w:szCs w:val="24"/>
          <w:lang w:val="es-ES_tradnl"/>
        </w:rPr>
        <w:t xml:space="preserve">. Revista </w:t>
      </w:r>
      <w:r>
        <w:rPr>
          <w:rFonts w:ascii="Times New Roman" w:hAnsi="Times New Roman"/>
          <w:sz w:val="24"/>
          <w:szCs w:val="24"/>
          <w:lang w:val="es-ES_tradnl"/>
        </w:rPr>
        <w:t xml:space="preserve">de </w:t>
      </w:r>
      <w:r w:rsidRPr="005E1BCB">
        <w:rPr>
          <w:rFonts w:ascii="Times New Roman" w:hAnsi="Times New Roman"/>
          <w:sz w:val="24"/>
          <w:szCs w:val="24"/>
          <w:lang w:val="es-ES_tradnl"/>
        </w:rPr>
        <w:t>Tecnologías de la información y  la comunicación</w:t>
      </w:r>
      <w:r>
        <w:rPr>
          <w:rFonts w:ascii="Times New Roman" w:hAnsi="Times New Roman"/>
          <w:sz w:val="24"/>
          <w:szCs w:val="24"/>
          <w:lang w:val="es-ES_tradnl"/>
        </w:rPr>
        <w:t xml:space="preserve"> educativas N° 6. Red digital. CNICE. </w:t>
      </w:r>
    </w:p>
    <w:p w:rsidR="007E7E45" w:rsidRDefault="007E7E45" w:rsidP="006F028E">
      <w:pPr>
        <w:shd w:val="clear" w:color="auto" w:fill="FFFFFF"/>
        <w:jc w:val="both"/>
      </w:pPr>
      <w:r>
        <w:rPr>
          <w:rFonts w:ascii="Times New Roman" w:hAnsi="Times New Roman"/>
          <w:sz w:val="24"/>
          <w:szCs w:val="24"/>
          <w:lang w:val="es-ES_tradnl"/>
        </w:rPr>
        <w:t xml:space="preserve">LEVIS, D. (2008). </w:t>
      </w:r>
      <w:r w:rsidRPr="009C7CAC">
        <w:rPr>
          <w:rFonts w:ascii="Times New Roman" w:hAnsi="Times New Roman"/>
          <w:i/>
          <w:sz w:val="24"/>
          <w:szCs w:val="24"/>
          <w:lang w:val="es-ES_tradnl"/>
        </w:rPr>
        <w:t>Formación Docente en TIC: ¿el huevo o la gallina</w:t>
      </w:r>
      <w:r>
        <w:rPr>
          <w:rFonts w:ascii="Times New Roman" w:hAnsi="Times New Roman"/>
          <w:sz w:val="24"/>
          <w:szCs w:val="24"/>
          <w:lang w:val="es-ES_tradnl"/>
        </w:rPr>
        <w:t xml:space="preserve">? </w:t>
      </w:r>
      <w:r w:rsidRPr="005E1BCB">
        <w:rPr>
          <w:rFonts w:ascii="Times New Roman" w:hAnsi="Times New Roman"/>
          <w:sz w:val="24"/>
          <w:szCs w:val="24"/>
          <w:lang w:val="es-ES_tradnl"/>
        </w:rPr>
        <w:t>Revista Digital Razón y Palabra</w:t>
      </w:r>
      <w:r>
        <w:rPr>
          <w:rFonts w:ascii="Times New Roman" w:hAnsi="Times New Roman"/>
          <w:sz w:val="24"/>
          <w:szCs w:val="24"/>
          <w:lang w:val="es-ES_tradnl"/>
        </w:rPr>
        <w:t>. Número 63.</w:t>
      </w:r>
      <w:hyperlink r:id="rId10" w:history="1">
        <w:r w:rsidRPr="005E1BCB">
          <w:t xml:space="preserve"> http://www.razonypalabra.org.mx </w:t>
        </w:r>
      </w:hyperlink>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 xml:space="preserve">MARQUÉS GRAELLS, P. (2000). </w:t>
      </w:r>
      <w:r w:rsidRPr="009C7CAC">
        <w:rPr>
          <w:rFonts w:ascii="Times New Roman" w:hAnsi="Times New Roman"/>
          <w:i/>
          <w:sz w:val="24"/>
          <w:szCs w:val="24"/>
          <w:lang w:val="es-ES_tradnl"/>
        </w:rPr>
        <w:t>Evaluación y selección de software educativo</w:t>
      </w:r>
      <w:r w:rsidRPr="005E1BCB">
        <w:rPr>
          <w:rFonts w:ascii="Times New Roman" w:hAnsi="Times New Roman"/>
          <w:sz w:val="24"/>
          <w:szCs w:val="24"/>
          <w:lang w:val="es-ES_tradnl"/>
        </w:rPr>
        <w:t>. Comunicación y Pedagogía</w:t>
      </w:r>
      <w:r>
        <w:rPr>
          <w:rFonts w:ascii="Times New Roman" w:hAnsi="Times New Roman"/>
          <w:sz w:val="24"/>
          <w:szCs w:val="24"/>
          <w:lang w:val="es-ES_tradnl"/>
        </w:rPr>
        <w:t>. Barcelona.</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 xml:space="preserve">PISCITELLI, A. (2006). </w:t>
      </w:r>
      <w:r w:rsidRPr="009C7CAC">
        <w:rPr>
          <w:rFonts w:ascii="Times New Roman" w:hAnsi="Times New Roman"/>
          <w:i/>
          <w:sz w:val="24"/>
          <w:szCs w:val="24"/>
          <w:lang w:val="es-ES_tradnl"/>
        </w:rPr>
        <w:t>Nativos e inmigrantes digitales: ¿Brecha generacional, brecha cognitiva, o  las dos  juntas y más aún?</w:t>
      </w:r>
      <w:r w:rsidRPr="005E1BCB">
        <w:rPr>
          <w:rFonts w:ascii="Times New Roman" w:hAnsi="Times New Roman"/>
          <w:sz w:val="24"/>
          <w:szCs w:val="24"/>
          <w:lang w:val="es-ES_tradnl"/>
        </w:rPr>
        <w:t xml:space="preserve">  Revista Mexicana de Investigación educativa. </w:t>
      </w:r>
      <w:r>
        <w:rPr>
          <w:rFonts w:ascii="Times New Roman" w:hAnsi="Times New Roman"/>
          <w:sz w:val="24"/>
          <w:szCs w:val="24"/>
          <w:lang w:val="es-ES_tradnl"/>
        </w:rPr>
        <w:t>Vol. 11- N° 28- COMIE-</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SÁNCHEZ GARCÍA, L; LOMBARDO, J; RIESCO, M; Joyanes AGUILAR, L. (2004). </w:t>
      </w:r>
      <w:r w:rsidRPr="00EB4835">
        <w:rPr>
          <w:rFonts w:ascii="Times New Roman" w:hAnsi="Times New Roman"/>
          <w:i/>
          <w:sz w:val="24"/>
          <w:szCs w:val="24"/>
          <w:lang w:val="es-ES_tradnl"/>
        </w:rPr>
        <w:t>Las TIC y la formación  del  profesorado en la Enseñanza  Secundaria</w:t>
      </w:r>
      <w:r w:rsidRPr="005E1BCB">
        <w:rPr>
          <w:rFonts w:ascii="Times New Roman" w:hAnsi="Times New Roman"/>
          <w:sz w:val="24"/>
          <w:szCs w:val="24"/>
          <w:lang w:val="es-ES_tradnl"/>
        </w:rPr>
        <w:t xml:space="preserve">. Educación y   futuro </w:t>
      </w:r>
      <w:r>
        <w:rPr>
          <w:rFonts w:ascii="Times New Roman" w:hAnsi="Times New Roman"/>
          <w:sz w:val="24"/>
          <w:szCs w:val="24"/>
          <w:lang w:val="es-ES_tradnl"/>
        </w:rPr>
        <w:t xml:space="preserve">digital.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SCHNECKENBERG, D. (2004). </w:t>
      </w:r>
      <w:r w:rsidRPr="009C7CAC">
        <w:rPr>
          <w:rFonts w:ascii="Times New Roman" w:hAnsi="Times New Roman"/>
          <w:i/>
          <w:sz w:val="24"/>
          <w:szCs w:val="24"/>
          <w:lang w:val="es-ES_tradnl"/>
        </w:rPr>
        <w:t>El e-learning transforma la educación superior</w:t>
      </w:r>
      <w:r>
        <w:rPr>
          <w:rFonts w:ascii="Times New Roman" w:hAnsi="Times New Roman"/>
          <w:sz w:val="24"/>
          <w:szCs w:val="24"/>
          <w:lang w:val="es-ES_tradnl"/>
        </w:rPr>
        <w:t>. En Educar.</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VENEGAS, M;</w:t>
      </w:r>
      <w:r>
        <w:rPr>
          <w:rFonts w:ascii="Times New Roman" w:hAnsi="Times New Roman"/>
          <w:sz w:val="24"/>
          <w:szCs w:val="24"/>
          <w:lang w:val="es-ES_tradnl"/>
        </w:rPr>
        <w:t xml:space="preserve"> y otros </w:t>
      </w:r>
      <w:r w:rsidRPr="005E1BCB">
        <w:rPr>
          <w:rFonts w:ascii="Times New Roman" w:hAnsi="Times New Roman"/>
          <w:sz w:val="24"/>
          <w:szCs w:val="24"/>
          <w:lang w:val="es-ES_tradnl"/>
        </w:rPr>
        <w:t xml:space="preserve">(2002). </w:t>
      </w:r>
      <w:r w:rsidRPr="009C7CAC">
        <w:rPr>
          <w:rFonts w:ascii="Times New Roman" w:hAnsi="Times New Roman"/>
          <w:i/>
          <w:sz w:val="24"/>
          <w:szCs w:val="24"/>
          <w:lang w:val="es-ES_tradnl"/>
        </w:rPr>
        <w:t xml:space="preserve">Las tecnologíasde información  y comunicación: valor agregado al aprendizaje en la escuela. </w:t>
      </w:r>
      <w:r>
        <w:rPr>
          <w:rFonts w:ascii="Times New Roman" w:hAnsi="Times New Roman"/>
          <w:sz w:val="24"/>
          <w:szCs w:val="24"/>
          <w:lang w:val="es-ES_tradnl"/>
        </w:rPr>
        <w:t xml:space="preserve">Universidad EAFIT. </w:t>
      </w:r>
    </w:p>
    <w:p w:rsidR="007E7E45" w:rsidRDefault="007E7E45" w:rsidP="006F028E">
      <w:pPr>
        <w:pStyle w:val="msonospacing0"/>
        <w:spacing w:line="360" w:lineRule="auto"/>
        <w:jc w:val="both"/>
        <w:rPr>
          <w:rFonts w:ascii="Times New Roman" w:hAnsi="Times New Roman"/>
          <w:sz w:val="24"/>
          <w:szCs w:val="24"/>
          <w:lang w:val="it-IT"/>
        </w:rPr>
      </w:pPr>
    </w:p>
    <w:p w:rsidR="007E7E45" w:rsidRDefault="007E7E45" w:rsidP="006F028E">
      <w:pPr>
        <w:spacing w:line="276" w:lineRule="auto"/>
        <w:jc w:val="both"/>
        <w:rPr>
          <w:rFonts w:ascii="Times New Roman" w:hAnsi="Times New Roman"/>
          <w:b/>
          <w:sz w:val="28"/>
          <w:szCs w:val="28"/>
          <w:lang w:val="es-ES_tradnl"/>
        </w:rPr>
      </w:pPr>
      <w:r>
        <w:rPr>
          <w:rFonts w:ascii="Times New Roman" w:hAnsi="Times New Roman"/>
          <w:b/>
          <w:sz w:val="28"/>
          <w:szCs w:val="28"/>
          <w:lang w:val="es-ES_tradnl"/>
        </w:rPr>
        <w:t xml:space="preserve">8.4.- </w:t>
      </w:r>
      <w:r w:rsidRPr="00941622">
        <w:rPr>
          <w:rFonts w:ascii="Times New Roman" w:hAnsi="Times New Roman"/>
          <w:b/>
          <w:sz w:val="28"/>
          <w:szCs w:val="28"/>
          <w:lang w:val="es-ES_tradnl"/>
        </w:rPr>
        <w:t>Unidad Curricular: DIDÁCTICA GENERAL</w:t>
      </w:r>
    </w:p>
    <w:p w:rsidR="007E7E45" w:rsidRPr="005E1BCB" w:rsidRDefault="007E7E45" w:rsidP="006F028E">
      <w:pPr>
        <w:spacing w:line="276" w:lineRule="auto"/>
        <w:jc w:val="both"/>
        <w:rPr>
          <w:rFonts w:ascii="Times New Roman" w:hAnsi="Times New Roman"/>
          <w:sz w:val="24"/>
          <w:szCs w:val="24"/>
          <w:lang w:val="es-ES_tradnl"/>
        </w:rPr>
      </w:pPr>
      <w:r w:rsidRPr="00941622">
        <w:rPr>
          <w:rFonts w:ascii="Times New Roman" w:hAnsi="Times New Roman"/>
          <w:b/>
          <w:sz w:val="24"/>
          <w:szCs w:val="24"/>
          <w:lang w:val="es-ES_tradnl"/>
        </w:rPr>
        <w:t>Formato:</w:t>
      </w:r>
      <w:r w:rsidRPr="005E1BCB">
        <w:rPr>
          <w:rFonts w:ascii="Times New Roman" w:hAnsi="Times New Roman"/>
          <w:sz w:val="24"/>
          <w:szCs w:val="24"/>
          <w:lang w:val="es-ES_tradnl"/>
        </w:rPr>
        <w:t xml:space="preserve"> Asignatura</w:t>
      </w:r>
      <w:r>
        <w:rPr>
          <w:rFonts w:ascii="Times New Roman" w:hAnsi="Times New Roman"/>
          <w:sz w:val="24"/>
          <w:szCs w:val="24"/>
          <w:lang w:val="es-ES_tradnl"/>
        </w:rPr>
        <w:t>.</w:t>
      </w:r>
    </w:p>
    <w:p w:rsidR="007E7E45" w:rsidRPr="005E1BCB" w:rsidRDefault="007E7E45" w:rsidP="006F028E">
      <w:pPr>
        <w:spacing w:line="276" w:lineRule="auto"/>
        <w:jc w:val="both"/>
        <w:rPr>
          <w:rFonts w:ascii="Times New Roman" w:hAnsi="Times New Roman"/>
          <w:sz w:val="24"/>
          <w:szCs w:val="24"/>
          <w:lang w:val="es-ES_tradnl"/>
        </w:rPr>
      </w:pPr>
      <w:r w:rsidRPr="00941622">
        <w:rPr>
          <w:rFonts w:ascii="Times New Roman" w:hAnsi="Times New Roman"/>
          <w:b/>
          <w:sz w:val="24"/>
          <w:szCs w:val="24"/>
          <w:lang w:val="es-ES_tradnl"/>
        </w:rPr>
        <w:t>Régimen de cursada</w:t>
      </w:r>
      <w:r>
        <w:rPr>
          <w:rFonts w:ascii="Times New Roman" w:hAnsi="Times New Roman"/>
          <w:sz w:val="24"/>
          <w:szCs w:val="24"/>
          <w:lang w:val="es-ES_tradnl"/>
        </w:rPr>
        <w:t>: Cuatrimestral.</w:t>
      </w:r>
    </w:p>
    <w:p w:rsidR="007E7E45" w:rsidRPr="005E1BCB" w:rsidRDefault="007E7E45" w:rsidP="006F028E">
      <w:pPr>
        <w:spacing w:line="276" w:lineRule="auto"/>
        <w:jc w:val="both"/>
        <w:rPr>
          <w:rFonts w:ascii="Times New Roman" w:hAnsi="Times New Roman"/>
          <w:sz w:val="24"/>
          <w:szCs w:val="24"/>
          <w:lang w:val="es-ES_tradnl"/>
        </w:rPr>
      </w:pPr>
      <w:r w:rsidRPr="00941622">
        <w:rPr>
          <w:rFonts w:ascii="Times New Roman" w:hAnsi="Times New Roman"/>
          <w:b/>
          <w:sz w:val="24"/>
          <w:szCs w:val="24"/>
          <w:lang w:val="es-ES_tradnl"/>
        </w:rPr>
        <w:t>Ubicación en el Diseño Curricular</w:t>
      </w:r>
      <w:r w:rsidRPr="005E1BCB">
        <w:rPr>
          <w:rFonts w:ascii="Times New Roman" w:hAnsi="Times New Roman"/>
          <w:sz w:val="24"/>
          <w:szCs w:val="24"/>
          <w:lang w:val="es-ES_tradnl"/>
        </w:rPr>
        <w:t xml:space="preserve">: </w:t>
      </w:r>
      <w:r>
        <w:rPr>
          <w:rFonts w:ascii="Times New Roman" w:hAnsi="Times New Roman"/>
          <w:sz w:val="24"/>
          <w:szCs w:val="24"/>
          <w:lang w:val="es-ES_tradnl"/>
        </w:rPr>
        <w:t>Primer</w:t>
      </w:r>
      <w:r w:rsidRPr="005E1BCB">
        <w:rPr>
          <w:rFonts w:ascii="Times New Roman" w:hAnsi="Times New Roman"/>
          <w:sz w:val="24"/>
          <w:szCs w:val="24"/>
          <w:lang w:val="es-ES_tradnl"/>
        </w:rPr>
        <w:t xml:space="preserve"> año. </w:t>
      </w:r>
    </w:p>
    <w:p w:rsidR="007E7E45" w:rsidRPr="005E1BCB" w:rsidRDefault="007E7E45" w:rsidP="006F028E">
      <w:pPr>
        <w:spacing w:line="276" w:lineRule="auto"/>
        <w:jc w:val="both"/>
        <w:outlineLvl w:val="0"/>
        <w:rPr>
          <w:rFonts w:ascii="Times New Roman" w:hAnsi="Times New Roman"/>
          <w:sz w:val="24"/>
          <w:szCs w:val="24"/>
          <w:lang w:val="es-ES_tradnl"/>
        </w:rPr>
      </w:pPr>
      <w:r w:rsidRPr="00941622">
        <w:rPr>
          <w:rFonts w:ascii="Times New Roman" w:hAnsi="Times New Roman"/>
          <w:b/>
          <w:sz w:val="24"/>
          <w:szCs w:val="24"/>
          <w:lang w:val="es-ES_tradnl"/>
        </w:rPr>
        <w:t>Carga horaria semanal</w:t>
      </w:r>
      <w:r w:rsidRPr="005E1BCB">
        <w:rPr>
          <w:rFonts w:ascii="Times New Roman" w:hAnsi="Times New Roman"/>
          <w:sz w:val="24"/>
          <w:szCs w:val="24"/>
          <w:lang w:val="es-ES_tradnl"/>
        </w:rPr>
        <w:t>:  hs</w:t>
      </w:r>
      <w:r>
        <w:rPr>
          <w:rFonts w:ascii="Times New Roman" w:hAnsi="Times New Roman"/>
          <w:sz w:val="24"/>
          <w:szCs w:val="24"/>
          <w:lang w:val="es-ES_tradnl"/>
        </w:rPr>
        <w:t>.</w:t>
      </w:r>
      <w:r w:rsidRPr="005E1BCB">
        <w:rPr>
          <w:rFonts w:ascii="Times New Roman" w:hAnsi="Times New Roman"/>
          <w:sz w:val="24"/>
          <w:szCs w:val="24"/>
          <w:lang w:val="es-ES_tradnl"/>
        </w:rPr>
        <w:t xml:space="preserve"> cátedra.</w:t>
      </w:r>
    </w:p>
    <w:p w:rsidR="007E7E45" w:rsidRPr="005E1BCB" w:rsidRDefault="007E7E45" w:rsidP="006F028E">
      <w:pPr>
        <w:spacing w:line="276" w:lineRule="auto"/>
        <w:jc w:val="both"/>
        <w:outlineLvl w:val="0"/>
        <w:rPr>
          <w:rFonts w:ascii="Times New Roman" w:hAnsi="Times New Roman"/>
          <w:sz w:val="24"/>
          <w:szCs w:val="24"/>
          <w:lang w:val="es-ES_tradnl"/>
        </w:rPr>
      </w:pPr>
      <w:r w:rsidRPr="00941622">
        <w:rPr>
          <w:rFonts w:ascii="Times New Roman" w:hAnsi="Times New Roman"/>
          <w:b/>
          <w:sz w:val="24"/>
          <w:szCs w:val="24"/>
          <w:lang w:val="es-ES_tradnl"/>
        </w:rPr>
        <w:t>Carga horaria total horas cátedra</w:t>
      </w:r>
      <w:r w:rsidR="00C6445E">
        <w:rPr>
          <w:rFonts w:ascii="Times New Roman" w:hAnsi="Times New Roman"/>
          <w:sz w:val="24"/>
          <w:szCs w:val="24"/>
          <w:lang w:val="es-ES_tradnl"/>
        </w:rPr>
        <w:t>: 64</w:t>
      </w:r>
      <w:r>
        <w:rPr>
          <w:rFonts w:ascii="Times New Roman" w:hAnsi="Times New Roman"/>
          <w:sz w:val="24"/>
          <w:szCs w:val="24"/>
          <w:lang w:val="es-ES_tradnl"/>
        </w:rPr>
        <w:t xml:space="preserve"> hs. </w:t>
      </w:r>
      <w:r w:rsidRPr="005E1BCB">
        <w:rPr>
          <w:rFonts w:ascii="Times New Roman" w:hAnsi="Times New Roman"/>
          <w:sz w:val="24"/>
          <w:szCs w:val="24"/>
          <w:lang w:val="es-ES_tradnl"/>
        </w:rPr>
        <w:t>cátedra</w:t>
      </w:r>
      <w:r>
        <w:rPr>
          <w:rFonts w:ascii="Times New Roman" w:hAnsi="Times New Roman"/>
          <w:sz w:val="24"/>
          <w:szCs w:val="24"/>
          <w:lang w:val="es-ES_tradnl"/>
        </w:rPr>
        <w:t>.</w:t>
      </w:r>
    </w:p>
    <w:p w:rsidR="007E7E45" w:rsidRDefault="007E7E45" w:rsidP="006F028E">
      <w:pPr>
        <w:spacing w:line="276" w:lineRule="auto"/>
        <w:jc w:val="both"/>
        <w:rPr>
          <w:rFonts w:ascii="Times New Roman" w:hAnsi="Times New Roman"/>
          <w:sz w:val="24"/>
          <w:szCs w:val="24"/>
          <w:lang w:val="es-ES_tradnl"/>
        </w:rPr>
      </w:pPr>
      <w:r w:rsidRPr="00941622">
        <w:rPr>
          <w:rFonts w:ascii="Times New Roman" w:hAnsi="Times New Roman"/>
          <w:b/>
          <w:sz w:val="24"/>
          <w:szCs w:val="24"/>
          <w:lang w:val="es-ES_tradnl"/>
        </w:rPr>
        <w:t>Carga horaria total horas reloj:</w:t>
      </w:r>
      <w:r>
        <w:rPr>
          <w:rFonts w:ascii="Times New Roman" w:hAnsi="Times New Roman"/>
          <w:sz w:val="24"/>
          <w:szCs w:val="24"/>
          <w:lang w:val="es-ES_tradnl"/>
        </w:rPr>
        <w:t xml:space="preserve"> </w:t>
      </w:r>
      <w:r w:rsidRPr="005E1BCB">
        <w:rPr>
          <w:rFonts w:ascii="Times New Roman" w:hAnsi="Times New Roman"/>
          <w:sz w:val="24"/>
          <w:szCs w:val="24"/>
          <w:lang w:val="es-ES_tradnl"/>
        </w:rPr>
        <w:t xml:space="preserve"> hs</w:t>
      </w:r>
      <w:r>
        <w:rPr>
          <w:rFonts w:ascii="Times New Roman" w:hAnsi="Times New Roman"/>
          <w:sz w:val="24"/>
          <w:szCs w:val="24"/>
          <w:lang w:val="es-ES_tradnl"/>
        </w:rPr>
        <w:t>.</w:t>
      </w:r>
      <w:r w:rsidRPr="005E1BCB">
        <w:rPr>
          <w:rFonts w:ascii="Times New Roman" w:hAnsi="Times New Roman"/>
          <w:sz w:val="24"/>
          <w:szCs w:val="24"/>
          <w:lang w:val="es-ES_tradnl"/>
        </w:rPr>
        <w:t xml:space="preserve"> reloj</w:t>
      </w:r>
      <w:r>
        <w:rPr>
          <w:rFonts w:ascii="Times New Roman" w:hAnsi="Times New Roman"/>
          <w:sz w:val="24"/>
          <w:szCs w:val="24"/>
          <w:lang w:val="es-ES_tradnl"/>
        </w:rPr>
        <w:t>.</w:t>
      </w:r>
    </w:p>
    <w:p w:rsidR="007E7E45" w:rsidRPr="005E1BCB" w:rsidRDefault="007E7E45" w:rsidP="006F028E">
      <w:pPr>
        <w:spacing w:line="276" w:lineRule="auto"/>
        <w:jc w:val="both"/>
        <w:rPr>
          <w:rFonts w:ascii="Times New Roman" w:hAnsi="Times New Roman"/>
          <w:sz w:val="24"/>
          <w:szCs w:val="24"/>
          <w:lang w:val="es-ES_tradnl"/>
        </w:rPr>
      </w:pPr>
    </w:p>
    <w:p w:rsidR="007E7E45" w:rsidRDefault="007E7E45" w:rsidP="006F028E">
      <w:pPr>
        <w:pStyle w:val="msolistparagraph0"/>
        <w:widowControl/>
        <w:autoSpaceDE/>
        <w:adjustRightInd/>
        <w:spacing w:line="276" w:lineRule="auto"/>
        <w:ind w:left="0" w:firstLine="709"/>
        <w:jc w:val="both"/>
        <w:rPr>
          <w:rFonts w:ascii="Times New Roman" w:hAnsi="Times New Roman" w:cs="Times New Roman"/>
          <w:b/>
          <w:sz w:val="28"/>
          <w:szCs w:val="28"/>
          <w:lang w:val="es-ES_tradnl"/>
        </w:rPr>
      </w:pPr>
      <w:r w:rsidRPr="00941622">
        <w:rPr>
          <w:rFonts w:ascii="Times New Roman" w:hAnsi="Times New Roman" w:cs="Times New Roman"/>
          <w:b/>
          <w:sz w:val="28"/>
          <w:szCs w:val="28"/>
          <w:lang w:val="es-ES_tradnl"/>
        </w:rPr>
        <w:t xml:space="preserve">Finalidades formativas </w:t>
      </w:r>
    </w:p>
    <w:p w:rsidR="007E7E45" w:rsidRPr="00A73DE3" w:rsidRDefault="007E7E45" w:rsidP="006F028E">
      <w:pPr>
        <w:spacing w:line="276" w:lineRule="auto"/>
        <w:ind w:firstLine="709"/>
        <w:jc w:val="both"/>
        <w:rPr>
          <w:rFonts w:ascii="Times New Roman" w:hAnsi="Times New Roman"/>
          <w:sz w:val="24"/>
          <w:szCs w:val="24"/>
          <w:lang w:val="es-ES_tradnl"/>
        </w:rPr>
      </w:pPr>
      <w:r w:rsidRPr="00A73DE3">
        <w:rPr>
          <w:rFonts w:ascii="Times New Roman" w:hAnsi="Times New Roman"/>
          <w:sz w:val="24"/>
          <w:szCs w:val="24"/>
          <w:lang w:val="es-ES_tradnl"/>
        </w:rPr>
        <w:t>La Didáctica es un campo disciplinar que se encuentra atravesado por los discursos legitimados históricamente</w:t>
      </w:r>
      <w:r>
        <w:rPr>
          <w:rFonts w:ascii="Times New Roman" w:hAnsi="Times New Roman"/>
          <w:sz w:val="24"/>
          <w:szCs w:val="24"/>
          <w:lang w:val="es-ES_tradnl"/>
        </w:rPr>
        <w:t xml:space="preserve"> sobre la enseñanza, </w:t>
      </w:r>
      <w:r w:rsidRPr="00A73DE3">
        <w:rPr>
          <w:rFonts w:ascii="Times New Roman" w:hAnsi="Times New Roman"/>
          <w:sz w:val="24"/>
          <w:szCs w:val="24"/>
          <w:lang w:val="es-ES_tradnl"/>
        </w:rPr>
        <w:t>formas de apropiación,</w:t>
      </w:r>
      <w:r>
        <w:rPr>
          <w:rFonts w:ascii="Times New Roman" w:hAnsi="Times New Roman"/>
          <w:sz w:val="24"/>
          <w:szCs w:val="24"/>
          <w:lang w:val="es-ES_tradnl"/>
        </w:rPr>
        <w:t xml:space="preserve"> reconocimiento y exclusiones que son necesarios </w:t>
      </w:r>
      <w:r w:rsidRPr="00A73DE3">
        <w:rPr>
          <w:rFonts w:ascii="Times New Roman" w:hAnsi="Times New Roman"/>
          <w:sz w:val="24"/>
          <w:szCs w:val="24"/>
          <w:lang w:val="es-ES_tradnl"/>
        </w:rPr>
        <w:t>interrogar para conformar un corpus significativo de conocim</w:t>
      </w:r>
      <w:r>
        <w:rPr>
          <w:rFonts w:ascii="Times New Roman" w:hAnsi="Times New Roman"/>
          <w:sz w:val="24"/>
          <w:szCs w:val="24"/>
          <w:lang w:val="es-ES_tradnl"/>
        </w:rPr>
        <w:t xml:space="preserve">iento, sostenido desde una </w:t>
      </w:r>
      <w:r w:rsidRPr="00A73DE3">
        <w:rPr>
          <w:rFonts w:ascii="Times New Roman" w:hAnsi="Times New Roman"/>
          <w:sz w:val="24"/>
          <w:szCs w:val="24"/>
          <w:lang w:val="es-ES_tradnl"/>
        </w:rPr>
        <w:t xml:space="preserve"> epistemología. </w:t>
      </w:r>
    </w:p>
    <w:p w:rsidR="007E7E45" w:rsidRDefault="007E7E45" w:rsidP="006F028E">
      <w:pPr>
        <w:ind w:firstLine="709"/>
        <w:jc w:val="both"/>
        <w:rPr>
          <w:rFonts w:ascii="Times New Roman" w:hAnsi="Times New Roman"/>
          <w:sz w:val="24"/>
          <w:szCs w:val="24"/>
          <w:lang w:val="es-ES_tradnl"/>
        </w:rPr>
      </w:pPr>
      <w:r w:rsidRPr="00A73DE3">
        <w:rPr>
          <w:rFonts w:ascii="Times New Roman" w:hAnsi="Times New Roman"/>
          <w:sz w:val="24"/>
          <w:szCs w:val="24"/>
          <w:lang w:val="es-ES_tradnl"/>
        </w:rPr>
        <w:t>Las distintas teorías que constituyen el marco referencial de la didáctica aportan y proponen diversas concepciones en torno del significado de la enseñanza, de los diferentes modelos, orientaciones y prescripciones de la intervención docente</w:t>
      </w:r>
      <w:r>
        <w:rPr>
          <w:rFonts w:ascii="Times New Roman" w:hAnsi="Times New Roman"/>
          <w:sz w:val="24"/>
          <w:szCs w:val="24"/>
          <w:lang w:val="es-ES_tradnl"/>
        </w:rPr>
        <w:t xml:space="preserve">. Por ende, el </w:t>
      </w:r>
      <w:r w:rsidRPr="00A73DE3">
        <w:rPr>
          <w:rFonts w:ascii="Times New Roman" w:hAnsi="Times New Roman"/>
          <w:sz w:val="24"/>
          <w:szCs w:val="24"/>
          <w:lang w:val="es-ES_tradnl"/>
        </w:rPr>
        <w:t>objeto</w:t>
      </w:r>
      <w:r>
        <w:rPr>
          <w:rFonts w:ascii="Times New Roman" w:hAnsi="Times New Roman"/>
          <w:sz w:val="24"/>
          <w:szCs w:val="24"/>
          <w:lang w:val="es-ES_tradnl"/>
        </w:rPr>
        <w:t xml:space="preserve"> de conocimiento  de la Didáctica es:</w:t>
      </w:r>
      <w:r w:rsidRPr="007B0EA1">
        <w:rPr>
          <w:rFonts w:ascii="Times New Roman" w:hAnsi="Times New Roman"/>
          <w:i/>
          <w:sz w:val="24"/>
          <w:szCs w:val="24"/>
          <w:lang w:val="es-ES_tradnl"/>
        </w:rPr>
        <w:t xml:space="preserve"> la enseñanza.</w:t>
      </w:r>
      <w:r w:rsidRPr="00A73DE3">
        <w:rPr>
          <w:rFonts w:ascii="Times New Roman" w:hAnsi="Times New Roman"/>
          <w:sz w:val="24"/>
          <w:szCs w:val="24"/>
          <w:lang w:val="es-ES_tradnl"/>
        </w:rPr>
        <w:t>Vista de esta manera la didáctica configura, orienta, direcciona modos de intervención social, pertinentes en el ámbito educativo y justifica la praxis.</w:t>
      </w:r>
    </w:p>
    <w:p w:rsidR="007E7E45" w:rsidRDefault="007E7E45" w:rsidP="006F028E">
      <w:pPr>
        <w:ind w:firstLine="709"/>
        <w:jc w:val="both"/>
        <w:rPr>
          <w:rFonts w:ascii="Times New Roman" w:hAnsi="Times New Roman"/>
          <w:sz w:val="24"/>
          <w:szCs w:val="24"/>
          <w:lang w:val="es-ES_tradnl"/>
        </w:rPr>
      </w:pPr>
      <w:r>
        <w:rPr>
          <w:rFonts w:ascii="Times New Roman" w:hAnsi="Times New Roman"/>
          <w:sz w:val="24"/>
          <w:szCs w:val="24"/>
          <w:lang w:val="es-ES_tradnl"/>
        </w:rPr>
        <w:t>L</w:t>
      </w:r>
      <w:r w:rsidRPr="00A73DE3">
        <w:rPr>
          <w:rFonts w:ascii="Times New Roman" w:hAnsi="Times New Roman"/>
          <w:sz w:val="24"/>
          <w:szCs w:val="24"/>
          <w:lang w:val="es-ES_tradnl"/>
        </w:rPr>
        <w:t>a intervención docente pone en juego prácticas específicas y características de la vida escolar. La enseñanza, la planificación o diseño de la misma, la evaluación así como la coordinación de la dinámica grupal, constituyen conocimientos básicos para que los estudiantes adquieran las capacidades necesarias para concretar las prácticas docentes.</w:t>
      </w:r>
    </w:p>
    <w:p w:rsidR="007E7E45" w:rsidRDefault="007E7E45" w:rsidP="006F028E">
      <w:pPr>
        <w:ind w:firstLine="709"/>
        <w:jc w:val="both"/>
        <w:rPr>
          <w:rFonts w:ascii="Times New Roman" w:hAnsi="Times New Roman"/>
          <w:sz w:val="24"/>
          <w:szCs w:val="24"/>
          <w:lang w:val="es-ES_tradnl"/>
        </w:rPr>
      </w:pPr>
      <w:r>
        <w:rPr>
          <w:rFonts w:ascii="Times New Roman" w:hAnsi="Times New Roman"/>
          <w:sz w:val="24"/>
          <w:szCs w:val="24"/>
          <w:lang w:val="es-ES_tradnl"/>
        </w:rPr>
        <w:t>F</w:t>
      </w:r>
      <w:r w:rsidRPr="00A73DE3">
        <w:rPr>
          <w:rFonts w:ascii="Times New Roman" w:hAnsi="Times New Roman"/>
          <w:sz w:val="24"/>
          <w:szCs w:val="24"/>
          <w:lang w:val="es-ES_tradnl"/>
        </w:rPr>
        <w:t>orman p</w:t>
      </w:r>
      <w:r>
        <w:rPr>
          <w:rFonts w:ascii="Times New Roman" w:hAnsi="Times New Roman"/>
          <w:sz w:val="24"/>
          <w:szCs w:val="24"/>
          <w:lang w:val="es-ES_tradnl"/>
        </w:rPr>
        <w:t xml:space="preserve">arte de la agenda didáctica, </w:t>
      </w:r>
      <w:r w:rsidRPr="00A73DE3">
        <w:rPr>
          <w:rFonts w:ascii="Times New Roman" w:hAnsi="Times New Roman"/>
          <w:sz w:val="24"/>
          <w:szCs w:val="24"/>
          <w:lang w:val="es-ES_tradnl"/>
        </w:rPr>
        <w:t>el diseño de la enseñanza, como uno de los momentos donde se toman decisiones que se relacionan con las concepciones de</w:t>
      </w:r>
      <w:r>
        <w:rPr>
          <w:rFonts w:ascii="Times New Roman" w:hAnsi="Times New Roman"/>
          <w:sz w:val="24"/>
          <w:szCs w:val="24"/>
          <w:lang w:val="es-ES_tradnl"/>
        </w:rPr>
        <w:t>l</w:t>
      </w:r>
      <w:r w:rsidRPr="00A73DE3">
        <w:rPr>
          <w:rFonts w:ascii="Times New Roman" w:hAnsi="Times New Roman"/>
          <w:sz w:val="24"/>
          <w:szCs w:val="24"/>
          <w:lang w:val="es-ES_tradnl"/>
        </w:rPr>
        <w:t xml:space="preserve"> curríc</w:t>
      </w:r>
      <w:r>
        <w:rPr>
          <w:rFonts w:ascii="Times New Roman" w:hAnsi="Times New Roman"/>
          <w:sz w:val="24"/>
          <w:szCs w:val="24"/>
          <w:lang w:val="es-ES_tradnl"/>
        </w:rPr>
        <w:t xml:space="preserve">ulo, así como también </w:t>
      </w:r>
      <w:r w:rsidRPr="00A73DE3">
        <w:rPr>
          <w:rFonts w:ascii="Times New Roman" w:hAnsi="Times New Roman"/>
          <w:sz w:val="24"/>
          <w:szCs w:val="24"/>
          <w:lang w:val="es-ES_tradnl"/>
        </w:rPr>
        <w:t>los contenidos escolares y las conceptualizaciones acerca de la evaluación. Respecto a la evaluación se considera necesario el desarrollo de los a</w:t>
      </w:r>
      <w:r>
        <w:rPr>
          <w:rFonts w:ascii="Times New Roman" w:hAnsi="Times New Roman"/>
          <w:sz w:val="24"/>
          <w:szCs w:val="24"/>
          <w:lang w:val="es-ES_tradnl"/>
        </w:rPr>
        <w:t>portes sobre las concepciones que</w:t>
      </w:r>
      <w:r w:rsidRPr="00A73DE3">
        <w:rPr>
          <w:rFonts w:ascii="Times New Roman" w:hAnsi="Times New Roman"/>
          <w:sz w:val="24"/>
          <w:szCs w:val="24"/>
          <w:lang w:val="es-ES_tradnl"/>
        </w:rPr>
        <w:t xml:space="preserve"> dan cuenta de la misma</w:t>
      </w:r>
      <w:r>
        <w:rPr>
          <w:rFonts w:ascii="Times New Roman" w:hAnsi="Times New Roman"/>
          <w:sz w:val="24"/>
          <w:szCs w:val="24"/>
          <w:lang w:val="es-ES_tradnl"/>
        </w:rPr>
        <w:t xml:space="preserve">, </w:t>
      </w:r>
      <w:r w:rsidRPr="00A73DE3">
        <w:rPr>
          <w:rFonts w:ascii="Times New Roman" w:hAnsi="Times New Roman"/>
          <w:sz w:val="24"/>
          <w:szCs w:val="24"/>
          <w:lang w:val="es-ES_tradnl"/>
        </w:rPr>
        <w:t>como así también del componente ético que conlleva.</w:t>
      </w:r>
    </w:p>
    <w:p w:rsidR="007E7E45" w:rsidRPr="00A73DE3" w:rsidRDefault="007E7E45" w:rsidP="006F028E">
      <w:pPr>
        <w:ind w:firstLine="709"/>
        <w:jc w:val="both"/>
        <w:rPr>
          <w:rFonts w:ascii="Times New Roman" w:hAnsi="Times New Roman"/>
          <w:sz w:val="24"/>
          <w:szCs w:val="24"/>
          <w:lang w:val="es-ES_tradnl"/>
        </w:rPr>
      </w:pPr>
      <w:r w:rsidRPr="00A73DE3">
        <w:rPr>
          <w:rFonts w:ascii="Times New Roman" w:hAnsi="Times New Roman"/>
          <w:sz w:val="24"/>
          <w:szCs w:val="24"/>
          <w:lang w:val="es-ES_tradnl"/>
        </w:rPr>
        <w:t xml:space="preserve"> El espacio aula, es el escenario donde se concreta la intervención docente de manera intencional y formal</w:t>
      </w:r>
      <w:r>
        <w:rPr>
          <w:rFonts w:ascii="Times New Roman" w:hAnsi="Times New Roman"/>
          <w:sz w:val="24"/>
          <w:szCs w:val="24"/>
          <w:lang w:val="es-ES_tradnl"/>
        </w:rPr>
        <w:t>.</w:t>
      </w:r>
      <w:r w:rsidRPr="00A73DE3">
        <w:rPr>
          <w:rFonts w:ascii="Times New Roman" w:hAnsi="Times New Roman"/>
          <w:sz w:val="24"/>
          <w:szCs w:val="24"/>
          <w:lang w:val="es-ES_tradnl"/>
        </w:rPr>
        <w:t xml:space="preserve"> Además, debe ser objeto de </w:t>
      </w:r>
      <w:r>
        <w:rPr>
          <w:rFonts w:ascii="Times New Roman" w:hAnsi="Times New Roman"/>
          <w:sz w:val="24"/>
          <w:szCs w:val="24"/>
          <w:lang w:val="es-ES_tradnl"/>
        </w:rPr>
        <w:t>análisis</w:t>
      </w:r>
      <w:r w:rsidRPr="00A73DE3">
        <w:rPr>
          <w:rFonts w:ascii="Times New Roman" w:hAnsi="Times New Roman"/>
          <w:sz w:val="24"/>
          <w:szCs w:val="24"/>
          <w:lang w:val="es-ES_tradnl"/>
        </w:rPr>
        <w:t xml:space="preserve"> la dinámica grupal, por lo tanto, es relevante el desarrollo de conocimientos acerca de la misma.</w:t>
      </w:r>
    </w:p>
    <w:p w:rsidR="007E7E45" w:rsidRDefault="007E7E45" w:rsidP="006F028E">
      <w:pPr>
        <w:ind w:firstLine="709"/>
        <w:jc w:val="both"/>
        <w:rPr>
          <w:rFonts w:ascii="Times New Roman" w:hAnsi="Times New Roman"/>
          <w:sz w:val="24"/>
          <w:szCs w:val="24"/>
          <w:lang w:val="es-ES_tradnl"/>
        </w:rPr>
      </w:pPr>
      <w:r w:rsidRPr="00A73DE3">
        <w:rPr>
          <w:rFonts w:ascii="Times New Roman" w:hAnsi="Times New Roman"/>
          <w:sz w:val="24"/>
          <w:szCs w:val="24"/>
          <w:lang w:val="es-ES_tradnl"/>
        </w:rPr>
        <w:t xml:space="preserve">Para terminar, puede decirse que la unidad curricular constituye una agenda abierta </w:t>
      </w:r>
      <w:r w:rsidRPr="00A73DE3">
        <w:rPr>
          <w:rFonts w:ascii="Times New Roman" w:hAnsi="Times New Roman"/>
          <w:sz w:val="24"/>
          <w:szCs w:val="24"/>
          <w:lang w:val="es-ES_tradnl"/>
        </w:rPr>
        <w:lastRenderedPageBreak/>
        <w:t>para poner en cuestión los aspectos y aportes de tipo descriptivo, explicativo y normativo que se le adjudican a la Didáctica y al currículo, para avanzar hacia niveles más complejos que impliquen analizarlos y reconceptualizarlos</w:t>
      </w:r>
      <w:r>
        <w:rPr>
          <w:rFonts w:ascii="Times New Roman" w:hAnsi="Times New Roman"/>
          <w:sz w:val="24"/>
          <w:szCs w:val="24"/>
          <w:lang w:val="es-ES_tradnl"/>
        </w:rPr>
        <w:t>.</w:t>
      </w:r>
    </w:p>
    <w:p w:rsidR="007E7E45" w:rsidRDefault="007E7E45" w:rsidP="006F028E">
      <w:pPr>
        <w:ind w:firstLine="709"/>
        <w:jc w:val="both"/>
        <w:rPr>
          <w:rFonts w:ascii="Times New Roman" w:hAnsi="Times New Roman"/>
          <w:sz w:val="24"/>
          <w:szCs w:val="24"/>
          <w:lang w:val="es-ES_tradnl"/>
        </w:rPr>
      </w:pPr>
    </w:p>
    <w:p w:rsidR="007E7E45" w:rsidRPr="00A73DE3" w:rsidRDefault="007E7E45" w:rsidP="006F028E">
      <w:pPr>
        <w:pStyle w:val="msolistparagraph0"/>
        <w:widowControl/>
        <w:autoSpaceDE/>
        <w:adjustRightInd/>
        <w:spacing w:line="276" w:lineRule="auto"/>
        <w:ind w:left="0"/>
        <w:jc w:val="both"/>
        <w:rPr>
          <w:rFonts w:ascii="Times New Roman" w:hAnsi="Times New Roman" w:cs="Times New Roman"/>
          <w:b/>
          <w:sz w:val="28"/>
          <w:szCs w:val="28"/>
          <w:lang w:val="es-ES_tradnl"/>
        </w:rPr>
      </w:pPr>
      <w:r w:rsidRPr="00A73DE3">
        <w:rPr>
          <w:rFonts w:ascii="Times New Roman" w:hAnsi="Times New Roman" w:cs="Times New Roman"/>
          <w:b/>
          <w:sz w:val="28"/>
          <w:szCs w:val="28"/>
          <w:lang w:val="es-ES_tradnl"/>
        </w:rPr>
        <w:t>Objetivos</w:t>
      </w:r>
    </w:p>
    <w:p w:rsidR="007E7E45" w:rsidRPr="00DB1B1B" w:rsidRDefault="007E7E45" w:rsidP="006F028E">
      <w:pPr>
        <w:pStyle w:val="Prrafodelista"/>
        <w:widowControl w:val="0"/>
        <w:numPr>
          <w:ilvl w:val="0"/>
          <w:numId w:val="19"/>
        </w:numPr>
        <w:shd w:val="clear" w:color="auto" w:fill="FFFFFF"/>
        <w:tabs>
          <w:tab w:val="left" w:pos="706"/>
        </w:tabs>
        <w:autoSpaceDE w:val="0"/>
        <w:autoSpaceDN w:val="0"/>
        <w:adjustRightInd w:val="0"/>
        <w:spacing w:after="0"/>
        <w:jc w:val="both"/>
        <w:rPr>
          <w:rFonts w:ascii="Times New Roman" w:hAnsi="Times New Roman"/>
          <w:sz w:val="24"/>
          <w:szCs w:val="24"/>
          <w:lang w:val="es-ES_tradnl"/>
        </w:rPr>
      </w:pPr>
      <w:r w:rsidRPr="00DB1B1B">
        <w:rPr>
          <w:rFonts w:ascii="Times New Roman" w:hAnsi="Times New Roman"/>
          <w:sz w:val="24"/>
          <w:szCs w:val="24"/>
          <w:lang w:val="es-ES_tradnl"/>
        </w:rPr>
        <w:t>Desarrollar una perspectiva analítica y crítica sobre la complejidad de los procesos de enseñanza en las instituciones educativas.</w:t>
      </w:r>
    </w:p>
    <w:p w:rsidR="007E7E45" w:rsidRPr="00DB1B1B" w:rsidRDefault="007E7E45" w:rsidP="006F028E">
      <w:pPr>
        <w:pStyle w:val="Prrafodelista"/>
        <w:widowControl w:val="0"/>
        <w:numPr>
          <w:ilvl w:val="0"/>
          <w:numId w:val="19"/>
        </w:numPr>
        <w:shd w:val="clear" w:color="auto" w:fill="FFFFFF"/>
        <w:tabs>
          <w:tab w:val="left" w:pos="706"/>
        </w:tabs>
        <w:autoSpaceDE w:val="0"/>
        <w:autoSpaceDN w:val="0"/>
        <w:adjustRightInd w:val="0"/>
        <w:spacing w:after="0"/>
        <w:jc w:val="both"/>
        <w:rPr>
          <w:rFonts w:ascii="Times New Roman" w:hAnsi="Times New Roman"/>
          <w:sz w:val="24"/>
          <w:szCs w:val="24"/>
          <w:lang w:val="es-ES_tradnl"/>
        </w:rPr>
      </w:pPr>
      <w:r w:rsidRPr="00DB1B1B">
        <w:rPr>
          <w:rFonts w:ascii="Times New Roman" w:hAnsi="Times New Roman"/>
          <w:sz w:val="24"/>
          <w:szCs w:val="24"/>
          <w:lang w:val="es-ES_tradnl"/>
        </w:rPr>
        <w:t xml:space="preserve">Construir herramientas conceptuales y prácticas que permitan tomar decisiones didácticas que favorezcan el acceso al conocimiento e intervenir críticamente en instituciones educativas de diferentes contextos. </w:t>
      </w:r>
    </w:p>
    <w:p w:rsidR="007E7E45" w:rsidRPr="00DB1B1B" w:rsidRDefault="007E7E45" w:rsidP="006F028E">
      <w:pPr>
        <w:pStyle w:val="Prrafodelista"/>
        <w:widowControl w:val="0"/>
        <w:numPr>
          <w:ilvl w:val="0"/>
          <w:numId w:val="19"/>
        </w:numPr>
        <w:shd w:val="clear" w:color="auto" w:fill="FFFFFF"/>
        <w:tabs>
          <w:tab w:val="left" w:pos="706"/>
        </w:tabs>
        <w:autoSpaceDE w:val="0"/>
        <w:autoSpaceDN w:val="0"/>
        <w:adjustRightInd w:val="0"/>
        <w:spacing w:after="0"/>
        <w:jc w:val="both"/>
        <w:rPr>
          <w:rFonts w:ascii="Times New Roman" w:hAnsi="Times New Roman"/>
          <w:sz w:val="24"/>
          <w:szCs w:val="24"/>
          <w:lang w:val="es-ES_tradnl"/>
        </w:rPr>
      </w:pPr>
      <w:r w:rsidRPr="00DB1B1B">
        <w:rPr>
          <w:rFonts w:ascii="Times New Roman" w:hAnsi="Times New Roman"/>
          <w:sz w:val="24"/>
          <w:szCs w:val="24"/>
          <w:lang w:val="es-ES_tradnl"/>
        </w:rPr>
        <w:t>Adecuar distintas propuestas pedagógico–didácticas en relación con los propósitos y procesos educativos, las condiciones de enseñanza y de aprendizaje y las necesidades docentes.</w:t>
      </w:r>
    </w:p>
    <w:p w:rsidR="007E7E45" w:rsidRPr="00DB1B1B" w:rsidRDefault="007E7E45" w:rsidP="006F028E">
      <w:pPr>
        <w:pStyle w:val="Prrafodelista"/>
        <w:widowControl w:val="0"/>
        <w:numPr>
          <w:ilvl w:val="0"/>
          <w:numId w:val="19"/>
        </w:numPr>
        <w:shd w:val="clear" w:color="auto" w:fill="FFFFFF"/>
        <w:tabs>
          <w:tab w:val="left" w:pos="706"/>
        </w:tabs>
        <w:autoSpaceDE w:val="0"/>
        <w:autoSpaceDN w:val="0"/>
        <w:adjustRightInd w:val="0"/>
        <w:spacing w:after="0"/>
        <w:jc w:val="both"/>
        <w:rPr>
          <w:rFonts w:ascii="Times New Roman" w:hAnsi="Times New Roman"/>
          <w:sz w:val="24"/>
          <w:szCs w:val="24"/>
          <w:lang w:val="es-ES_tradnl"/>
        </w:rPr>
      </w:pPr>
      <w:r w:rsidRPr="00DB1B1B">
        <w:rPr>
          <w:rFonts w:ascii="Times New Roman" w:hAnsi="Times New Roman"/>
          <w:sz w:val="24"/>
          <w:szCs w:val="24"/>
          <w:lang w:val="es-ES_tradnl"/>
        </w:rPr>
        <w:t>Reconocer la evaluación como base del mejoramiento de todo  proceso educativo en los diferentes niveles y  ámbitos de aplicación.</w:t>
      </w:r>
    </w:p>
    <w:p w:rsidR="007E7E45" w:rsidRPr="00DB1B1B" w:rsidRDefault="007E7E45" w:rsidP="006F028E">
      <w:pPr>
        <w:pStyle w:val="Prrafodelista"/>
        <w:widowControl w:val="0"/>
        <w:numPr>
          <w:ilvl w:val="0"/>
          <w:numId w:val="19"/>
        </w:numPr>
        <w:shd w:val="clear" w:color="auto" w:fill="FFFFFF"/>
        <w:tabs>
          <w:tab w:val="left" w:pos="706"/>
        </w:tabs>
        <w:autoSpaceDE w:val="0"/>
        <w:autoSpaceDN w:val="0"/>
        <w:adjustRightInd w:val="0"/>
        <w:spacing w:after="0"/>
        <w:jc w:val="both"/>
        <w:rPr>
          <w:rFonts w:ascii="Times New Roman" w:hAnsi="Times New Roman"/>
          <w:sz w:val="24"/>
          <w:szCs w:val="24"/>
          <w:lang w:val="es-ES_tradnl"/>
        </w:rPr>
      </w:pPr>
      <w:r w:rsidRPr="00DB1B1B">
        <w:rPr>
          <w:rFonts w:ascii="Times New Roman" w:hAnsi="Times New Roman"/>
          <w:sz w:val="24"/>
          <w:szCs w:val="24"/>
          <w:lang w:val="es-ES_tradnl"/>
        </w:rPr>
        <w:t>Apropiarse de herramientas conceptuales y metodológicas para realizar prácticas de evaluación y autoevaluación</w:t>
      </w:r>
      <w:r>
        <w:rPr>
          <w:rFonts w:ascii="Times New Roman" w:hAnsi="Times New Roman"/>
          <w:sz w:val="24"/>
          <w:szCs w:val="24"/>
          <w:lang w:val="es-ES_tradnl"/>
        </w:rPr>
        <w:t>.</w:t>
      </w:r>
    </w:p>
    <w:p w:rsidR="007E7E45" w:rsidRPr="00DB1B1B" w:rsidRDefault="007E7E45" w:rsidP="006F028E">
      <w:pPr>
        <w:pStyle w:val="Prrafodelista"/>
        <w:widowControl w:val="0"/>
        <w:numPr>
          <w:ilvl w:val="0"/>
          <w:numId w:val="19"/>
        </w:numPr>
        <w:shd w:val="clear" w:color="auto" w:fill="FFFFFF"/>
        <w:tabs>
          <w:tab w:val="left" w:pos="706"/>
        </w:tabs>
        <w:autoSpaceDE w:val="0"/>
        <w:autoSpaceDN w:val="0"/>
        <w:adjustRightInd w:val="0"/>
        <w:spacing w:after="0"/>
        <w:jc w:val="both"/>
        <w:rPr>
          <w:rFonts w:ascii="Times New Roman" w:hAnsi="Times New Roman"/>
          <w:sz w:val="24"/>
          <w:szCs w:val="24"/>
          <w:lang w:val="es-ES_tradnl"/>
        </w:rPr>
      </w:pPr>
      <w:r w:rsidRPr="00DB1B1B">
        <w:rPr>
          <w:rFonts w:ascii="Times New Roman" w:hAnsi="Times New Roman"/>
          <w:sz w:val="24"/>
          <w:szCs w:val="24"/>
          <w:lang w:val="es-ES_tradnl"/>
        </w:rPr>
        <w:t>Reconocer modelos de enseñanza vigentes en instituciones educativas de la provincia de Formosa, a partir del análisis crítico en contraste con aspectos teóricos a fin de realizar propuestas superadoras.</w:t>
      </w:r>
    </w:p>
    <w:p w:rsidR="007E7E45" w:rsidRDefault="007E7E45" w:rsidP="006F028E">
      <w:pPr>
        <w:spacing w:line="276" w:lineRule="auto"/>
        <w:jc w:val="both"/>
        <w:rPr>
          <w:rFonts w:ascii="Times New Roman" w:hAnsi="Times New Roman"/>
          <w:b/>
          <w:sz w:val="28"/>
          <w:szCs w:val="28"/>
          <w:lang w:val="es-ES_tradnl"/>
        </w:rPr>
      </w:pPr>
    </w:p>
    <w:p w:rsidR="007E7E45" w:rsidRPr="00A73DE3" w:rsidRDefault="007E7E45" w:rsidP="006F028E">
      <w:pPr>
        <w:spacing w:line="276" w:lineRule="auto"/>
        <w:jc w:val="both"/>
        <w:rPr>
          <w:rFonts w:ascii="Times New Roman" w:hAnsi="Times New Roman"/>
          <w:b/>
          <w:sz w:val="28"/>
          <w:szCs w:val="28"/>
          <w:lang w:val="es-ES_tradnl"/>
        </w:rPr>
      </w:pPr>
      <w:r w:rsidRPr="00A73DE3">
        <w:rPr>
          <w:rFonts w:ascii="Times New Roman" w:hAnsi="Times New Roman"/>
          <w:b/>
          <w:sz w:val="28"/>
          <w:szCs w:val="28"/>
          <w:lang w:val="es-ES_tradnl"/>
        </w:rPr>
        <w:t>Contenidos</w:t>
      </w:r>
    </w:p>
    <w:p w:rsidR="007E7E45" w:rsidRPr="00085821" w:rsidRDefault="007E7E45" w:rsidP="006F028E">
      <w:pPr>
        <w:shd w:val="clear" w:color="auto" w:fill="FFFFFF"/>
        <w:spacing w:line="276" w:lineRule="auto"/>
        <w:jc w:val="both"/>
        <w:rPr>
          <w:rFonts w:ascii="Times New Roman" w:hAnsi="Times New Roman"/>
          <w:b/>
          <w:sz w:val="24"/>
          <w:szCs w:val="24"/>
          <w:lang w:val="es-ES_tradnl"/>
        </w:rPr>
      </w:pPr>
      <w:r>
        <w:rPr>
          <w:rFonts w:ascii="Times New Roman" w:hAnsi="Times New Roman"/>
          <w:b/>
          <w:sz w:val="24"/>
          <w:szCs w:val="24"/>
          <w:lang w:val="es-ES_tradnl"/>
        </w:rPr>
        <w:t>Didáctica y curriculum</w:t>
      </w:r>
    </w:p>
    <w:p w:rsidR="007E7E45" w:rsidRPr="00085821" w:rsidRDefault="007E7E45" w:rsidP="006F028E">
      <w:pPr>
        <w:shd w:val="clear" w:color="auto" w:fill="FFFFFF"/>
        <w:spacing w:line="276" w:lineRule="auto"/>
        <w:jc w:val="both"/>
        <w:rPr>
          <w:rFonts w:ascii="Times New Roman" w:hAnsi="Times New Roman"/>
          <w:sz w:val="24"/>
          <w:szCs w:val="24"/>
          <w:lang w:val="es-ES_tradnl"/>
        </w:rPr>
      </w:pPr>
      <w:r w:rsidRPr="00085821">
        <w:rPr>
          <w:rFonts w:ascii="Times New Roman" w:hAnsi="Times New Roman"/>
          <w:sz w:val="24"/>
          <w:szCs w:val="24"/>
          <w:lang w:val="es-ES_tradnl"/>
        </w:rPr>
        <w:t>Los contextos socio-históricos y la construcción del objeto de conocimiento de la Didáctica. La didáctica como disciplina científica. Diferentes posturas. El discurso didáctico actual.</w:t>
      </w:r>
    </w:p>
    <w:p w:rsidR="007E7E45" w:rsidRPr="00085821" w:rsidRDefault="007E7E45" w:rsidP="006F028E">
      <w:pPr>
        <w:shd w:val="clear" w:color="auto" w:fill="FFFFFF"/>
        <w:jc w:val="both"/>
        <w:rPr>
          <w:rFonts w:ascii="Times New Roman" w:hAnsi="Times New Roman"/>
          <w:sz w:val="24"/>
          <w:szCs w:val="24"/>
          <w:lang w:val="es-ES_tradnl"/>
        </w:rPr>
      </w:pPr>
      <w:r w:rsidRPr="00085821">
        <w:rPr>
          <w:rFonts w:ascii="Times New Roman" w:hAnsi="Times New Roman"/>
          <w:sz w:val="24"/>
          <w:szCs w:val="24"/>
          <w:lang w:val="es-ES_tradnl"/>
        </w:rPr>
        <w:t>El Currículum como campo disciplinar. Concepto. Bases. Fundamentos y principios. Las relaciones entre el currículum y la didáctica. Las políticas curriculares de la educación en Argentina. El currículum como marco de la programación y de la acción docente. Diseño curricular. Formatos curriculares. Niveles de concreción del currículum.</w:t>
      </w:r>
    </w:p>
    <w:p w:rsidR="007E7E45" w:rsidRPr="00085821" w:rsidRDefault="007E7E45" w:rsidP="006F028E">
      <w:pPr>
        <w:shd w:val="clear" w:color="auto" w:fill="FFFFFF"/>
        <w:jc w:val="both"/>
        <w:rPr>
          <w:rFonts w:ascii="Times New Roman" w:hAnsi="Times New Roman"/>
          <w:b/>
          <w:sz w:val="24"/>
          <w:szCs w:val="24"/>
          <w:lang w:val="es-ES_tradnl"/>
        </w:rPr>
      </w:pPr>
      <w:r w:rsidRPr="00085821">
        <w:rPr>
          <w:rFonts w:ascii="Times New Roman" w:hAnsi="Times New Roman"/>
          <w:b/>
          <w:sz w:val="24"/>
          <w:szCs w:val="24"/>
          <w:lang w:val="es-ES_tradnl"/>
        </w:rPr>
        <w:t>Enseñanza y aprendizaje</w:t>
      </w:r>
    </w:p>
    <w:p w:rsidR="007E7E45" w:rsidRDefault="007E7E45" w:rsidP="006F028E">
      <w:pPr>
        <w:shd w:val="clear" w:color="auto" w:fill="FFFFFF"/>
        <w:jc w:val="both"/>
        <w:rPr>
          <w:rFonts w:ascii="Times New Roman" w:hAnsi="Times New Roman"/>
          <w:sz w:val="24"/>
          <w:szCs w:val="24"/>
          <w:lang w:val="es-ES_tradnl"/>
        </w:rPr>
      </w:pPr>
      <w:r w:rsidRPr="00085821">
        <w:rPr>
          <w:rFonts w:ascii="Times New Roman" w:hAnsi="Times New Roman"/>
          <w:sz w:val="24"/>
          <w:szCs w:val="24"/>
          <w:lang w:val="es-ES_tradnl"/>
        </w:rPr>
        <w:t>La didáctica y la enseñanza como su objeto de estudio, recorrido histórico. La enseñanza, enfoques en distintas corrientes didácticas y su relación con las concepciones sobre el aprendizaje. La relación entre la Didáctica General y las Didácticas Específicas. La enseñanza como práctica social y como  desafío político pedagógico. Representaciones sociales y prácticas de enseñanza</w:t>
      </w:r>
      <w:r>
        <w:rPr>
          <w:rFonts w:ascii="Times New Roman" w:hAnsi="Times New Roman"/>
          <w:sz w:val="24"/>
          <w:szCs w:val="24"/>
          <w:lang w:val="es-ES_tradnl"/>
        </w:rPr>
        <w:t xml:space="preserve">. </w:t>
      </w:r>
      <w:r w:rsidRPr="00085821">
        <w:rPr>
          <w:rFonts w:ascii="Times New Roman" w:hAnsi="Times New Roman"/>
          <w:sz w:val="24"/>
          <w:szCs w:val="24"/>
          <w:lang w:val="es-ES_tradnl"/>
        </w:rPr>
        <w:t>El docente como trabajador intelectual: rol docente, saberes de acción y de innovación en una propuesta</w:t>
      </w:r>
      <w:r>
        <w:rPr>
          <w:rFonts w:ascii="Times New Roman" w:hAnsi="Times New Roman"/>
          <w:sz w:val="24"/>
          <w:szCs w:val="24"/>
          <w:lang w:val="es-ES_tradnl"/>
        </w:rPr>
        <w:t xml:space="preserve"> didáctica. La transposición didáctica. La</w:t>
      </w:r>
      <w:r w:rsidRPr="00A73DE3">
        <w:rPr>
          <w:rFonts w:ascii="Times New Roman" w:hAnsi="Times New Roman"/>
          <w:sz w:val="24"/>
          <w:szCs w:val="24"/>
          <w:lang w:val="es-ES_tradnl"/>
        </w:rPr>
        <w:t xml:space="preserve"> enseñanza en contextos socioculturales diversos.</w:t>
      </w:r>
    </w:p>
    <w:p w:rsidR="007E7E45" w:rsidRPr="00A73DE3" w:rsidRDefault="007E7E45" w:rsidP="006F028E">
      <w:pPr>
        <w:shd w:val="clear" w:color="auto" w:fill="FFFFFF"/>
        <w:jc w:val="both"/>
        <w:rPr>
          <w:rFonts w:ascii="Times New Roman" w:hAnsi="Times New Roman"/>
          <w:b/>
          <w:sz w:val="24"/>
          <w:szCs w:val="24"/>
          <w:lang w:val="es-ES_tradnl"/>
        </w:rPr>
      </w:pPr>
      <w:r w:rsidRPr="00A73DE3">
        <w:rPr>
          <w:rFonts w:ascii="Times New Roman" w:hAnsi="Times New Roman"/>
          <w:b/>
          <w:sz w:val="24"/>
          <w:szCs w:val="24"/>
          <w:lang w:val="es-ES_tradnl"/>
        </w:rPr>
        <w:t>La programación</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La programación de la enseñanza. Concepto. Importancia en el proceso de enseñanza aprendizaje. Plan, Programa y  P</w:t>
      </w:r>
      <w:r w:rsidRPr="00A73DE3">
        <w:rPr>
          <w:rFonts w:ascii="Times New Roman" w:hAnsi="Times New Roman"/>
          <w:sz w:val="24"/>
          <w:szCs w:val="24"/>
          <w:lang w:val="es-ES_tradnl"/>
        </w:rPr>
        <w:t>royecto: rasgos comunes</w:t>
      </w:r>
      <w:r>
        <w:rPr>
          <w:rFonts w:ascii="Times New Roman" w:hAnsi="Times New Roman"/>
          <w:sz w:val="24"/>
          <w:szCs w:val="24"/>
          <w:lang w:val="es-ES_tradnl"/>
        </w:rPr>
        <w:t xml:space="preserve"> y características distintivas en su construcción. Enfoques para la programación de la enseñanza.</w:t>
      </w:r>
      <w:r w:rsidRPr="00A73DE3">
        <w:rPr>
          <w:rFonts w:ascii="Times New Roman" w:hAnsi="Times New Roman"/>
          <w:sz w:val="24"/>
          <w:szCs w:val="24"/>
          <w:lang w:val="es-ES_tradnl"/>
        </w:rPr>
        <w:t xml:space="preserve"> Articulación de </w:t>
      </w:r>
      <w:r>
        <w:rPr>
          <w:rFonts w:ascii="Times New Roman" w:hAnsi="Times New Roman"/>
          <w:sz w:val="24"/>
          <w:szCs w:val="24"/>
          <w:lang w:val="es-ES_tradnl"/>
        </w:rPr>
        <w:t xml:space="preserve">aspectos para la toma de decisiones en </w:t>
      </w:r>
      <w:r w:rsidRPr="00A73DE3">
        <w:rPr>
          <w:rFonts w:ascii="Times New Roman" w:hAnsi="Times New Roman"/>
          <w:sz w:val="24"/>
          <w:szCs w:val="24"/>
          <w:lang w:val="es-ES_tradnl"/>
        </w:rPr>
        <w:t xml:space="preserve"> la programación: concepciones de enseñanza, sujetos y contextos socio-institu</w:t>
      </w:r>
      <w:r>
        <w:rPr>
          <w:rFonts w:ascii="Times New Roman" w:hAnsi="Times New Roman"/>
          <w:sz w:val="24"/>
          <w:szCs w:val="24"/>
          <w:lang w:val="es-ES_tradnl"/>
        </w:rPr>
        <w:t>cionales, políticas educativas.</w:t>
      </w:r>
    </w:p>
    <w:p w:rsidR="007E7E45" w:rsidRPr="00A73DE3"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L</w:t>
      </w:r>
      <w:r w:rsidRPr="00A73DE3">
        <w:rPr>
          <w:rFonts w:ascii="Times New Roman" w:hAnsi="Times New Roman"/>
          <w:sz w:val="24"/>
          <w:szCs w:val="24"/>
          <w:lang w:val="es-ES_tradnl"/>
        </w:rPr>
        <w:t>a clase: organi</w:t>
      </w:r>
      <w:r>
        <w:rPr>
          <w:rFonts w:ascii="Times New Roman" w:hAnsi="Times New Roman"/>
          <w:sz w:val="24"/>
          <w:szCs w:val="24"/>
          <w:lang w:val="es-ES_tradnl"/>
        </w:rPr>
        <w:t xml:space="preserve">zación de las  tareas de aprendizaje. Organización del trabajo en el aula: uso de tiempos, espacios y recursos. </w:t>
      </w:r>
      <w:r w:rsidRPr="00A73DE3">
        <w:rPr>
          <w:rFonts w:ascii="Times New Roman" w:hAnsi="Times New Roman"/>
          <w:sz w:val="24"/>
          <w:szCs w:val="24"/>
          <w:lang w:val="es-ES_tradnl"/>
        </w:rPr>
        <w:t xml:space="preserve">Situaciones de aprendizaje: procedimientos </w:t>
      </w:r>
      <w:r>
        <w:rPr>
          <w:rFonts w:ascii="Times New Roman" w:hAnsi="Times New Roman"/>
          <w:sz w:val="24"/>
          <w:szCs w:val="24"/>
          <w:lang w:val="es-ES_tradnl"/>
        </w:rPr>
        <w:t>y técnicas. Estrategias</w:t>
      </w:r>
      <w:r w:rsidRPr="00A73DE3">
        <w:rPr>
          <w:rFonts w:ascii="Times New Roman" w:hAnsi="Times New Roman"/>
          <w:sz w:val="24"/>
          <w:szCs w:val="24"/>
          <w:lang w:val="es-ES_tradnl"/>
        </w:rPr>
        <w:t>.</w:t>
      </w:r>
      <w:r>
        <w:rPr>
          <w:rFonts w:ascii="Times New Roman" w:hAnsi="Times New Roman"/>
          <w:sz w:val="24"/>
          <w:szCs w:val="24"/>
          <w:lang w:val="es-ES_tradnl"/>
        </w:rPr>
        <w:t xml:space="preserve"> El análisis y la reflexión en torno a la práctica áulica. </w:t>
      </w:r>
    </w:p>
    <w:p w:rsidR="007E7E45" w:rsidRPr="00A73DE3" w:rsidRDefault="007E7E45" w:rsidP="006F028E">
      <w:pPr>
        <w:shd w:val="clear" w:color="auto" w:fill="FFFFFF"/>
        <w:jc w:val="both"/>
        <w:rPr>
          <w:rFonts w:ascii="Times New Roman" w:hAnsi="Times New Roman"/>
          <w:b/>
          <w:sz w:val="24"/>
          <w:szCs w:val="24"/>
          <w:lang w:val="es-ES_tradnl"/>
        </w:rPr>
      </w:pPr>
      <w:r w:rsidRPr="00A73DE3">
        <w:rPr>
          <w:rFonts w:ascii="Times New Roman" w:hAnsi="Times New Roman"/>
          <w:b/>
          <w:sz w:val="24"/>
          <w:szCs w:val="24"/>
          <w:lang w:val="es-ES_tradnl"/>
        </w:rPr>
        <w:t>Componentes de la programación</w:t>
      </w:r>
    </w:p>
    <w:p w:rsidR="007E7E45"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La</w:t>
      </w:r>
      <w:r>
        <w:rPr>
          <w:rFonts w:ascii="Times New Roman" w:hAnsi="Times New Roman"/>
          <w:sz w:val="24"/>
          <w:szCs w:val="24"/>
          <w:lang w:val="es-ES_tradnl"/>
        </w:rPr>
        <w:t xml:space="preserve">s intenciones educativas: </w:t>
      </w:r>
      <w:r w:rsidRPr="005A4922">
        <w:rPr>
          <w:rFonts w:ascii="Times New Roman" w:hAnsi="Times New Roman"/>
          <w:sz w:val="24"/>
          <w:szCs w:val="24"/>
          <w:lang w:val="es-ES_tradnl"/>
        </w:rPr>
        <w:t>propósitos-objetivos</w:t>
      </w:r>
      <w:r>
        <w:rPr>
          <w:rFonts w:ascii="Times New Roman" w:hAnsi="Times New Roman"/>
          <w:sz w:val="24"/>
          <w:szCs w:val="24"/>
          <w:lang w:val="es-ES_tradnl"/>
        </w:rPr>
        <w:t xml:space="preserve">. Concepto. Clasificación. El </w:t>
      </w:r>
      <w:r w:rsidRPr="005A4922">
        <w:rPr>
          <w:rFonts w:ascii="Times New Roman" w:hAnsi="Times New Roman"/>
          <w:sz w:val="24"/>
          <w:szCs w:val="24"/>
          <w:lang w:val="es-ES_tradnl"/>
        </w:rPr>
        <w:t xml:space="preserve">conocimiento </w:t>
      </w:r>
      <w:r>
        <w:rPr>
          <w:rFonts w:ascii="Times New Roman" w:hAnsi="Times New Roman"/>
          <w:sz w:val="24"/>
          <w:szCs w:val="24"/>
          <w:lang w:val="es-ES_tradnl"/>
        </w:rPr>
        <w:t>científico, escolar y cotidiano. Su interrelación en el ámbito educativo. El contenido educativo. Criterios y lógicas  de selección, organización y secuenciación de contenidos a enseñar.</w:t>
      </w:r>
    </w:p>
    <w:p w:rsidR="007E7E45" w:rsidRPr="005A4922" w:rsidRDefault="007E7E45" w:rsidP="006F028E">
      <w:pPr>
        <w:shd w:val="clear" w:color="auto" w:fill="FFFFFF"/>
        <w:tabs>
          <w:tab w:val="left" w:pos="283"/>
        </w:tabs>
        <w:jc w:val="both"/>
        <w:rPr>
          <w:rFonts w:ascii="Times New Roman" w:hAnsi="Times New Roman"/>
          <w:sz w:val="24"/>
          <w:szCs w:val="24"/>
          <w:lang w:val="es-ES_tradnl"/>
        </w:rPr>
      </w:pPr>
      <w:r w:rsidRPr="005A4922">
        <w:rPr>
          <w:rFonts w:ascii="Times New Roman" w:hAnsi="Times New Roman"/>
          <w:sz w:val="24"/>
          <w:szCs w:val="24"/>
          <w:lang w:val="es-ES_tradnl"/>
        </w:rPr>
        <w:t>Actividades: criterios de selección. Materiales curriculares, medios y recursos.</w:t>
      </w:r>
    </w:p>
    <w:p w:rsidR="007E7E45" w:rsidRPr="005A4922" w:rsidRDefault="007E7E45" w:rsidP="006F028E">
      <w:pPr>
        <w:shd w:val="clear" w:color="auto" w:fill="FFFFFF"/>
        <w:tabs>
          <w:tab w:val="left" w:pos="283"/>
        </w:tabs>
        <w:jc w:val="both"/>
        <w:rPr>
          <w:rFonts w:ascii="Times New Roman" w:hAnsi="Times New Roman"/>
          <w:sz w:val="24"/>
          <w:szCs w:val="24"/>
          <w:lang w:val="es-ES_tradnl"/>
        </w:rPr>
      </w:pPr>
      <w:r w:rsidRPr="005A4922">
        <w:rPr>
          <w:rFonts w:ascii="Times New Roman" w:hAnsi="Times New Roman"/>
          <w:sz w:val="24"/>
          <w:szCs w:val="24"/>
          <w:lang w:val="es-ES_tradnl"/>
        </w:rPr>
        <w:t xml:space="preserve">Evaluación: concepto y concepciones. Evaluación y acreditación. Funciones, finalidades, momentos, instrumentos en  la evaluación. La función de la devolución. La autoevaluación. La evaluación: análisis crítico sobre las políticas evaluativas a nivel nacional y provincial. Relaciones entre programación, enseñanza y evaluación. </w:t>
      </w:r>
    </w:p>
    <w:p w:rsidR="007E7E45" w:rsidRPr="00A73DE3" w:rsidRDefault="007E7E45" w:rsidP="006F028E">
      <w:pPr>
        <w:shd w:val="clear" w:color="auto" w:fill="FFFFFF"/>
        <w:tabs>
          <w:tab w:val="left" w:pos="283"/>
        </w:tabs>
        <w:jc w:val="both"/>
        <w:rPr>
          <w:rFonts w:ascii="Times New Roman" w:hAnsi="Times New Roman"/>
          <w:sz w:val="24"/>
          <w:szCs w:val="24"/>
          <w:lang w:val="es-ES_tradnl"/>
        </w:rPr>
      </w:pPr>
      <w:r w:rsidRPr="005A4922">
        <w:rPr>
          <w:rFonts w:ascii="Times New Roman" w:hAnsi="Times New Roman"/>
          <w:sz w:val="24"/>
          <w:szCs w:val="24"/>
          <w:lang w:val="es-ES_tradnl"/>
        </w:rPr>
        <w:t>Programación áulica:</w:t>
      </w:r>
      <w:r>
        <w:rPr>
          <w:rFonts w:ascii="Times New Roman" w:hAnsi="Times New Roman"/>
          <w:sz w:val="24"/>
          <w:szCs w:val="24"/>
          <w:lang w:val="es-ES_tradnl"/>
        </w:rPr>
        <w:t xml:space="preserve"> la </w:t>
      </w:r>
      <w:r w:rsidRPr="00A73DE3">
        <w:rPr>
          <w:rFonts w:ascii="Times New Roman" w:hAnsi="Times New Roman"/>
          <w:sz w:val="24"/>
          <w:szCs w:val="24"/>
          <w:lang w:val="es-ES_tradnl"/>
        </w:rPr>
        <w:t>secuencia didáctica.</w:t>
      </w:r>
      <w:r>
        <w:rPr>
          <w:rFonts w:ascii="Times New Roman" w:hAnsi="Times New Roman"/>
          <w:sz w:val="24"/>
          <w:szCs w:val="24"/>
          <w:lang w:val="es-ES_tradnl"/>
        </w:rPr>
        <w:t xml:space="preserve"> Elaboración de una propuesta para cada nivel educativo.</w:t>
      </w:r>
    </w:p>
    <w:p w:rsidR="007E7E45" w:rsidRDefault="007E7E45" w:rsidP="006F028E">
      <w:pPr>
        <w:shd w:val="clear" w:color="auto" w:fill="FFFFFF"/>
        <w:jc w:val="both"/>
        <w:rPr>
          <w:rFonts w:ascii="Times New Roman" w:hAnsi="Times New Roman"/>
          <w:b/>
          <w:sz w:val="28"/>
          <w:szCs w:val="28"/>
          <w:lang w:val="es-ES_tradnl"/>
        </w:rPr>
      </w:pPr>
    </w:p>
    <w:p w:rsidR="007E7E45" w:rsidRDefault="007E7E45" w:rsidP="006F028E">
      <w:pPr>
        <w:shd w:val="clear" w:color="auto" w:fill="FFFFFF"/>
        <w:jc w:val="both"/>
        <w:rPr>
          <w:rFonts w:ascii="Times New Roman" w:hAnsi="Times New Roman"/>
          <w:b/>
          <w:sz w:val="28"/>
          <w:szCs w:val="28"/>
          <w:lang w:val="es-ES_tradnl"/>
        </w:rPr>
      </w:pPr>
      <w:r w:rsidRPr="00324775">
        <w:rPr>
          <w:rFonts w:ascii="Times New Roman" w:hAnsi="Times New Roman"/>
          <w:b/>
          <w:sz w:val="28"/>
          <w:szCs w:val="28"/>
          <w:lang w:val="es-ES_tradnl"/>
        </w:rPr>
        <w:lastRenderedPageBreak/>
        <w:t>Bibliografía</w:t>
      </w:r>
    </w:p>
    <w:p w:rsidR="007E7E45" w:rsidRPr="00A73DE3"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 xml:space="preserve">ARAUJO,  S. (2006).   </w:t>
      </w:r>
      <w:r w:rsidRPr="00A73DE3">
        <w:rPr>
          <w:rFonts w:ascii="Times New Roman" w:hAnsi="Times New Roman"/>
          <w:i/>
          <w:sz w:val="24"/>
          <w:szCs w:val="24"/>
          <w:lang w:val="es-ES_tradnl"/>
        </w:rPr>
        <w:t>Docencia   y   enseñanza. Una  introducción   a   la   didáctica</w:t>
      </w:r>
      <w:r w:rsidRPr="00A73DE3">
        <w:rPr>
          <w:rFonts w:ascii="Times New Roman" w:hAnsi="Times New Roman"/>
          <w:sz w:val="24"/>
          <w:szCs w:val="24"/>
          <w:lang w:val="es-ES_tradnl"/>
        </w:rPr>
        <w:t xml:space="preserve">.   Buenos Aires. Universidad Nacional de Quilmes Editorial. </w:t>
      </w:r>
    </w:p>
    <w:p w:rsidR="007E7E45" w:rsidRPr="00A73DE3"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BERTONI, A, POGGI, M, TEOBALDO, M. (l995</w:t>
      </w:r>
      <w:r w:rsidRPr="00A73DE3">
        <w:rPr>
          <w:rFonts w:ascii="Times New Roman" w:hAnsi="Times New Roman"/>
          <w:i/>
          <w:sz w:val="24"/>
          <w:szCs w:val="24"/>
          <w:lang w:val="es-ES_tradnl"/>
        </w:rPr>
        <w:t>). Evaluación. Nuevos significados para una práctica compleja</w:t>
      </w:r>
      <w:r w:rsidRPr="00A73DE3">
        <w:rPr>
          <w:rFonts w:ascii="Times New Roman" w:hAnsi="Times New Roman"/>
          <w:sz w:val="24"/>
          <w:szCs w:val="24"/>
          <w:lang w:val="es-ES_tradnl"/>
        </w:rPr>
        <w:t xml:space="preserve">. Buenos Aires. Kapelusz. </w:t>
      </w:r>
    </w:p>
    <w:p w:rsidR="007E7E45" w:rsidRPr="00A73DE3"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 xml:space="preserve">CAMILLONI, A. y otros. (1997). </w:t>
      </w:r>
      <w:r w:rsidRPr="00A73DE3">
        <w:rPr>
          <w:rFonts w:ascii="Times New Roman" w:hAnsi="Times New Roman"/>
          <w:i/>
          <w:sz w:val="24"/>
          <w:szCs w:val="24"/>
          <w:lang w:val="es-ES_tradnl"/>
        </w:rPr>
        <w:t>La evaluación de los aprendizajes en el debate didáctico contemporáneo</w:t>
      </w:r>
      <w:r w:rsidRPr="00A73DE3">
        <w:rPr>
          <w:rFonts w:ascii="Times New Roman" w:hAnsi="Times New Roman"/>
          <w:sz w:val="24"/>
          <w:szCs w:val="24"/>
          <w:lang w:val="es-ES_tradnl"/>
        </w:rPr>
        <w:t xml:space="preserve">. Buenos Aires. Paidós. </w:t>
      </w:r>
    </w:p>
    <w:p w:rsidR="007E7E45" w:rsidRPr="00A73DE3"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PERRENOUD, P. (2008) </w:t>
      </w:r>
      <w:r w:rsidRPr="00FE204A">
        <w:rPr>
          <w:rFonts w:ascii="Times New Roman" w:hAnsi="Times New Roman"/>
          <w:i/>
          <w:sz w:val="24"/>
          <w:szCs w:val="24"/>
          <w:lang w:val="es-ES_tradnl"/>
        </w:rPr>
        <w:t xml:space="preserve">La evaluación de los alumnos: de la producción de la excelencia a la regulación de los aprendizajes: entre dos lógicas. </w:t>
      </w:r>
      <w:r>
        <w:rPr>
          <w:rFonts w:ascii="Times New Roman" w:hAnsi="Times New Roman"/>
          <w:sz w:val="24"/>
          <w:szCs w:val="24"/>
          <w:lang w:val="es-ES_tradnl"/>
        </w:rPr>
        <w:t>Bs. As. Colihue.</w:t>
      </w:r>
    </w:p>
    <w:p w:rsidR="007E7E45"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 xml:space="preserve">CAMILLONI, A. Y OTROS. (2007). </w:t>
      </w:r>
      <w:r w:rsidRPr="008B504E">
        <w:rPr>
          <w:rFonts w:ascii="Times New Roman" w:hAnsi="Times New Roman"/>
          <w:sz w:val="24"/>
          <w:szCs w:val="24"/>
          <w:lang w:val="es-ES_tradnl"/>
        </w:rPr>
        <w:t>El saber didáctico.</w:t>
      </w:r>
      <w:r w:rsidRPr="00A73DE3">
        <w:rPr>
          <w:rFonts w:ascii="Times New Roman" w:hAnsi="Times New Roman"/>
          <w:sz w:val="24"/>
          <w:szCs w:val="24"/>
          <w:lang w:val="es-ES_tradnl"/>
        </w:rPr>
        <w:t xml:space="preserve"> Buenos Aires. Paidós. </w:t>
      </w:r>
    </w:p>
    <w:p w:rsidR="007E7E45" w:rsidRPr="00A73DE3"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 xml:space="preserve">CONTRERAS,  J. (1990).  </w:t>
      </w:r>
      <w:r w:rsidRPr="00A73DE3">
        <w:rPr>
          <w:rFonts w:ascii="Times New Roman" w:hAnsi="Times New Roman"/>
          <w:i/>
          <w:sz w:val="24"/>
          <w:szCs w:val="24"/>
          <w:lang w:val="es-ES_tradnl"/>
        </w:rPr>
        <w:t>Enseñanza,  Curriculum  y Profesorado</w:t>
      </w:r>
      <w:r w:rsidRPr="00A73DE3">
        <w:rPr>
          <w:rFonts w:ascii="Times New Roman" w:hAnsi="Times New Roman"/>
          <w:sz w:val="24"/>
          <w:szCs w:val="24"/>
          <w:lang w:val="es-ES_tradnl"/>
        </w:rPr>
        <w:t xml:space="preserve">. Madrid. Akal. </w:t>
      </w:r>
    </w:p>
    <w:p w:rsidR="007E7E45" w:rsidRPr="00A73DE3" w:rsidRDefault="007E7E45" w:rsidP="006F028E">
      <w:pPr>
        <w:shd w:val="clear" w:color="auto" w:fill="FFFFFF"/>
        <w:ind w:firstLine="709"/>
        <w:jc w:val="both"/>
        <w:rPr>
          <w:rFonts w:ascii="Times New Roman" w:hAnsi="Times New Roman"/>
          <w:sz w:val="24"/>
          <w:szCs w:val="24"/>
          <w:lang w:val="es-ES_tradnl"/>
        </w:rPr>
      </w:pPr>
      <w:r w:rsidRPr="00A73DE3">
        <w:rPr>
          <w:rFonts w:ascii="Times New Roman" w:hAnsi="Times New Roman"/>
          <w:sz w:val="24"/>
          <w:szCs w:val="24"/>
          <w:lang w:val="es-ES_tradnl"/>
        </w:rPr>
        <w:t>(1991</w:t>
      </w:r>
      <w:r w:rsidRPr="00A73DE3">
        <w:rPr>
          <w:rFonts w:ascii="Times New Roman" w:hAnsi="Times New Roman"/>
          <w:i/>
          <w:sz w:val="24"/>
          <w:szCs w:val="24"/>
          <w:lang w:val="es-ES_tradnl"/>
        </w:rPr>
        <w:t>). Enseñanza, Currículum  y profesorado.  Introducción  crítica  a la Didáctica.</w:t>
      </w:r>
      <w:r w:rsidRPr="00A73DE3">
        <w:rPr>
          <w:rFonts w:ascii="Times New Roman" w:hAnsi="Times New Roman"/>
          <w:sz w:val="24"/>
          <w:szCs w:val="24"/>
          <w:lang w:val="es-ES_tradnl"/>
        </w:rPr>
        <w:t xml:space="preserve"> Madrid. Akal.</w:t>
      </w:r>
    </w:p>
    <w:p w:rsidR="007E7E45" w:rsidRPr="00A73DE3"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DAVINI, M. C. (2008</w:t>
      </w:r>
      <w:r w:rsidRPr="00A73DE3">
        <w:rPr>
          <w:rFonts w:ascii="Times New Roman" w:hAnsi="Times New Roman"/>
          <w:i/>
          <w:sz w:val="24"/>
          <w:szCs w:val="24"/>
          <w:lang w:val="es-ES_tradnl"/>
        </w:rPr>
        <w:t>). Métodos de enseñanza. Didáctica general para maestros y profesores.</w:t>
      </w:r>
      <w:r w:rsidRPr="00A73DE3">
        <w:rPr>
          <w:rFonts w:ascii="Times New Roman" w:hAnsi="Times New Roman"/>
          <w:sz w:val="24"/>
          <w:szCs w:val="24"/>
          <w:lang w:val="es-ES_tradnl"/>
        </w:rPr>
        <w:t xml:space="preserve"> Buenos Aires. Santillana. </w:t>
      </w:r>
    </w:p>
    <w:p w:rsidR="007E7E45" w:rsidRPr="00A73DE3"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 xml:space="preserve">DÍAZ BARRIGA, A. (2009). </w:t>
      </w:r>
      <w:r w:rsidRPr="00A73DE3">
        <w:rPr>
          <w:rFonts w:ascii="Times New Roman" w:hAnsi="Times New Roman"/>
          <w:i/>
          <w:sz w:val="24"/>
          <w:szCs w:val="24"/>
          <w:lang w:val="es-ES_tradnl"/>
        </w:rPr>
        <w:t>Pensar la Didáctica</w:t>
      </w:r>
      <w:r w:rsidRPr="00A73DE3">
        <w:rPr>
          <w:rFonts w:ascii="Times New Roman" w:hAnsi="Times New Roman"/>
          <w:sz w:val="24"/>
          <w:szCs w:val="24"/>
          <w:lang w:val="es-ES_tradnl"/>
        </w:rPr>
        <w:t>. Buenos Aires- Madrid.</w:t>
      </w:r>
    </w:p>
    <w:p w:rsidR="007E7E45" w:rsidRPr="00A73DE3"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 xml:space="preserve">DUSSEL, I. Y CARUSO, M. (1999). </w:t>
      </w:r>
      <w:r w:rsidRPr="00A73DE3">
        <w:rPr>
          <w:rFonts w:ascii="Times New Roman" w:hAnsi="Times New Roman"/>
          <w:i/>
          <w:sz w:val="24"/>
          <w:szCs w:val="24"/>
          <w:lang w:val="es-ES_tradnl"/>
        </w:rPr>
        <w:t>La invención del aula. Una genealogía de las formas de enseñar</w:t>
      </w:r>
      <w:r w:rsidRPr="00A73DE3">
        <w:rPr>
          <w:rFonts w:ascii="Times New Roman" w:hAnsi="Times New Roman"/>
          <w:sz w:val="24"/>
          <w:szCs w:val="24"/>
          <w:lang w:val="es-ES_tradnl"/>
        </w:rPr>
        <w:t>. Buenos Aires. Santillana.</w:t>
      </w:r>
    </w:p>
    <w:p w:rsidR="007E7E45" w:rsidRPr="00670061" w:rsidRDefault="007E7E45" w:rsidP="006F028E">
      <w:pPr>
        <w:shd w:val="clear" w:color="auto" w:fill="FFFFFF"/>
        <w:jc w:val="both"/>
        <w:rPr>
          <w:rFonts w:ascii="Times New Roman" w:hAnsi="Times New Roman"/>
          <w:sz w:val="24"/>
          <w:szCs w:val="24"/>
        </w:rPr>
      </w:pPr>
      <w:r w:rsidRPr="00A73DE3">
        <w:rPr>
          <w:rFonts w:ascii="Times New Roman" w:hAnsi="Times New Roman"/>
          <w:sz w:val="24"/>
          <w:szCs w:val="24"/>
          <w:lang w:val="es-ES_tradnl"/>
        </w:rPr>
        <w:t xml:space="preserve">FELDMAN, Daniel. (1999). </w:t>
      </w:r>
      <w:r w:rsidRPr="00A73DE3">
        <w:rPr>
          <w:rFonts w:ascii="Times New Roman" w:hAnsi="Times New Roman"/>
          <w:i/>
          <w:sz w:val="24"/>
          <w:szCs w:val="24"/>
          <w:lang w:val="es-ES_tradnl"/>
        </w:rPr>
        <w:t>Ayudar a enseñar.Relacionesentre didáctica y enseñanza</w:t>
      </w:r>
      <w:r w:rsidRPr="00A73DE3">
        <w:rPr>
          <w:rFonts w:ascii="Times New Roman" w:hAnsi="Times New Roman"/>
          <w:sz w:val="24"/>
          <w:szCs w:val="24"/>
          <w:lang w:val="es-ES_tradnl"/>
        </w:rPr>
        <w:t xml:space="preserve">. </w:t>
      </w:r>
      <w:r w:rsidRPr="00670061">
        <w:rPr>
          <w:rFonts w:ascii="Times New Roman" w:hAnsi="Times New Roman"/>
          <w:sz w:val="24"/>
          <w:szCs w:val="24"/>
        </w:rPr>
        <w:t>Bs. As Aique</w:t>
      </w:r>
      <w:r>
        <w:rPr>
          <w:rFonts w:ascii="Times New Roman" w:hAnsi="Times New Roman"/>
          <w:sz w:val="24"/>
          <w:szCs w:val="24"/>
        </w:rPr>
        <w:t>.</w:t>
      </w:r>
    </w:p>
    <w:p w:rsidR="007E7E45" w:rsidRPr="00D26FBE" w:rsidRDefault="007E7E45" w:rsidP="006F028E">
      <w:pPr>
        <w:shd w:val="clear" w:color="auto" w:fill="FFFFFF"/>
        <w:ind w:firstLine="709"/>
        <w:jc w:val="both"/>
        <w:rPr>
          <w:rFonts w:ascii="Times New Roman" w:hAnsi="Times New Roman"/>
          <w:sz w:val="24"/>
          <w:szCs w:val="24"/>
        </w:rPr>
      </w:pPr>
      <w:r w:rsidRPr="00670061">
        <w:rPr>
          <w:rFonts w:ascii="Times New Roman" w:hAnsi="Times New Roman"/>
          <w:sz w:val="24"/>
          <w:szCs w:val="24"/>
        </w:rPr>
        <w:t xml:space="preserve">     (2009). </w:t>
      </w:r>
      <w:r w:rsidRPr="00D26FBE">
        <w:rPr>
          <w:rFonts w:ascii="Times New Roman" w:hAnsi="Times New Roman"/>
          <w:i/>
          <w:sz w:val="24"/>
          <w:szCs w:val="24"/>
        </w:rPr>
        <w:t>Didáctica General</w:t>
      </w:r>
      <w:r w:rsidRPr="00D26FBE">
        <w:rPr>
          <w:rFonts w:ascii="Times New Roman" w:hAnsi="Times New Roman"/>
          <w:sz w:val="24"/>
          <w:szCs w:val="24"/>
        </w:rPr>
        <w:t xml:space="preserve">. INFD. Bs. As. </w:t>
      </w:r>
    </w:p>
    <w:p w:rsidR="007E7E45" w:rsidRPr="00A73DE3"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 xml:space="preserve">GVIRTZ, S. Y PALAMIDESSI, M. (2006). </w:t>
      </w:r>
      <w:r w:rsidRPr="00A73DE3">
        <w:rPr>
          <w:rFonts w:ascii="Times New Roman" w:hAnsi="Times New Roman"/>
          <w:i/>
          <w:sz w:val="24"/>
          <w:szCs w:val="24"/>
          <w:lang w:val="es-ES_tradnl"/>
        </w:rPr>
        <w:t>El ABC de la tarea docente: currículum y enseñanza</w:t>
      </w:r>
      <w:r w:rsidRPr="00A73DE3">
        <w:rPr>
          <w:rFonts w:ascii="Times New Roman" w:hAnsi="Times New Roman"/>
          <w:sz w:val="24"/>
          <w:szCs w:val="24"/>
          <w:lang w:val="es-ES_tradnl"/>
        </w:rPr>
        <w:t>. Ed. Aique. Bs.</w:t>
      </w:r>
      <w:r>
        <w:rPr>
          <w:rFonts w:ascii="Times New Roman" w:hAnsi="Times New Roman"/>
          <w:sz w:val="24"/>
          <w:szCs w:val="24"/>
          <w:lang w:val="es-ES_tradnl"/>
        </w:rPr>
        <w:t xml:space="preserve"> As.</w:t>
      </w:r>
    </w:p>
    <w:p w:rsidR="007E7E45" w:rsidRPr="00A73DE3"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LITWIN, E. (2008</w:t>
      </w:r>
      <w:r w:rsidRPr="00A73DE3">
        <w:rPr>
          <w:rFonts w:ascii="Times New Roman" w:hAnsi="Times New Roman"/>
          <w:i/>
          <w:sz w:val="24"/>
          <w:szCs w:val="24"/>
          <w:lang w:val="es-ES_tradnl"/>
        </w:rPr>
        <w:t>). El oficio de enseñar. Condiciones y contexto</w:t>
      </w:r>
      <w:r>
        <w:rPr>
          <w:rFonts w:ascii="Times New Roman" w:hAnsi="Times New Roman"/>
          <w:sz w:val="24"/>
          <w:szCs w:val="24"/>
          <w:lang w:val="es-ES_tradnl"/>
        </w:rPr>
        <w:t>.  B</w:t>
      </w:r>
      <w:r w:rsidRPr="00A73DE3">
        <w:rPr>
          <w:rFonts w:ascii="Times New Roman" w:hAnsi="Times New Roman"/>
          <w:sz w:val="24"/>
          <w:szCs w:val="24"/>
          <w:lang w:val="es-ES_tradnl"/>
        </w:rPr>
        <w:t>s</w:t>
      </w:r>
      <w:r>
        <w:rPr>
          <w:rFonts w:ascii="Times New Roman" w:hAnsi="Times New Roman"/>
          <w:sz w:val="24"/>
          <w:szCs w:val="24"/>
          <w:lang w:val="es-ES_tradnl"/>
        </w:rPr>
        <w:t>. A</w:t>
      </w:r>
      <w:r w:rsidRPr="00A73DE3">
        <w:rPr>
          <w:rFonts w:ascii="Times New Roman" w:hAnsi="Times New Roman"/>
          <w:sz w:val="24"/>
          <w:szCs w:val="24"/>
          <w:lang w:val="es-ES_tradnl"/>
        </w:rPr>
        <w:t xml:space="preserve">s. Paidós. </w:t>
      </w:r>
    </w:p>
    <w:p w:rsidR="007E7E45" w:rsidRPr="00A73DE3"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 xml:space="preserve">SANJURJO, L  </w:t>
      </w:r>
      <w:r>
        <w:rPr>
          <w:rFonts w:ascii="Times New Roman" w:hAnsi="Times New Roman"/>
          <w:sz w:val="24"/>
          <w:szCs w:val="24"/>
          <w:lang w:val="es-ES_tradnl"/>
        </w:rPr>
        <w:t>y</w:t>
      </w:r>
      <w:r w:rsidRPr="00A73DE3">
        <w:rPr>
          <w:rFonts w:ascii="Times New Roman" w:hAnsi="Times New Roman"/>
          <w:sz w:val="24"/>
          <w:szCs w:val="24"/>
          <w:lang w:val="es-ES_tradnl"/>
        </w:rPr>
        <w:t xml:space="preserve"> VERA, T.(1994). </w:t>
      </w:r>
      <w:r w:rsidRPr="00A73DE3">
        <w:rPr>
          <w:rFonts w:ascii="Times New Roman" w:hAnsi="Times New Roman"/>
          <w:i/>
          <w:sz w:val="24"/>
          <w:szCs w:val="24"/>
          <w:lang w:val="es-ES_tradnl"/>
        </w:rPr>
        <w:t>Aprendizaje significativo y enseñanza  en los niveles medio y superio</w:t>
      </w:r>
      <w:r w:rsidRPr="00A73DE3">
        <w:rPr>
          <w:rFonts w:ascii="Times New Roman" w:hAnsi="Times New Roman"/>
          <w:sz w:val="24"/>
          <w:szCs w:val="24"/>
          <w:lang w:val="es-ES_tradnl"/>
        </w:rPr>
        <w:t xml:space="preserve">r. Rosario. Homo Sapiens. </w:t>
      </w:r>
    </w:p>
    <w:p w:rsidR="007E7E45" w:rsidRPr="00A73DE3"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 xml:space="preserve">SANJURJO, L. (2003). </w:t>
      </w:r>
      <w:r w:rsidRPr="00A73DE3">
        <w:rPr>
          <w:rFonts w:ascii="Times New Roman" w:hAnsi="Times New Roman"/>
          <w:i/>
          <w:sz w:val="24"/>
          <w:szCs w:val="24"/>
          <w:lang w:val="es-ES_tradnl"/>
        </w:rPr>
        <w:t>Volver a pensar la clase</w:t>
      </w:r>
      <w:r w:rsidRPr="00A73DE3">
        <w:rPr>
          <w:rFonts w:ascii="Times New Roman" w:hAnsi="Times New Roman"/>
          <w:sz w:val="24"/>
          <w:szCs w:val="24"/>
          <w:lang w:val="es-ES_tradnl"/>
        </w:rPr>
        <w:t xml:space="preserve">. Rosario. Homo Sapiens. </w:t>
      </w:r>
    </w:p>
    <w:p w:rsidR="007E7E45" w:rsidRPr="00A73DE3"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 xml:space="preserve">SAGASTIZABAL,M. de los Á.(2006). </w:t>
      </w:r>
      <w:r w:rsidRPr="00A73DE3">
        <w:rPr>
          <w:rFonts w:ascii="Times New Roman" w:hAnsi="Times New Roman"/>
          <w:i/>
          <w:sz w:val="24"/>
          <w:szCs w:val="24"/>
          <w:lang w:val="es-ES_tradnl"/>
        </w:rPr>
        <w:t>Aprender y enseñar en contextos complejos. Multiculturalidad, diversidad y fragmentación</w:t>
      </w:r>
      <w:r w:rsidRPr="00A73DE3">
        <w:rPr>
          <w:rFonts w:ascii="Times New Roman" w:hAnsi="Times New Roman"/>
          <w:sz w:val="24"/>
          <w:szCs w:val="24"/>
          <w:lang w:val="es-ES_tradnl"/>
        </w:rPr>
        <w:t>. Buenos Aires. Noveduc.</w:t>
      </w:r>
    </w:p>
    <w:p w:rsidR="007E7E45" w:rsidRDefault="007E7E45" w:rsidP="006F028E">
      <w:pPr>
        <w:shd w:val="clear" w:color="auto" w:fill="FFFFFF"/>
        <w:jc w:val="both"/>
        <w:rPr>
          <w:rFonts w:ascii="Times New Roman" w:hAnsi="Times New Roman"/>
          <w:sz w:val="24"/>
          <w:szCs w:val="24"/>
          <w:lang w:val="es-ES_tradnl"/>
        </w:rPr>
      </w:pPr>
      <w:r w:rsidRPr="00A73DE3">
        <w:rPr>
          <w:rFonts w:ascii="Times New Roman" w:hAnsi="Times New Roman"/>
          <w:sz w:val="24"/>
          <w:szCs w:val="24"/>
          <w:lang w:val="es-ES_tradnl"/>
        </w:rPr>
        <w:t xml:space="preserve">SOUTO, Marta (1997). </w:t>
      </w:r>
      <w:r w:rsidRPr="00A73DE3">
        <w:rPr>
          <w:rFonts w:ascii="Times New Roman" w:hAnsi="Times New Roman"/>
          <w:i/>
          <w:sz w:val="24"/>
          <w:szCs w:val="24"/>
          <w:lang w:val="es-ES_tradnl"/>
        </w:rPr>
        <w:t>La clase escolar: una mirada desde la didáctica de lo grupal</w:t>
      </w:r>
      <w:r w:rsidRPr="00A73DE3">
        <w:rPr>
          <w:rFonts w:ascii="Times New Roman" w:hAnsi="Times New Roman"/>
          <w:sz w:val="24"/>
          <w:szCs w:val="24"/>
          <w:lang w:val="es-ES_tradnl"/>
        </w:rPr>
        <w:t>. Ed Paidós. Bs. As.</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STENHOUSE, L. (1991) </w:t>
      </w:r>
      <w:r w:rsidRPr="003B20ED">
        <w:rPr>
          <w:rFonts w:ascii="Times New Roman" w:hAnsi="Times New Roman"/>
          <w:i/>
          <w:sz w:val="24"/>
          <w:szCs w:val="24"/>
          <w:lang w:val="es-ES_tradnl"/>
        </w:rPr>
        <w:t>Investigación y desarrollo del curriculum</w:t>
      </w:r>
      <w:r>
        <w:rPr>
          <w:rFonts w:ascii="Times New Roman" w:hAnsi="Times New Roman"/>
          <w:sz w:val="24"/>
          <w:szCs w:val="24"/>
          <w:lang w:val="es-ES_tradnl"/>
        </w:rPr>
        <w:t>. Madrid. Morata.</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BRUNER, Jerome: </w:t>
      </w:r>
      <w:r w:rsidRPr="003B20ED">
        <w:rPr>
          <w:rFonts w:ascii="Times New Roman" w:hAnsi="Times New Roman"/>
          <w:i/>
          <w:sz w:val="24"/>
          <w:szCs w:val="24"/>
          <w:lang w:val="es-ES_tradnl"/>
        </w:rPr>
        <w:t>La  importancia de la educación</w:t>
      </w:r>
      <w:r>
        <w:rPr>
          <w:rFonts w:ascii="Times New Roman" w:hAnsi="Times New Roman"/>
          <w:sz w:val="24"/>
          <w:szCs w:val="24"/>
          <w:lang w:val="es-ES_tradnl"/>
        </w:rPr>
        <w:t xml:space="preserve">. Buenos Aires. Paidos. </w:t>
      </w:r>
    </w:p>
    <w:p w:rsidR="007E7E45" w:rsidRDefault="007E7E45" w:rsidP="006F028E">
      <w:pPr>
        <w:pStyle w:val="msonospacing0"/>
        <w:spacing w:line="276" w:lineRule="auto"/>
        <w:jc w:val="both"/>
        <w:rPr>
          <w:rFonts w:ascii="Times New Roman" w:hAnsi="Times New Roman"/>
          <w:sz w:val="24"/>
          <w:szCs w:val="24"/>
          <w:lang w:val="it-IT"/>
        </w:rPr>
      </w:pPr>
      <w:r>
        <w:rPr>
          <w:rFonts w:ascii="Times New Roman" w:hAnsi="Times New Roman"/>
          <w:sz w:val="24"/>
          <w:szCs w:val="24"/>
          <w:lang w:val="es-ES_tradnl"/>
        </w:rPr>
        <w:t xml:space="preserve">ALVAREZ MENDEZ, Juan Manuel (2000) </w:t>
      </w:r>
      <w:r w:rsidRPr="005B7BC2">
        <w:rPr>
          <w:rFonts w:ascii="Times New Roman" w:hAnsi="Times New Roman"/>
          <w:i/>
          <w:sz w:val="24"/>
          <w:szCs w:val="24"/>
          <w:lang w:val="es-ES_tradnl"/>
        </w:rPr>
        <w:t>Didáctica, currículo y evaluación</w:t>
      </w:r>
      <w:r>
        <w:rPr>
          <w:rFonts w:ascii="Times New Roman" w:hAnsi="Times New Roman"/>
          <w:sz w:val="24"/>
          <w:szCs w:val="24"/>
          <w:lang w:val="es-ES_tradnl"/>
        </w:rPr>
        <w:t>.  Morata.</w:t>
      </w:r>
    </w:p>
    <w:p w:rsidR="007E7E45" w:rsidRDefault="007E7E45" w:rsidP="006F028E">
      <w:pPr>
        <w:pStyle w:val="msonospacing0"/>
        <w:spacing w:line="276"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pStyle w:val="msonospacing0"/>
        <w:spacing w:line="360" w:lineRule="auto"/>
        <w:jc w:val="both"/>
        <w:rPr>
          <w:rFonts w:ascii="Times New Roman" w:hAnsi="Times New Roman"/>
          <w:b/>
          <w:sz w:val="28"/>
          <w:szCs w:val="28"/>
          <w:lang w:val="es-ES_tradnl"/>
        </w:rPr>
      </w:pPr>
    </w:p>
    <w:p w:rsidR="007E7E45" w:rsidRDefault="007E7E45" w:rsidP="006F028E">
      <w:pPr>
        <w:tabs>
          <w:tab w:val="center" w:pos="4773"/>
          <w:tab w:val="left" w:pos="7740"/>
        </w:tabs>
        <w:spacing w:before="120" w:after="120" w:line="360" w:lineRule="auto"/>
        <w:ind w:firstLine="709"/>
        <w:jc w:val="center"/>
        <w:rPr>
          <w:rFonts w:ascii="Times New Roman" w:hAnsi="Times New Roman"/>
          <w:b/>
          <w:i/>
          <w:sz w:val="72"/>
          <w:szCs w:val="72"/>
        </w:rPr>
      </w:pPr>
    </w:p>
    <w:p w:rsidR="007E7E45" w:rsidRDefault="007E7E45" w:rsidP="006F028E">
      <w:pPr>
        <w:tabs>
          <w:tab w:val="center" w:pos="4773"/>
          <w:tab w:val="left" w:pos="7740"/>
        </w:tabs>
        <w:spacing w:before="120" w:after="120" w:line="360" w:lineRule="auto"/>
        <w:ind w:firstLine="709"/>
        <w:jc w:val="center"/>
        <w:rPr>
          <w:rFonts w:ascii="Times New Roman" w:hAnsi="Times New Roman"/>
          <w:b/>
          <w:i/>
          <w:sz w:val="72"/>
          <w:szCs w:val="72"/>
        </w:rPr>
      </w:pPr>
    </w:p>
    <w:p w:rsidR="007E7E45" w:rsidRDefault="007E7E45" w:rsidP="006F028E">
      <w:pPr>
        <w:tabs>
          <w:tab w:val="center" w:pos="4773"/>
          <w:tab w:val="left" w:pos="7740"/>
        </w:tabs>
        <w:spacing w:before="120" w:after="120" w:line="360" w:lineRule="auto"/>
        <w:ind w:firstLine="709"/>
        <w:jc w:val="center"/>
        <w:rPr>
          <w:rFonts w:ascii="Times New Roman" w:hAnsi="Times New Roman"/>
          <w:b/>
          <w:i/>
          <w:sz w:val="72"/>
          <w:szCs w:val="72"/>
        </w:rPr>
      </w:pPr>
    </w:p>
    <w:p w:rsidR="007E7E45" w:rsidRDefault="007E7E45" w:rsidP="006F028E">
      <w:pPr>
        <w:tabs>
          <w:tab w:val="center" w:pos="4773"/>
          <w:tab w:val="left" w:pos="7740"/>
        </w:tabs>
        <w:spacing w:before="120" w:after="120" w:line="360" w:lineRule="auto"/>
        <w:ind w:firstLine="709"/>
        <w:jc w:val="center"/>
        <w:rPr>
          <w:rFonts w:ascii="Times New Roman" w:hAnsi="Times New Roman"/>
          <w:b/>
          <w:i/>
          <w:sz w:val="72"/>
          <w:szCs w:val="72"/>
        </w:rPr>
      </w:pPr>
      <w:r>
        <w:rPr>
          <w:rFonts w:ascii="Times New Roman" w:hAnsi="Times New Roman"/>
          <w:b/>
          <w:i/>
          <w:sz w:val="72"/>
          <w:szCs w:val="72"/>
        </w:rPr>
        <w:t>Campo d</w:t>
      </w:r>
      <w:r w:rsidRPr="00C16D2A">
        <w:rPr>
          <w:rFonts w:ascii="Times New Roman" w:hAnsi="Times New Roman"/>
          <w:b/>
          <w:i/>
          <w:sz w:val="72"/>
          <w:szCs w:val="72"/>
        </w:rPr>
        <w:t>e</w:t>
      </w:r>
      <w:r w:rsidRPr="006000AB">
        <w:rPr>
          <w:rFonts w:ascii="Times New Roman" w:hAnsi="Times New Roman"/>
          <w:b/>
          <w:i/>
          <w:sz w:val="72"/>
          <w:szCs w:val="72"/>
        </w:rPr>
        <w:t>Formación</w:t>
      </w:r>
    </w:p>
    <w:p w:rsidR="007E7E45" w:rsidRPr="00C16D2A" w:rsidRDefault="007E7E45" w:rsidP="006F028E">
      <w:pPr>
        <w:tabs>
          <w:tab w:val="center" w:pos="4773"/>
          <w:tab w:val="left" w:pos="7740"/>
        </w:tabs>
        <w:spacing w:before="120" w:after="120" w:line="360" w:lineRule="auto"/>
        <w:ind w:firstLine="709"/>
        <w:jc w:val="center"/>
        <w:rPr>
          <w:rFonts w:ascii="Times New Roman" w:hAnsi="Times New Roman"/>
          <w:b/>
          <w:i/>
          <w:sz w:val="72"/>
          <w:szCs w:val="72"/>
        </w:rPr>
      </w:pPr>
      <w:r>
        <w:rPr>
          <w:rFonts w:ascii="Times New Roman" w:hAnsi="Times New Roman"/>
          <w:b/>
          <w:i/>
          <w:sz w:val="72"/>
          <w:szCs w:val="72"/>
        </w:rPr>
        <w:t>en l</w:t>
      </w:r>
      <w:r w:rsidRPr="00C16D2A">
        <w:rPr>
          <w:rFonts w:ascii="Times New Roman" w:hAnsi="Times New Roman"/>
          <w:b/>
          <w:i/>
          <w:sz w:val="72"/>
          <w:szCs w:val="72"/>
        </w:rPr>
        <w:t>a</w:t>
      </w:r>
    </w:p>
    <w:p w:rsidR="007E7E45" w:rsidRPr="00C16D2A" w:rsidRDefault="007E7E45" w:rsidP="006F028E">
      <w:pPr>
        <w:spacing w:before="120" w:after="120" w:line="360" w:lineRule="auto"/>
        <w:ind w:firstLine="709"/>
        <w:jc w:val="center"/>
        <w:rPr>
          <w:rFonts w:ascii="Times New Roman" w:hAnsi="Times New Roman"/>
          <w:b/>
          <w:i/>
          <w:sz w:val="72"/>
          <w:szCs w:val="72"/>
        </w:rPr>
      </w:pPr>
      <w:r w:rsidRPr="00C16D2A">
        <w:rPr>
          <w:rFonts w:ascii="Times New Roman" w:hAnsi="Times New Roman"/>
          <w:b/>
          <w:i/>
          <w:sz w:val="72"/>
          <w:szCs w:val="72"/>
        </w:rPr>
        <w:t>PrácticaProfesional</w:t>
      </w:r>
    </w:p>
    <w:p w:rsidR="007E7E45" w:rsidRDefault="007E7E45" w:rsidP="006F028E">
      <w:pPr>
        <w:pStyle w:val="msonospacing0"/>
        <w:spacing w:line="360" w:lineRule="auto"/>
        <w:jc w:val="both"/>
        <w:rPr>
          <w:rFonts w:ascii="Times New Roman" w:hAnsi="Times New Roman"/>
          <w:b/>
          <w:i/>
          <w:sz w:val="72"/>
          <w:szCs w:val="72"/>
          <w:lang w:val="es-ES_tradnl"/>
        </w:rPr>
      </w:pPr>
    </w:p>
    <w:p w:rsidR="007E7E45" w:rsidRDefault="007E7E45" w:rsidP="006F028E">
      <w:pPr>
        <w:pStyle w:val="msonospacing0"/>
        <w:spacing w:line="360" w:lineRule="auto"/>
        <w:jc w:val="both"/>
        <w:rPr>
          <w:rFonts w:ascii="Times New Roman" w:hAnsi="Times New Roman"/>
          <w:b/>
          <w:i/>
          <w:sz w:val="72"/>
          <w:szCs w:val="72"/>
          <w:lang w:val="es-ES_tradnl"/>
        </w:rPr>
      </w:pPr>
    </w:p>
    <w:p w:rsidR="007E7E45" w:rsidRDefault="007E7E45" w:rsidP="006F028E">
      <w:pPr>
        <w:pStyle w:val="msonospacing0"/>
        <w:spacing w:line="360" w:lineRule="auto"/>
        <w:jc w:val="both"/>
        <w:rPr>
          <w:rFonts w:ascii="Times New Roman" w:hAnsi="Times New Roman"/>
          <w:b/>
          <w:i/>
          <w:sz w:val="72"/>
          <w:szCs w:val="72"/>
          <w:lang w:val="es-ES_tradnl"/>
        </w:rPr>
      </w:pPr>
    </w:p>
    <w:p w:rsidR="007E7E45" w:rsidRDefault="007E7E45" w:rsidP="006F028E">
      <w:pPr>
        <w:pStyle w:val="msonospacing0"/>
        <w:spacing w:line="360" w:lineRule="auto"/>
        <w:jc w:val="both"/>
        <w:rPr>
          <w:rFonts w:ascii="Times New Roman" w:hAnsi="Times New Roman"/>
          <w:b/>
          <w:i/>
          <w:sz w:val="72"/>
          <w:szCs w:val="72"/>
          <w:lang w:val="es-ES_tradnl"/>
        </w:rPr>
      </w:pPr>
    </w:p>
    <w:p w:rsidR="007E7E45" w:rsidRDefault="007E7E45" w:rsidP="006F028E">
      <w:pPr>
        <w:pStyle w:val="msonospacing0"/>
        <w:spacing w:line="360" w:lineRule="auto"/>
        <w:jc w:val="both"/>
        <w:rPr>
          <w:rFonts w:ascii="Times New Roman" w:hAnsi="Times New Roman"/>
          <w:b/>
          <w:i/>
          <w:sz w:val="72"/>
          <w:szCs w:val="72"/>
          <w:lang w:val="es-ES_tradnl"/>
        </w:rPr>
      </w:pPr>
    </w:p>
    <w:p w:rsidR="007E7E45" w:rsidRDefault="007E7E45" w:rsidP="006F028E">
      <w:pPr>
        <w:pStyle w:val="msonospacing0"/>
        <w:spacing w:line="360" w:lineRule="auto"/>
        <w:jc w:val="both"/>
        <w:rPr>
          <w:rFonts w:ascii="Times New Roman" w:hAnsi="Times New Roman"/>
          <w:b/>
          <w:i/>
          <w:sz w:val="72"/>
          <w:szCs w:val="72"/>
          <w:lang w:val="es-ES_tradnl"/>
        </w:rPr>
      </w:pPr>
    </w:p>
    <w:p w:rsidR="007E7E45" w:rsidRDefault="007E7E45" w:rsidP="006F028E">
      <w:pPr>
        <w:pStyle w:val="msonospacing0"/>
        <w:spacing w:line="360" w:lineRule="auto"/>
        <w:jc w:val="both"/>
        <w:rPr>
          <w:rFonts w:ascii="Times New Roman" w:hAnsi="Times New Roman"/>
          <w:b/>
          <w:i/>
          <w:sz w:val="72"/>
          <w:szCs w:val="72"/>
          <w:lang w:val="es-ES_tradnl"/>
        </w:rPr>
      </w:pPr>
    </w:p>
    <w:p w:rsidR="007E7E45" w:rsidRDefault="007E7E45" w:rsidP="006F028E">
      <w:pPr>
        <w:pStyle w:val="msonospacing0"/>
        <w:spacing w:line="360" w:lineRule="auto"/>
        <w:jc w:val="center"/>
        <w:rPr>
          <w:rFonts w:ascii="Times New Roman" w:hAnsi="Times New Roman"/>
          <w:b/>
          <w:sz w:val="24"/>
          <w:szCs w:val="24"/>
        </w:rPr>
      </w:pPr>
    </w:p>
    <w:p w:rsidR="007E7E45" w:rsidRDefault="007E7E45" w:rsidP="006F028E">
      <w:pPr>
        <w:pStyle w:val="msonospacing0"/>
        <w:spacing w:line="360" w:lineRule="auto"/>
        <w:jc w:val="center"/>
        <w:rPr>
          <w:rFonts w:ascii="Times New Roman" w:hAnsi="Times New Roman"/>
          <w:b/>
          <w:sz w:val="24"/>
          <w:szCs w:val="24"/>
        </w:rPr>
      </w:pPr>
      <w:r>
        <w:rPr>
          <w:rFonts w:ascii="Times New Roman" w:hAnsi="Times New Roman"/>
          <w:b/>
          <w:sz w:val="24"/>
          <w:szCs w:val="24"/>
        </w:rPr>
        <w:lastRenderedPageBreak/>
        <w:t>Consideraciones del Campo de  Formación en la Práctica Profesional</w:t>
      </w:r>
    </w:p>
    <w:p w:rsidR="007E7E45" w:rsidRDefault="007E7E45" w:rsidP="006F028E">
      <w:pPr>
        <w:pStyle w:val="msonospacing0"/>
        <w:spacing w:line="360" w:lineRule="auto"/>
        <w:jc w:val="center"/>
        <w:rPr>
          <w:rFonts w:ascii="Times New Roman" w:hAnsi="Times New Roman"/>
          <w:b/>
          <w:sz w:val="24"/>
          <w:szCs w:val="24"/>
        </w:rPr>
      </w:pPr>
    </w:p>
    <w:p w:rsidR="007E7E45" w:rsidRDefault="007E7E45" w:rsidP="006F028E">
      <w:pPr>
        <w:tabs>
          <w:tab w:val="left" w:pos="0"/>
        </w:tabs>
        <w:spacing w:line="276" w:lineRule="auto"/>
        <w:jc w:val="both"/>
        <w:rPr>
          <w:rFonts w:ascii="Times New Roman" w:hAnsi="Times New Roman"/>
          <w:sz w:val="24"/>
          <w:szCs w:val="24"/>
        </w:rPr>
      </w:pPr>
      <w:r>
        <w:rPr>
          <w:rFonts w:ascii="Times New Roman" w:hAnsi="Times New Roman"/>
          <w:sz w:val="24"/>
          <w:szCs w:val="24"/>
        </w:rPr>
        <w:tab/>
      </w:r>
      <w:r w:rsidRPr="00E95ED5">
        <w:rPr>
          <w:rFonts w:ascii="Times New Roman" w:hAnsi="Times New Roman"/>
          <w:sz w:val="24"/>
          <w:szCs w:val="24"/>
        </w:rPr>
        <w:t xml:space="preserve">Tradicionalmente se ha concebido a la práctica dentro del ámbito de formación del futuro profesor/a como la acción docente encuadrada dentro de los límites estrictos del aula, </w:t>
      </w:r>
      <w:r>
        <w:rPr>
          <w:rFonts w:ascii="Times New Roman" w:hAnsi="Times New Roman"/>
          <w:sz w:val="24"/>
          <w:szCs w:val="24"/>
        </w:rPr>
        <w:t>enfocada</w:t>
      </w:r>
      <w:r w:rsidRPr="00E95ED5">
        <w:rPr>
          <w:rFonts w:ascii="Times New Roman" w:hAnsi="Times New Roman"/>
          <w:sz w:val="24"/>
          <w:szCs w:val="24"/>
        </w:rPr>
        <w:t xml:space="preserve"> específicamente al proceso de enseñar. </w:t>
      </w:r>
    </w:p>
    <w:p w:rsidR="007E7E45" w:rsidRDefault="007E7E45" w:rsidP="006F028E">
      <w:pPr>
        <w:tabs>
          <w:tab w:val="left" w:pos="0"/>
        </w:tabs>
        <w:spacing w:line="276" w:lineRule="auto"/>
        <w:jc w:val="both"/>
        <w:rPr>
          <w:rFonts w:ascii="Times New Roman" w:hAnsi="Times New Roman"/>
          <w:sz w:val="24"/>
          <w:szCs w:val="24"/>
        </w:rPr>
      </w:pPr>
      <w:r>
        <w:rPr>
          <w:rFonts w:ascii="Times New Roman" w:hAnsi="Times New Roman"/>
          <w:sz w:val="24"/>
          <w:szCs w:val="24"/>
        </w:rPr>
        <w:tab/>
      </w:r>
      <w:r w:rsidRPr="00E95ED5">
        <w:rPr>
          <w:rFonts w:ascii="Times New Roman" w:hAnsi="Times New Roman"/>
          <w:sz w:val="24"/>
          <w:szCs w:val="24"/>
        </w:rPr>
        <w:t xml:space="preserve">En el marco de </w:t>
      </w:r>
      <w:r>
        <w:rPr>
          <w:rFonts w:ascii="Times New Roman" w:hAnsi="Times New Roman"/>
          <w:sz w:val="24"/>
          <w:szCs w:val="24"/>
        </w:rPr>
        <w:t>este Diseño Curricular, atendiendo a las N</w:t>
      </w:r>
      <w:r w:rsidRPr="00E95ED5">
        <w:rPr>
          <w:rFonts w:ascii="Times New Roman" w:hAnsi="Times New Roman"/>
          <w:sz w:val="24"/>
          <w:szCs w:val="24"/>
        </w:rPr>
        <w:t xml:space="preserve">ormativas Nacionales y a los requerimientos Jurisdiccionales, el concepto de práctica docente </w:t>
      </w:r>
      <w:r>
        <w:rPr>
          <w:rFonts w:ascii="Times New Roman" w:hAnsi="Times New Roman"/>
          <w:sz w:val="24"/>
          <w:szCs w:val="24"/>
        </w:rPr>
        <w:t>a trabajar es amplio y abarcador, con un enfoque holístico de la enseñanza, que incluye</w:t>
      </w:r>
      <w:r w:rsidRPr="00E95ED5">
        <w:rPr>
          <w:rFonts w:ascii="Times New Roman" w:hAnsi="Times New Roman"/>
          <w:sz w:val="24"/>
          <w:szCs w:val="24"/>
        </w:rPr>
        <w:t xml:space="preserve"> otras dimensiones como ser:</w:t>
      </w:r>
      <w:r>
        <w:rPr>
          <w:rFonts w:ascii="Times New Roman" w:hAnsi="Times New Roman"/>
          <w:sz w:val="24"/>
          <w:szCs w:val="24"/>
        </w:rPr>
        <w:t xml:space="preserve"> la práctica</w:t>
      </w:r>
      <w:r w:rsidRPr="00E95ED5">
        <w:rPr>
          <w:rFonts w:ascii="Times New Roman" w:hAnsi="Times New Roman"/>
          <w:sz w:val="24"/>
          <w:szCs w:val="24"/>
        </w:rPr>
        <w:t xml:space="preserve"> como concepto, reflexión</w:t>
      </w:r>
      <w:r>
        <w:rPr>
          <w:rFonts w:ascii="Times New Roman" w:hAnsi="Times New Roman"/>
          <w:sz w:val="24"/>
          <w:szCs w:val="24"/>
        </w:rPr>
        <w:t xml:space="preserve"> y acción, </w:t>
      </w:r>
      <w:r w:rsidRPr="00017A1C">
        <w:rPr>
          <w:rFonts w:ascii="Times New Roman" w:hAnsi="Times New Roman"/>
          <w:sz w:val="24"/>
          <w:szCs w:val="24"/>
        </w:rPr>
        <w:t>que</w:t>
      </w:r>
      <w:r w:rsidRPr="00E95ED5">
        <w:rPr>
          <w:rFonts w:ascii="Times New Roman" w:hAnsi="Times New Roman"/>
          <w:sz w:val="24"/>
          <w:szCs w:val="24"/>
        </w:rPr>
        <w:t>se desarrolla en los ámbitos del aula, de la institución y del contexto</w:t>
      </w:r>
      <w:r>
        <w:rPr>
          <w:rFonts w:ascii="Times New Roman" w:hAnsi="Times New Roman"/>
          <w:sz w:val="24"/>
          <w:szCs w:val="24"/>
        </w:rPr>
        <w:t xml:space="preserve"> con el que establece un intercambio constante</w:t>
      </w:r>
      <w:r w:rsidRPr="00E95ED5">
        <w:rPr>
          <w:rFonts w:ascii="Times New Roman" w:hAnsi="Times New Roman"/>
          <w:sz w:val="24"/>
          <w:szCs w:val="24"/>
        </w:rPr>
        <w:t>.</w:t>
      </w:r>
    </w:p>
    <w:p w:rsidR="007E7E45" w:rsidRDefault="007E7E45" w:rsidP="006F028E">
      <w:pPr>
        <w:tabs>
          <w:tab w:val="left" w:pos="0"/>
        </w:tabs>
        <w:spacing w:line="276" w:lineRule="auto"/>
        <w:jc w:val="both"/>
        <w:rPr>
          <w:rFonts w:ascii="Times New Roman" w:hAnsi="Times New Roman"/>
          <w:sz w:val="24"/>
          <w:szCs w:val="24"/>
        </w:rPr>
      </w:pPr>
      <w:r>
        <w:rPr>
          <w:rFonts w:ascii="Times New Roman" w:hAnsi="Times New Roman"/>
          <w:sz w:val="24"/>
          <w:szCs w:val="24"/>
        </w:rPr>
        <w:tab/>
      </w:r>
      <w:r w:rsidRPr="00E95ED5">
        <w:rPr>
          <w:rFonts w:ascii="Times New Roman" w:hAnsi="Times New Roman"/>
          <w:sz w:val="24"/>
          <w:szCs w:val="24"/>
        </w:rPr>
        <w:t xml:space="preserve"> Por ello, el Campo de la </w:t>
      </w:r>
      <w:r>
        <w:rPr>
          <w:rFonts w:ascii="Times New Roman" w:hAnsi="Times New Roman"/>
          <w:sz w:val="24"/>
          <w:szCs w:val="24"/>
        </w:rPr>
        <w:t>P</w:t>
      </w:r>
      <w:r w:rsidRPr="00E95ED5">
        <w:rPr>
          <w:rFonts w:ascii="Times New Roman" w:hAnsi="Times New Roman"/>
          <w:sz w:val="24"/>
          <w:szCs w:val="24"/>
        </w:rPr>
        <w:t xml:space="preserve">ráctica constituye un eje integrador que vincula y resignifica los conocimientos de los otros dos campos de formación a través de la incorporación progresiva de los </w:t>
      </w:r>
      <w:r>
        <w:rPr>
          <w:rFonts w:ascii="Times New Roman" w:hAnsi="Times New Roman"/>
          <w:sz w:val="24"/>
          <w:szCs w:val="24"/>
        </w:rPr>
        <w:t xml:space="preserve">y las </w:t>
      </w:r>
      <w:r w:rsidRPr="00E95ED5">
        <w:rPr>
          <w:rFonts w:ascii="Times New Roman" w:hAnsi="Times New Roman"/>
          <w:sz w:val="24"/>
          <w:szCs w:val="24"/>
        </w:rPr>
        <w:t xml:space="preserve">estudiantes en los distintos contextos socioeducativos en los que se desarrolla la acción desde el análisis, la  reflexión y </w:t>
      </w:r>
      <w:r>
        <w:rPr>
          <w:rFonts w:ascii="Times New Roman" w:hAnsi="Times New Roman"/>
          <w:sz w:val="24"/>
          <w:szCs w:val="24"/>
        </w:rPr>
        <w:t xml:space="preserve">la </w:t>
      </w:r>
      <w:r w:rsidRPr="00E95ED5">
        <w:rPr>
          <w:rFonts w:ascii="Times New Roman" w:hAnsi="Times New Roman"/>
          <w:sz w:val="24"/>
          <w:szCs w:val="24"/>
        </w:rPr>
        <w:t>experimentación práctica  contextualizada.</w:t>
      </w:r>
    </w:p>
    <w:p w:rsidR="007E7E45" w:rsidRDefault="007E7E45" w:rsidP="006F028E">
      <w:pPr>
        <w:tabs>
          <w:tab w:val="left" w:pos="0"/>
        </w:tabs>
        <w:spacing w:line="276" w:lineRule="auto"/>
        <w:jc w:val="both"/>
        <w:rPr>
          <w:rFonts w:ascii="Times New Roman" w:hAnsi="Times New Roman"/>
          <w:sz w:val="24"/>
          <w:szCs w:val="24"/>
        </w:rPr>
      </w:pPr>
      <w:r>
        <w:rPr>
          <w:rFonts w:ascii="Times New Roman" w:hAnsi="Times New Roman"/>
          <w:sz w:val="24"/>
          <w:szCs w:val="24"/>
        </w:rPr>
        <w:tab/>
      </w:r>
      <w:r w:rsidRPr="00E95ED5">
        <w:rPr>
          <w:rFonts w:ascii="Times New Roman" w:hAnsi="Times New Roman"/>
          <w:sz w:val="24"/>
          <w:szCs w:val="24"/>
        </w:rPr>
        <w:t>Aprender a ser profesor/a significa “no solo aprender a enseñar, sino también aprender las características, significados y función social de la ocupación”</w:t>
      </w:r>
      <w:r w:rsidRPr="00E95ED5">
        <w:rPr>
          <w:rStyle w:val="Refdenotaalpie"/>
          <w:rFonts w:ascii="Times New Roman" w:hAnsi="Times New Roman" w:cs="Arial"/>
          <w:sz w:val="24"/>
          <w:szCs w:val="24"/>
        </w:rPr>
        <w:footnoteReference w:id="6"/>
      </w:r>
      <w:r w:rsidRPr="00E95ED5">
        <w:rPr>
          <w:rFonts w:ascii="Times New Roman" w:hAnsi="Times New Roman"/>
          <w:sz w:val="24"/>
          <w:szCs w:val="24"/>
        </w:rPr>
        <w:t>. Así pues, este recorrido tiene una importante labor socializadora, y el énfasis estará puesto en la ampliación de la concepción de las prácticas</w:t>
      </w:r>
      <w:r>
        <w:rPr>
          <w:rFonts w:ascii="Times New Roman" w:hAnsi="Times New Roman"/>
          <w:sz w:val="24"/>
          <w:szCs w:val="24"/>
        </w:rPr>
        <w:t>,</w:t>
      </w:r>
      <w:r w:rsidRPr="00E95ED5">
        <w:rPr>
          <w:rFonts w:ascii="Times New Roman" w:hAnsi="Times New Roman"/>
          <w:sz w:val="24"/>
          <w:szCs w:val="24"/>
        </w:rPr>
        <w:t xml:space="preserve"> interrelacionando y aplicando saberes teóricos aprendidos en el transcurso de la Formación General e incorporando todas aquellas tareas que un</w:t>
      </w:r>
      <w:r>
        <w:rPr>
          <w:rFonts w:ascii="Times New Roman" w:hAnsi="Times New Roman"/>
          <w:sz w:val="24"/>
          <w:szCs w:val="24"/>
        </w:rPr>
        <w:t>/una</w:t>
      </w:r>
      <w:r w:rsidRPr="00E95ED5">
        <w:rPr>
          <w:rFonts w:ascii="Times New Roman" w:hAnsi="Times New Roman"/>
          <w:sz w:val="24"/>
          <w:szCs w:val="24"/>
        </w:rPr>
        <w:t xml:space="preserve"> docente realiza en la institución escolar y en su contexto, demandadas no solo por la sociedad actual sino también concertadas en la Ley de Educación Nacional Nº 26.206. </w:t>
      </w:r>
    </w:p>
    <w:p w:rsidR="007E7E45" w:rsidRPr="00E95ED5" w:rsidRDefault="007E7E45" w:rsidP="006F028E">
      <w:pPr>
        <w:tabs>
          <w:tab w:val="left" w:pos="0"/>
        </w:tabs>
        <w:spacing w:line="276" w:lineRule="auto"/>
        <w:jc w:val="both"/>
        <w:rPr>
          <w:rFonts w:ascii="Times New Roman" w:hAnsi="Times New Roman"/>
          <w:sz w:val="24"/>
          <w:szCs w:val="24"/>
        </w:rPr>
      </w:pPr>
      <w:r w:rsidRPr="00E95ED5">
        <w:rPr>
          <w:rFonts w:ascii="Times New Roman" w:hAnsi="Times New Roman"/>
          <w:sz w:val="24"/>
          <w:szCs w:val="24"/>
        </w:rPr>
        <w:t>E</w:t>
      </w:r>
      <w:r>
        <w:rPr>
          <w:rFonts w:ascii="Times New Roman" w:hAnsi="Times New Roman"/>
          <w:sz w:val="24"/>
          <w:szCs w:val="24"/>
        </w:rPr>
        <w:t>steCampo</w:t>
      </w:r>
      <w:r w:rsidRPr="00E95ED5">
        <w:rPr>
          <w:rFonts w:ascii="Times New Roman" w:hAnsi="Times New Roman"/>
          <w:sz w:val="24"/>
          <w:szCs w:val="24"/>
        </w:rPr>
        <w:t xml:space="preserve"> se caracteriza por:</w:t>
      </w:r>
    </w:p>
    <w:p w:rsidR="007E7E45" w:rsidRPr="00E95ED5" w:rsidRDefault="007E7E45" w:rsidP="006F028E">
      <w:pPr>
        <w:widowControl/>
        <w:numPr>
          <w:ilvl w:val="0"/>
          <w:numId w:val="14"/>
        </w:numPr>
        <w:adjustRightInd/>
        <w:spacing w:line="276" w:lineRule="auto"/>
        <w:ind w:left="0" w:firstLine="709"/>
        <w:jc w:val="both"/>
        <w:rPr>
          <w:rFonts w:ascii="Times New Roman" w:hAnsi="Times New Roman"/>
          <w:sz w:val="24"/>
          <w:szCs w:val="24"/>
          <w:lang w:val="es-ES_tradnl"/>
        </w:rPr>
      </w:pPr>
      <w:r w:rsidRPr="00BE5D16">
        <w:rPr>
          <w:rFonts w:ascii="Times New Roman" w:hAnsi="Times New Roman"/>
          <w:sz w:val="24"/>
          <w:szCs w:val="24"/>
          <w:lang w:val="es-ES_tradnl"/>
        </w:rPr>
        <w:t>L</w:t>
      </w:r>
      <w:r w:rsidRPr="00E95ED5">
        <w:rPr>
          <w:rFonts w:ascii="Times New Roman" w:hAnsi="Times New Roman"/>
          <w:sz w:val="24"/>
          <w:szCs w:val="24"/>
          <w:lang w:val="es-ES_tradnl"/>
        </w:rPr>
        <w:t>a adopción de una noción de teoría y práctica relacionadas entre sí, de manera que son</w:t>
      </w:r>
      <w:r>
        <w:rPr>
          <w:rFonts w:ascii="Times New Roman" w:hAnsi="Times New Roman"/>
          <w:sz w:val="24"/>
          <w:szCs w:val="24"/>
          <w:lang w:val="es-ES_tradnl"/>
        </w:rPr>
        <w:t xml:space="preserve"> “recíprocamente constitutivas”</w:t>
      </w:r>
      <w:r w:rsidRPr="00E95ED5">
        <w:rPr>
          <w:rFonts w:ascii="Times New Roman" w:hAnsi="Times New Roman"/>
          <w:sz w:val="24"/>
          <w:szCs w:val="24"/>
          <w:lang w:val="es-ES_tradnl"/>
        </w:rPr>
        <w:t>, no existiendo predominio de una sobre la otra</w:t>
      </w:r>
      <w:r>
        <w:rPr>
          <w:rFonts w:ascii="Times New Roman" w:hAnsi="Times New Roman"/>
          <w:sz w:val="24"/>
          <w:szCs w:val="24"/>
          <w:lang w:val="es-ES_tradnl"/>
        </w:rPr>
        <w:t>.</w:t>
      </w:r>
    </w:p>
    <w:p w:rsidR="007E7E45" w:rsidRPr="00E95ED5" w:rsidRDefault="007E7E45" w:rsidP="006F028E">
      <w:pPr>
        <w:widowControl/>
        <w:numPr>
          <w:ilvl w:val="0"/>
          <w:numId w:val="14"/>
        </w:numPr>
        <w:adjustRightInd/>
        <w:spacing w:line="276" w:lineRule="auto"/>
        <w:ind w:left="0" w:firstLine="709"/>
        <w:jc w:val="both"/>
        <w:rPr>
          <w:rFonts w:ascii="Times New Roman" w:hAnsi="Times New Roman"/>
          <w:sz w:val="24"/>
          <w:szCs w:val="24"/>
          <w:lang w:val="es-ES_tradnl"/>
        </w:rPr>
      </w:pPr>
      <w:r w:rsidRPr="00BE5D16">
        <w:rPr>
          <w:rFonts w:ascii="Times New Roman" w:hAnsi="Times New Roman"/>
          <w:sz w:val="24"/>
          <w:szCs w:val="24"/>
          <w:lang w:val="es-ES_tradnl"/>
        </w:rPr>
        <w:t>L</w:t>
      </w:r>
      <w:r w:rsidRPr="00E95ED5">
        <w:rPr>
          <w:rFonts w:ascii="Times New Roman" w:hAnsi="Times New Roman"/>
          <w:sz w:val="24"/>
          <w:szCs w:val="24"/>
          <w:lang w:val="es-ES_tradnl"/>
        </w:rPr>
        <w:t>a toma, como punto de partida, de la observación e indagación sistemática de las prácticas educativas reales y concretas</w:t>
      </w:r>
      <w:r>
        <w:rPr>
          <w:rFonts w:ascii="Times New Roman" w:hAnsi="Times New Roman"/>
          <w:sz w:val="24"/>
          <w:szCs w:val="24"/>
          <w:lang w:val="es-ES_tradnl"/>
        </w:rPr>
        <w:t>.</w:t>
      </w:r>
    </w:p>
    <w:p w:rsidR="007E7E45" w:rsidRDefault="007E7E45" w:rsidP="006F028E">
      <w:pPr>
        <w:widowControl/>
        <w:numPr>
          <w:ilvl w:val="0"/>
          <w:numId w:val="14"/>
        </w:numPr>
        <w:adjustRightInd/>
        <w:spacing w:line="276" w:lineRule="auto"/>
        <w:ind w:left="0" w:firstLine="709"/>
        <w:jc w:val="both"/>
        <w:rPr>
          <w:rFonts w:ascii="Times New Roman" w:hAnsi="Times New Roman"/>
          <w:sz w:val="24"/>
          <w:szCs w:val="24"/>
          <w:lang w:val="es-ES_tradnl"/>
        </w:rPr>
      </w:pPr>
      <w:r w:rsidRPr="00BE5D16">
        <w:rPr>
          <w:rFonts w:ascii="Times New Roman" w:hAnsi="Times New Roman"/>
          <w:sz w:val="24"/>
          <w:szCs w:val="24"/>
          <w:lang w:val="es-ES_tradnl"/>
        </w:rPr>
        <w:t>L</w:t>
      </w:r>
      <w:r w:rsidRPr="00E95ED5">
        <w:rPr>
          <w:rFonts w:ascii="Times New Roman" w:hAnsi="Times New Roman"/>
          <w:sz w:val="24"/>
          <w:szCs w:val="24"/>
          <w:lang w:val="es-ES_tradnl"/>
        </w:rPr>
        <w:t>a incorporación de herramientas metodológicas propias de la investigación educativa como instrumentos operativos para el abordaje sistemático de las prácticas.</w:t>
      </w:r>
    </w:p>
    <w:p w:rsidR="007E7E45" w:rsidRPr="00E95ED5" w:rsidRDefault="007E7E45" w:rsidP="006F028E">
      <w:pPr>
        <w:widowControl/>
        <w:numPr>
          <w:ilvl w:val="0"/>
          <w:numId w:val="14"/>
        </w:numPr>
        <w:adjustRightInd/>
        <w:spacing w:line="276" w:lineRule="auto"/>
        <w:ind w:left="0" w:firstLine="709"/>
        <w:jc w:val="both"/>
        <w:rPr>
          <w:rFonts w:ascii="Times New Roman" w:hAnsi="Times New Roman"/>
          <w:sz w:val="24"/>
          <w:szCs w:val="24"/>
          <w:lang w:val="es-ES_tradnl"/>
        </w:rPr>
      </w:pPr>
      <w:r w:rsidRPr="00BE5D16">
        <w:rPr>
          <w:rFonts w:ascii="Times New Roman" w:hAnsi="Times New Roman"/>
          <w:sz w:val="24"/>
          <w:szCs w:val="24"/>
          <w:lang w:val="es-ES_tradnl"/>
        </w:rPr>
        <w:t>L</w:t>
      </w:r>
      <w:r w:rsidRPr="00E95ED5">
        <w:rPr>
          <w:rFonts w:ascii="Times New Roman" w:hAnsi="Times New Roman"/>
          <w:sz w:val="24"/>
          <w:szCs w:val="24"/>
          <w:lang w:val="es-ES_tradnl"/>
        </w:rPr>
        <w:t>a adopción de una concepción de las prácticas docentes no sólo como prácticas áulicas, sino como prácticas profesionales reflexivas e institucionalizadas en un contexto social, cultural e histórico especifico</w:t>
      </w:r>
      <w:r>
        <w:rPr>
          <w:rFonts w:ascii="Times New Roman" w:hAnsi="Times New Roman"/>
          <w:sz w:val="24"/>
          <w:szCs w:val="24"/>
          <w:lang w:val="es-ES_tradnl"/>
        </w:rPr>
        <w:t>.</w:t>
      </w:r>
    </w:p>
    <w:p w:rsidR="007E7E45" w:rsidRPr="005D0152" w:rsidRDefault="007E7E45" w:rsidP="006F028E">
      <w:pPr>
        <w:widowControl/>
        <w:numPr>
          <w:ilvl w:val="0"/>
          <w:numId w:val="14"/>
        </w:numPr>
        <w:adjustRightInd/>
        <w:spacing w:line="276" w:lineRule="auto"/>
        <w:ind w:left="0" w:firstLine="709"/>
        <w:jc w:val="both"/>
        <w:rPr>
          <w:rFonts w:ascii="Times New Roman" w:hAnsi="Times New Roman"/>
          <w:sz w:val="24"/>
          <w:szCs w:val="24"/>
        </w:rPr>
      </w:pPr>
      <w:r w:rsidRPr="00532D7B">
        <w:rPr>
          <w:rFonts w:ascii="Times New Roman" w:hAnsi="Times New Roman"/>
          <w:sz w:val="24"/>
          <w:szCs w:val="24"/>
          <w:lang w:val="es-ES_tradnl"/>
        </w:rPr>
        <w:t>La ejercitación de estrategias de abordaje tendientes a intervenir sobre una realidad específica, y modificarla en caso de ser necesario, tendiente al logro de mejores resultados educativos y  propendiendo al mejoramiento de la calidad de la educación en general.</w:t>
      </w:r>
    </w:p>
    <w:p w:rsidR="007E7E45" w:rsidRDefault="007E7E45" w:rsidP="006F028E">
      <w:pPr>
        <w:widowControl/>
        <w:adjustRightInd/>
        <w:spacing w:line="360" w:lineRule="auto"/>
        <w:jc w:val="both"/>
        <w:rPr>
          <w:rFonts w:ascii="Times New Roman" w:hAnsi="Times New Roman"/>
          <w:sz w:val="24"/>
          <w:szCs w:val="24"/>
          <w:lang w:val="es-ES_tradnl"/>
        </w:rPr>
      </w:pPr>
    </w:p>
    <w:p w:rsidR="007E7E45" w:rsidRDefault="007E7E45" w:rsidP="006F028E">
      <w:pPr>
        <w:widowControl/>
        <w:adjustRightInd/>
        <w:spacing w:line="360" w:lineRule="auto"/>
        <w:jc w:val="both"/>
        <w:rPr>
          <w:rFonts w:ascii="Times New Roman" w:hAnsi="Times New Roman"/>
          <w:sz w:val="24"/>
          <w:szCs w:val="24"/>
          <w:lang w:val="es-ES_tradnl"/>
        </w:rPr>
      </w:pPr>
    </w:p>
    <w:p w:rsidR="007E7E45" w:rsidRDefault="007E7E45" w:rsidP="006F028E">
      <w:pPr>
        <w:widowControl/>
        <w:adjustRightInd/>
        <w:spacing w:line="360" w:lineRule="auto"/>
        <w:jc w:val="both"/>
        <w:rPr>
          <w:rFonts w:ascii="Times New Roman" w:hAnsi="Times New Roman"/>
          <w:sz w:val="24"/>
          <w:szCs w:val="24"/>
          <w:lang w:val="es-ES_tradnl"/>
        </w:rPr>
      </w:pPr>
    </w:p>
    <w:p w:rsidR="007E7E45" w:rsidRDefault="007E7E45" w:rsidP="006F028E">
      <w:pPr>
        <w:widowControl/>
        <w:adjustRightInd/>
        <w:spacing w:line="360" w:lineRule="auto"/>
        <w:jc w:val="both"/>
        <w:rPr>
          <w:rFonts w:ascii="Times New Roman" w:hAnsi="Times New Roman"/>
          <w:sz w:val="24"/>
          <w:szCs w:val="24"/>
          <w:lang w:val="es-ES_tradnl"/>
        </w:rPr>
      </w:pPr>
    </w:p>
    <w:p w:rsidR="007E7E45" w:rsidRDefault="007E7E45" w:rsidP="006F028E">
      <w:pPr>
        <w:widowControl/>
        <w:adjustRightInd/>
        <w:spacing w:line="360" w:lineRule="auto"/>
        <w:jc w:val="both"/>
        <w:rPr>
          <w:rFonts w:ascii="Times New Roman" w:hAnsi="Times New Roman"/>
          <w:sz w:val="24"/>
          <w:szCs w:val="24"/>
          <w:lang w:val="es-ES_tradnl"/>
        </w:rPr>
      </w:pPr>
    </w:p>
    <w:p w:rsidR="007E7E45" w:rsidRDefault="007E7E45" w:rsidP="006F028E">
      <w:pPr>
        <w:widowControl/>
        <w:adjustRightInd/>
        <w:spacing w:line="360" w:lineRule="auto"/>
        <w:jc w:val="both"/>
        <w:rPr>
          <w:rFonts w:ascii="Times New Roman" w:hAnsi="Times New Roman"/>
          <w:sz w:val="24"/>
          <w:szCs w:val="24"/>
          <w:lang w:val="es-ES_tradnl"/>
        </w:rPr>
      </w:pPr>
    </w:p>
    <w:p w:rsidR="007E7E45" w:rsidRDefault="007E7E45" w:rsidP="006F028E">
      <w:pPr>
        <w:widowControl/>
        <w:adjustRightInd/>
        <w:spacing w:line="360" w:lineRule="auto"/>
        <w:jc w:val="both"/>
        <w:rPr>
          <w:rFonts w:ascii="Times New Roman" w:hAnsi="Times New Roman"/>
          <w:sz w:val="24"/>
          <w:szCs w:val="24"/>
          <w:lang w:val="es-ES_tradnl"/>
        </w:rPr>
      </w:pPr>
    </w:p>
    <w:p w:rsidR="007E7E45" w:rsidRDefault="007E7E45" w:rsidP="006F028E">
      <w:pPr>
        <w:widowControl/>
        <w:adjustRightInd/>
        <w:spacing w:line="360" w:lineRule="auto"/>
        <w:jc w:val="both"/>
        <w:rPr>
          <w:rFonts w:ascii="Times New Roman" w:hAnsi="Times New Roman"/>
          <w:sz w:val="24"/>
          <w:szCs w:val="24"/>
          <w:lang w:val="es-ES_tradnl"/>
        </w:rPr>
      </w:pPr>
    </w:p>
    <w:p w:rsidR="007E7E45" w:rsidRDefault="007E7E45" w:rsidP="006F028E">
      <w:pPr>
        <w:widowControl/>
        <w:adjustRightInd/>
        <w:spacing w:line="360" w:lineRule="auto"/>
        <w:jc w:val="both"/>
        <w:rPr>
          <w:rFonts w:ascii="Times New Roman" w:hAnsi="Times New Roman"/>
          <w:sz w:val="24"/>
          <w:szCs w:val="24"/>
          <w:lang w:val="es-ES_tradnl"/>
        </w:rPr>
      </w:pPr>
    </w:p>
    <w:p w:rsidR="007E7E45" w:rsidRDefault="007E7E45" w:rsidP="006F028E">
      <w:pPr>
        <w:widowControl/>
        <w:adjustRightInd/>
        <w:spacing w:line="360" w:lineRule="auto"/>
        <w:jc w:val="both"/>
        <w:rPr>
          <w:rFonts w:ascii="Times New Roman" w:hAnsi="Times New Roman"/>
          <w:sz w:val="24"/>
          <w:szCs w:val="24"/>
          <w:lang w:val="es-ES_tradnl"/>
        </w:rPr>
      </w:pPr>
    </w:p>
    <w:p w:rsidR="007E7E45" w:rsidRDefault="007E7E45" w:rsidP="006F028E">
      <w:pPr>
        <w:widowControl/>
        <w:adjustRightInd/>
        <w:spacing w:line="360" w:lineRule="auto"/>
        <w:jc w:val="both"/>
        <w:rPr>
          <w:rFonts w:ascii="Times New Roman" w:hAnsi="Times New Roman"/>
          <w:sz w:val="24"/>
          <w:szCs w:val="24"/>
          <w:lang w:val="es-ES_tradnl"/>
        </w:rPr>
      </w:pPr>
    </w:p>
    <w:p w:rsidR="007E7E45" w:rsidRDefault="007E7E45" w:rsidP="006F028E">
      <w:pPr>
        <w:widowControl/>
        <w:adjustRightInd/>
        <w:spacing w:line="360" w:lineRule="auto"/>
        <w:jc w:val="both"/>
        <w:rPr>
          <w:rFonts w:ascii="Times New Roman" w:hAnsi="Times New Roman"/>
          <w:sz w:val="24"/>
          <w:szCs w:val="24"/>
          <w:lang w:val="es-ES_tradnl"/>
        </w:rPr>
      </w:pPr>
    </w:p>
    <w:p w:rsidR="007E7E45" w:rsidRPr="009D6E67" w:rsidRDefault="007E7E45" w:rsidP="006F028E">
      <w:pPr>
        <w:spacing w:line="276" w:lineRule="auto"/>
        <w:jc w:val="both"/>
        <w:rPr>
          <w:rFonts w:ascii="Times New Roman" w:hAnsi="Times New Roman"/>
          <w:b/>
          <w:sz w:val="24"/>
          <w:szCs w:val="24"/>
          <w:lang w:val="es-ES_tradnl"/>
        </w:rPr>
      </w:pPr>
      <w:r>
        <w:rPr>
          <w:rFonts w:ascii="Times New Roman" w:hAnsi="Times New Roman"/>
          <w:b/>
          <w:sz w:val="24"/>
          <w:szCs w:val="24"/>
          <w:lang w:val="es-ES_tradnl"/>
        </w:rPr>
        <w:lastRenderedPageBreak/>
        <w:t xml:space="preserve">8.5.- Unidad Curricular: </w:t>
      </w:r>
      <w:r w:rsidRPr="00E95ED5">
        <w:rPr>
          <w:rFonts w:ascii="Times New Roman" w:hAnsi="Times New Roman"/>
          <w:b/>
          <w:sz w:val="24"/>
          <w:szCs w:val="24"/>
        </w:rPr>
        <w:t xml:space="preserve">PRÁCTICA </w:t>
      </w:r>
      <w:r>
        <w:rPr>
          <w:rFonts w:ascii="Times New Roman" w:hAnsi="Times New Roman"/>
          <w:b/>
          <w:sz w:val="24"/>
          <w:szCs w:val="24"/>
        </w:rPr>
        <w:t>DOCENTE</w:t>
      </w:r>
      <w:r w:rsidRPr="00E95ED5">
        <w:rPr>
          <w:rFonts w:ascii="Times New Roman" w:hAnsi="Times New Roman"/>
          <w:b/>
          <w:sz w:val="24"/>
          <w:szCs w:val="24"/>
        </w:rPr>
        <w:t xml:space="preserve">  I</w:t>
      </w:r>
    </w:p>
    <w:p w:rsidR="007E7E45" w:rsidRPr="00212723" w:rsidRDefault="007E7E45" w:rsidP="006F028E">
      <w:pPr>
        <w:spacing w:line="276" w:lineRule="auto"/>
        <w:jc w:val="both"/>
        <w:outlineLvl w:val="0"/>
        <w:rPr>
          <w:rFonts w:ascii="Times New Roman" w:hAnsi="Times New Roman"/>
          <w:sz w:val="24"/>
          <w:szCs w:val="24"/>
          <w:lang w:val="es-ES_tradnl"/>
        </w:rPr>
      </w:pPr>
      <w:r w:rsidRPr="00212723">
        <w:rPr>
          <w:rFonts w:ascii="Times New Roman" w:hAnsi="Times New Roman"/>
          <w:b/>
          <w:sz w:val="24"/>
          <w:szCs w:val="24"/>
          <w:lang w:val="es-ES_tradnl"/>
        </w:rPr>
        <w:t>Formato:</w:t>
      </w:r>
      <w:r w:rsidRPr="00212723">
        <w:rPr>
          <w:rFonts w:ascii="Times New Roman" w:hAnsi="Times New Roman"/>
          <w:sz w:val="24"/>
          <w:szCs w:val="24"/>
          <w:lang w:val="es-ES_tradnl"/>
        </w:rPr>
        <w:t xml:space="preserve"> Taller</w:t>
      </w:r>
      <w:r>
        <w:rPr>
          <w:rFonts w:ascii="Times New Roman" w:hAnsi="Times New Roman"/>
          <w:sz w:val="24"/>
          <w:szCs w:val="24"/>
          <w:lang w:val="es-ES_tradnl"/>
        </w:rPr>
        <w:t xml:space="preserve"> – Trabajo de campo</w:t>
      </w:r>
      <w:r w:rsidRPr="00212723">
        <w:rPr>
          <w:rFonts w:ascii="Times New Roman" w:hAnsi="Times New Roman"/>
          <w:sz w:val="24"/>
          <w:szCs w:val="24"/>
          <w:lang w:val="es-ES_tradnl"/>
        </w:rPr>
        <w:t>.</w:t>
      </w:r>
    </w:p>
    <w:p w:rsidR="007E7E45" w:rsidRPr="00212723" w:rsidRDefault="007E7E45" w:rsidP="006F028E">
      <w:pPr>
        <w:spacing w:line="276" w:lineRule="auto"/>
        <w:jc w:val="both"/>
        <w:outlineLvl w:val="0"/>
        <w:rPr>
          <w:rFonts w:ascii="Times New Roman" w:hAnsi="Times New Roman"/>
          <w:sz w:val="24"/>
          <w:szCs w:val="24"/>
          <w:lang w:val="es-ES_tradnl"/>
        </w:rPr>
      </w:pPr>
      <w:r w:rsidRPr="00212723">
        <w:rPr>
          <w:rFonts w:ascii="Times New Roman" w:hAnsi="Times New Roman"/>
          <w:b/>
          <w:sz w:val="24"/>
          <w:szCs w:val="24"/>
          <w:lang w:val="es-ES_tradnl"/>
        </w:rPr>
        <w:t>Régimen de cursada</w:t>
      </w:r>
      <w:r w:rsidRPr="00212723">
        <w:rPr>
          <w:rFonts w:ascii="Times New Roman" w:hAnsi="Times New Roman"/>
          <w:sz w:val="24"/>
          <w:szCs w:val="24"/>
          <w:lang w:val="es-ES_tradnl"/>
        </w:rPr>
        <w:t>: Anual.</w:t>
      </w:r>
    </w:p>
    <w:p w:rsidR="007E7E45" w:rsidRPr="00212723" w:rsidRDefault="007E7E45" w:rsidP="006F028E">
      <w:pPr>
        <w:spacing w:line="276" w:lineRule="auto"/>
        <w:jc w:val="both"/>
        <w:outlineLvl w:val="0"/>
        <w:rPr>
          <w:rFonts w:ascii="Times New Roman" w:hAnsi="Times New Roman"/>
          <w:sz w:val="24"/>
          <w:szCs w:val="24"/>
          <w:lang w:val="es-ES_tradnl"/>
        </w:rPr>
      </w:pPr>
      <w:r w:rsidRPr="00212723">
        <w:rPr>
          <w:rFonts w:ascii="Times New Roman" w:hAnsi="Times New Roman"/>
          <w:b/>
          <w:sz w:val="24"/>
          <w:szCs w:val="24"/>
          <w:lang w:val="es-ES_tradnl"/>
        </w:rPr>
        <w:t xml:space="preserve">Ubicación en el Diseño Curricular: </w:t>
      </w:r>
      <w:r>
        <w:rPr>
          <w:rFonts w:ascii="Times New Roman" w:hAnsi="Times New Roman"/>
          <w:sz w:val="24"/>
          <w:szCs w:val="24"/>
          <w:lang w:val="es-ES_tradnl"/>
        </w:rPr>
        <w:t xml:space="preserve">Primer </w:t>
      </w:r>
      <w:r w:rsidRPr="00212723">
        <w:rPr>
          <w:rFonts w:ascii="Times New Roman" w:hAnsi="Times New Roman"/>
          <w:sz w:val="24"/>
          <w:szCs w:val="24"/>
          <w:lang w:val="es-ES_tradnl"/>
        </w:rPr>
        <w:t xml:space="preserve"> año.</w:t>
      </w:r>
    </w:p>
    <w:p w:rsidR="007E7E45" w:rsidRPr="00212723" w:rsidRDefault="007E7E45" w:rsidP="006F028E">
      <w:pPr>
        <w:spacing w:line="276" w:lineRule="auto"/>
        <w:jc w:val="both"/>
        <w:outlineLvl w:val="0"/>
        <w:rPr>
          <w:rFonts w:ascii="Times New Roman" w:hAnsi="Times New Roman"/>
          <w:sz w:val="24"/>
          <w:szCs w:val="24"/>
          <w:lang w:val="es-ES_tradnl"/>
        </w:rPr>
      </w:pPr>
      <w:r w:rsidRPr="00212723">
        <w:rPr>
          <w:rFonts w:ascii="Times New Roman" w:hAnsi="Times New Roman"/>
          <w:b/>
          <w:sz w:val="24"/>
          <w:szCs w:val="24"/>
          <w:lang w:val="es-ES_tradnl"/>
        </w:rPr>
        <w:t>Carga horaria semanal</w:t>
      </w:r>
      <w:r w:rsidRPr="00212723">
        <w:rPr>
          <w:rFonts w:ascii="Times New Roman" w:hAnsi="Times New Roman"/>
          <w:sz w:val="24"/>
          <w:szCs w:val="24"/>
          <w:lang w:val="es-ES_tradnl"/>
        </w:rPr>
        <w:t xml:space="preserve">: 4 </w:t>
      </w:r>
      <w:r>
        <w:rPr>
          <w:rFonts w:ascii="Times New Roman" w:hAnsi="Times New Roman"/>
          <w:sz w:val="24"/>
          <w:szCs w:val="24"/>
          <w:lang w:val="es-ES_tradnl"/>
        </w:rPr>
        <w:t xml:space="preserve">hs. </w:t>
      </w:r>
      <w:r w:rsidRPr="00212723">
        <w:rPr>
          <w:rFonts w:ascii="Times New Roman" w:hAnsi="Times New Roman"/>
          <w:sz w:val="24"/>
          <w:szCs w:val="24"/>
          <w:lang w:val="es-ES_tradnl"/>
        </w:rPr>
        <w:t>cátedra.</w:t>
      </w:r>
    </w:p>
    <w:p w:rsidR="007E7E45" w:rsidRPr="00212723" w:rsidRDefault="007E7E45" w:rsidP="006F028E">
      <w:pPr>
        <w:spacing w:line="276" w:lineRule="auto"/>
        <w:jc w:val="both"/>
        <w:outlineLvl w:val="0"/>
        <w:rPr>
          <w:rFonts w:ascii="Times New Roman" w:hAnsi="Times New Roman"/>
          <w:sz w:val="24"/>
          <w:szCs w:val="24"/>
          <w:lang w:val="es-ES_tradnl"/>
        </w:rPr>
      </w:pPr>
      <w:r w:rsidRPr="00212723">
        <w:rPr>
          <w:rFonts w:ascii="Times New Roman" w:hAnsi="Times New Roman"/>
          <w:b/>
          <w:sz w:val="24"/>
          <w:szCs w:val="24"/>
          <w:lang w:val="es-ES_tradnl"/>
        </w:rPr>
        <w:t>Carga horaria total horas cátedra</w:t>
      </w:r>
      <w:r w:rsidRPr="00212723">
        <w:rPr>
          <w:rFonts w:ascii="Times New Roman" w:hAnsi="Times New Roman"/>
          <w:sz w:val="24"/>
          <w:szCs w:val="24"/>
          <w:lang w:val="es-ES_tradnl"/>
        </w:rPr>
        <w:t>: 128 hs</w:t>
      </w:r>
      <w:r>
        <w:rPr>
          <w:rFonts w:ascii="Times New Roman" w:hAnsi="Times New Roman"/>
          <w:sz w:val="24"/>
          <w:szCs w:val="24"/>
          <w:lang w:val="es-ES_tradnl"/>
        </w:rPr>
        <w:t>.</w:t>
      </w:r>
      <w:r w:rsidRPr="00212723">
        <w:rPr>
          <w:rFonts w:ascii="Times New Roman" w:hAnsi="Times New Roman"/>
          <w:sz w:val="24"/>
          <w:szCs w:val="24"/>
          <w:lang w:val="es-ES_tradnl"/>
        </w:rPr>
        <w:t xml:space="preserve"> cátedra.</w:t>
      </w:r>
    </w:p>
    <w:p w:rsidR="007E7E45" w:rsidRPr="00944216" w:rsidRDefault="007E7E45" w:rsidP="006F028E">
      <w:pPr>
        <w:spacing w:line="276" w:lineRule="auto"/>
        <w:jc w:val="both"/>
        <w:outlineLvl w:val="0"/>
        <w:rPr>
          <w:rFonts w:ascii="Times New Roman" w:hAnsi="Times New Roman"/>
          <w:sz w:val="24"/>
          <w:szCs w:val="24"/>
          <w:lang w:val="es-ES_tradnl"/>
        </w:rPr>
      </w:pPr>
      <w:r w:rsidRPr="00212723">
        <w:rPr>
          <w:rFonts w:ascii="Times New Roman" w:hAnsi="Times New Roman"/>
          <w:b/>
          <w:sz w:val="24"/>
          <w:szCs w:val="24"/>
          <w:lang w:val="es-ES_tradnl"/>
        </w:rPr>
        <w:t>Carga horaria total horas reloj</w:t>
      </w:r>
      <w:r>
        <w:rPr>
          <w:rFonts w:ascii="Times New Roman" w:hAnsi="Times New Roman"/>
          <w:sz w:val="24"/>
          <w:szCs w:val="24"/>
          <w:lang w:val="es-ES_tradnl"/>
        </w:rPr>
        <w:t>: 85 hs. reloj</w:t>
      </w:r>
    </w:p>
    <w:p w:rsidR="007E7E45" w:rsidRDefault="007E7E45" w:rsidP="006F028E">
      <w:pPr>
        <w:spacing w:line="276" w:lineRule="auto"/>
        <w:jc w:val="both"/>
        <w:rPr>
          <w:rFonts w:ascii="Times New Roman" w:hAnsi="Times New Roman"/>
          <w:b/>
          <w:sz w:val="28"/>
          <w:szCs w:val="28"/>
        </w:rPr>
      </w:pPr>
    </w:p>
    <w:p w:rsidR="007E7E45" w:rsidRPr="00EA45AF" w:rsidRDefault="007E7E45" w:rsidP="006F028E">
      <w:pPr>
        <w:spacing w:line="276" w:lineRule="auto"/>
        <w:jc w:val="both"/>
        <w:rPr>
          <w:rFonts w:ascii="Times New Roman" w:hAnsi="Times New Roman"/>
          <w:b/>
          <w:sz w:val="28"/>
          <w:szCs w:val="28"/>
        </w:rPr>
      </w:pPr>
      <w:r w:rsidRPr="00EA45AF">
        <w:rPr>
          <w:rFonts w:ascii="Times New Roman" w:hAnsi="Times New Roman"/>
          <w:b/>
          <w:sz w:val="28"/>
          <w:szCs w:val="28"/>
        </w:rPr>
        <w:t>F</w:t>
      </w:r>
      <w:r>
        <w:rPr>
          <w:rFonts w:ascii="Times New Roman" w:hAnsi="Times New Roman"/>
          <w:b/>
          <w:sz w:val="28"/>
          <w:szCs w:val="28"/>
        </w:rPr>
        <w:t>inalidades formativas</w:t>
      </w:r>
    </w:p>
    <w:p w:rsidR="007E7E45" w:rsidRDefault="007E7E45" w:rsidP="006F028E">
      <w:pPr>
        <w:spacing w:line="276" w:lineRule="auto"/>
        <w:ind w:firstLine="709"/>
        <w:jc w:val="both"/>
        <w:rPr>
          <w:rFonts w:ascii="Times New Roman" w:hAnsi="Times New Roman"/>
          <w:sz w:val="24"/>
          <w:szCs w:val="24"/>
        </w:rPr>
      </w:pPr>
      <w:r w:rsidRPr="00E95ED5">
        <w:rPr>
          <w:rFonts w:ascii="Times New Roman" w:hAnsi="Times New Roman"/>
          <w:sz w:val="24"/>
          <w:szCs w:val="24"/>
        </w:rPr>
        <w:t xml:space="preserve">Los procesos de enseñanza y aprendizaje dentro del sistema formal de educación no se dan en lugares neutros, en espacios indeterminados o en marcos institucionales irrelevantes sino en entidades complejas de características particulares y concretas. </w:t>
      </w:r>
    </w:p>
    <w:p w:rsidR="007E7E45" w:rsidRPr="00E95ED5" w:rsidRDefault="007E7E45" w:rsidP="006F028E">
      <w:pPr>
        <w:ind w:firstLine="709"/>
        <w:jc w:val="both"/>
        <w:rPr>
          <w:rFonts w:ascii="Times New Roman" w:hAnsi="Times New Roman"/>
          <w:sz w:val="24"/>
          <w:szCs w:val="24"/>
        </w:rPr>
      </w:pPr>
      <w:r w:rsidRPr="00E95ED5">
        <w:rPr>
          <w:rFonts w:ascii="Times New Roman" w:hAnsi="Times New Roman"/>
          <w:sz w:val="24"/>
          <w:szCs w:val="24"/>
        </w:rPr>
        <w:t xml:space="preserve">La educación escolar se desarrolla en una organización, conformada por actores con objetivos y funciones específicas que </w:t>
      </w:r>
      <w:r>
        <w:rPr>
          <w:rFonts w:ascii="Times New Roman" w:hAnsi="Times New Roman"/>
          <w:sz w:val="24"/>
          <w:szCs w:val="24"/>
        </w:rPr>
        <w:t xml:space="preserve">la </w:t>
      </w:r>
      <w:r w:rsidRPr="00E95ED5">
        <w:rPr>
          <w:rFonts w:ascii="Times New Roman" w:hAnsi="Times New Roman"/>
          <w:sz w:val="24"/>
          <w:szCs w:val="24"/>
        </w:rPr>
        <w:t>caracterizan y ejercen influencia en los procesos didácticos, organizativos u orientadores que tienen lugar en las aulas. Al abordar la escuela como organización ponemos énfasis en los matices de su estructura organizativa y en las prácticas que la caracterizan, observando la forma en las que éstas impactan en las actividades de la institución y las funciones que la escuela está llamada a cumplir.  Esta instancia de Práctica</w:t>
      </w:r>
      <w:r>
        <w:rPr>
          <w:rFonts w:ascii="Times New Roman" w:hAnsi="Times New Roman"/>
          <w:sz w:val="24"/>
          <w:szCs w:val="24"/>
        </w:rPr>
        <w:t xml:space="preserve"> posibilitará</w:t>
      </w:r>
      <w:r w:rsidRPr="00E95ED5">
        <w:rPr>
          <w:rFonts w:ascii="Times New Roman" w:hAnsi="Times New Roman"/>
          <w:sz w:val="24"/>
          <w:szCs w:val="24"/>
        </w:rPr>
        <w:t xml:space="preserve"> al futuro docente </w:t>
      </w:r>
      <w:r>
        <w:rPr>
          <w:rFonts w:ascii="Times New Roman" w:hAnsi="Times New Roman"/>
          <w:sz w:val="24"/>
          <w:szCs w:val="24"/>
        </w:rPr>
        <w:t xml:space="preserve">en Educación Física, </w:t>
      </w:r>
      <w:r w:rsidRPr="00E95ED5">
        <w:rPr>
          <w:rFonts w:ascii="Times New Roman" w:hAnsi="Times New Roman"/>
          <w:sz w:val="24"/>
          <w:szCs w:val="24"/>
        </w:rPr>
        <w:t>“mirar” la escuela, no solo como protagonista sino como intérpretes de esa realidad, con una implicancia diferente al considerar y analizar las características del contexto, sus actores, expectativas y trayectorias; al comprender la forma en que operan y entender sus impactos en los protagonistas de la trama escolar.</w:t>
      </w:r>
    </w:p>
    <w:p w:rsidR="007E7E45" w:rsidRPr="00E95ED5" w:rsidRDefault="007E7E45" w:rsidP="006F028E">
      <w:pPr>
        <w:ind w:firstLine="709"/>
        <w:jc w:val="both"/>
        <w:rPr>
          <w:rFonts w:ascii="Times New Roman" w:hAnsi="Times New Roman"/>
          <w:sz w:val="24"/>
          <w:szCs w:val="24"/>
        </w:rPr>
      </w:pPr>
      <w:r w:rsidRPr="00E95ED5">
        <w:rPr>
          <w:rFonts w:ascii="Times New Roman" w:hAnsi="Times New Roman"/>
          <w:sz w:val="24"/>
          <w:szCs w:val="24"/>
        </w:rPr>
        <w:t>Est</w:t>
      </w:r>
      <w:r>
        <w:rPr>
          <w:rFonts w:ascii="Times New Roman" w:hAnsi="Times New Roman"/>
          <w:sz w:val="24"/>
          <w:szCs w:val="24"/>
        </w:rPr>
        <w:t xml:space="preserve">a unidad </w:t>
      </w:r>
      <w:r w:rsidRPr="00E95ED5">
        <w:rPr>
          <w:rFonts w:ascii="Times New Roman" w:hAnsi="Times New Roman"/>
          <w:sz w:val="24"/>
          <w:szCs w:val="24"/>
        </w:rPr>
        <w:t xml:space="preserve">curricular supone una propuesta formativa cuyo objetivo es la toma de conciencia de los futuros docentes respecto a la realidad institucional y social de la enseñanza, </w:t>
      </w:r>
      <w:r>
        <w:rPr>
          <w:rFonts w:ascii="Times New Roman" w:hAnsi="Times New Roman"/>
          <w:sz w:val="24"/>
          <w:szCs w:val="24"/>
        </w:rPr>
        <w:t xml:space="preserve">que </w:t>
      </w:r>
      <w:r w:rsidRPr="00E95ED5">
        <w:rPr>
          <w:rFonts w:ascii="Times New Roman" w:hAnsi="Times New Roman"/>
          <w:sz w:val="24"/>
          <w:szCs w:val="24"/>
        </w:rPr>
        <w:t>implica un proceso de aprendizaje en el que la reflexión ocupa un lugar central al posibilitar la exploración y revisión de las experiencias y del conocimiento. Asimismo, est</w:t>
      </w:r>
      <w:r>
        <w:rPr>
          <w:rFonts w:ascii="Times New Roman" w:hAnsi="Times New Roman"/>
          <w:sz w:val="24"/>
          <w:szCs w:val="24"/>
        </w:rPr>
        <w:t>a unidad</w:t>
      </w:r>
      <w:r w:rsidRPr="00E95ED5">
        <w:rPr>
          <w:rFonts w:ascii="Times New Roman" w:hAnsi="Times New Roman"/>
          <w:sz w:val="24"/>
          <w:szCs w:val="24"/>
        </w:rPr>
        <w:t xml:space="preserve"> necesita de la integración de los marcos teóricos, tanto </w:t>
      </w:r>
      <w:r>
        <w:rPr>
          <w:rFonts w:ascii="Times New Roman" w:hAnsi="Times New Roman"/>
          <w:sz w:val="24"/>
          <w:szCs w:val="24"/>
        </w:rPr>
        <w:t>como los</w:t>
      </w:r>
      <w:r w:rsidRPr="00E95ED5">
        <w:rPr>
          <w:rFonts w:ascii="Times New Roman" w:hAnsi="Times New Roman"/>
          <w:sz w:val="24"/>
          <w:szCs w:val="24"/>
        </w:rPr>
        <w:t xml:space="preserve"> conocimiento</w:t>
      </w:r>
      <w:r>
        <w:rPr>
          <w:rFonts w:ascii="Times New Roman" w:hAnsi="Times New Roman"/>
          <w:sz w:val="24"/>
          <w:szCs w:val="24"/>
        </w:rPr>
        <w:t>s</w:t>
      </w:r>
      <w:r w:rsidRPr="00E95ED5">
        <w:rPr>
          <w:rFonts w:ascii="Times New Roman" w:hAnsi="Times New Roman"/>
          <w:sz w:val="24"/>
          <w:szCs w:val="24"/>
        </w:rPr>
        <w:t xml:space="preserve"> adquirido</w:t>
      </w:r>
      <w:r>
        <w:rPr>
          <w:rFonts w:ascii="Times New Roman" w:hAnsi="Times New Roman"/>
          <w:sz w:val="24"/>
          <w:szCs w:val="24"/>
        </w:rPr>
        <w:t>s</w:t>
      </w:r>
      <w:r w:rsidRPr="00E95ED5">
        <w:rPr>
          <w:rFonts w:ascii="Times New Roman" w:hAnsi="Times New Roman"/>
          <w:sz w:val="24"/>
          <w:szCs w:val="24"/>
        </w:rPr>
        <w:t xml:space="preserve"> durante el transcurso de este primer año de formación.</w:t>
      </w:r>
    </w:p>
    <w:p w:rsidR="007E7E45" w:rsidRPr="00E95ED5" w:rsidRDefault="007E7E45" w:rsidP="006F028E">
      <w:pPr>
        <w:ind w:firstLine="709"/>
        <w:jc w:val="both"/>
        <w:rPr>
          <w:rFonts w:ascii="Times New Roman" w:hAnsi="Times New Roman"/>
          <w:sz w:val="24"/>
          <w:szCs w:val="24"/>
        </w:rPr>
      </w:pPr>
      <w:r w:rsidRPr="00E95ED5">
        <w:rPr>
          <w:rFonts w:ascii="Times New Roman" w:hAnsi="Times New Roman"/>
          <w:sz w:val="24"/>
          <w:szCs w:val="24"/>
        </w:rPr>
        <w:t xml:space="preserve"> La propue</w:t>
      </w:r>
      <w:r>
        <w:rPr>
          <w:rFonts w:ascii="Times New Roman" w:hAnsi="Times New Roman"/>
          <w:sz w:val="24"/>
          <w:szCs w:val="24"/>
        </w:rPr>
        <w:t>sta combina clases teóricas con</w:t>
      </w:r>
      <w:r w:rsidRPr="00E95ED5">
        <w:rPr>
          <w:rFonts w:ascii="Times New Roman" w:hAnsi="Times New Roman"/>
          <w:sz w:val="24"/>
          <w:szCs w:val="24"/>
        </w:rPr>
        <w:t xml:space="preserve"> trabajo de campo en forma simultánea, de manera tal que ambas dimensiones se refuercen y potencien.</w:t>
      </w:r>
    </w:p>
    <w:p w:rsidR="007E7E45" w:rsidRPr="00E95ED5" w:rsidRDefault="007E7E45" w:rsidP="006F028E">
      <w:pPr>
        <w:ind w:firstLine="709"/>
        <w:jc w:val="both"/>
        <w:rPr>
          <w:rFonts w:ascii="Times New Roman" w:hAnsi="Times New Roman"/>
          <w:sz w:val="24"/>
          <w:szCs w:val="24"/>
        </w:rPr>
      </w:pPr>
      <w:r w:rsidRPr="00E95ED5">
        <w:rPr>
          <w:rFonts w:ascii="Times New Roman" w:hAnsi="Times New Roman"/>
          <w:sz w:val="24"/>
          <w:szCs w:val="24"/>
        </w:rPr>
        <w:t>Las actividades consistirán en la aplicación de las herramientas metodológicas propias de la investigación – observación, entrevistas, recolección y tratamiento de los datos, sistematización, análisis y diseño de propuestas alterna</w:t>
      </w:r>
      <w:r>
        <w:rPr>
          <w:rFonts w:ascii="Times New Roman" w:hAnsi="Times New Roman"/>
          <w:sz w:val="24"/>
          <w:szCs w:val="24"/>
        </w:rPr>
        <w:t xml:space="preserve">tivas, </w:t>
      </w:r>
      <w:r w:rsidRPr="00E95ED5">
        <w:rPr>
          <w:rFonts w:ascii="Times New Roman" w:hAnsi="Times New Roman"/>
          <w:sz w:val="24"/>
          <w:szCs w:val="24"/>
        </w:rPr>
        <w:t>que permitan in</w:t>
      </w:r>
      <w:r>
        <w:rPr>
          <w:rFonts w:ascii="Times New Roman" w:hAnsi="Times New Roman"/>
          <w:sz w:val="24"/>
          <w:szCs w:val="24"/>
        </w:rPr>
        <w:t>terrogar e interrogarse sobre la</w:t>
      </w:r>
      <w:r w:rsidRPr="00E95ED5">
        <w:rPr>
          <w:rFonts w:ascii="Times New Roman" w:hAnsi="Times New Roman"/>
          <w:sz w:val="24"/>
          <w:szCs w:val="24"/>
        </w:rPr>
        <w:t>s propias experiencias en el trabajo de campo.</w:t>
      </w:r>
    </w:p>
    <w:p w:rsidR="007E7E45" w:rsidRPr="00E95ED5" w:rsidRDefault="007E7E45" w:rsidP="006F028E">
      <w:pPr>
        <w:ind w:firstLine="709"/>
        <w:jc w:val="both"/>
        <w:rPr>
          <w:rFonts w:ascii="Times New Roman" w:hAnsi="Times New Roman"/>
          <w:sz w:val="24"/>
          <w:szCs w:val="24"/>
        </w:rPr>
      </w:pPr>
      <w:r w:rsidRPr="00E95ED5">
        <w:rPr>
          <w:rFonts w:ascii="Times New Roman" w:hAnsi="Times New Roman"/>
          <w:sz w:val="24"/>
          <w:szCs w:val="24"/>
        </w:rPr>
        <w:t>En este momento metodológico de la Práctica es importante proponer una secuenciación y articulación  entre las actividades en el aula y el trabajo de campo, a fin de capitalizar la experiencia propia y el trabajo en equipos, estimulando así, la capacidad de intercambio, la búsqueda de soluciones originales y la autonomía del grupo.</w:t>
      </w:r>
    </w:p>
    <w:p w:rsidR="007E7E45" w:rsidRDefault="007E7E45" w:rsidP="006F028E">
      <w:pPr>
        <w:spacing w:before="120" w:after="120"/>
        <w:ind w:firstLine="567"/>
        <w:jc w:val="both"/>
        <w:rPr>
          <w:rFonts w:ascii="Times New Roman" w:hAnsi="Times New Roman"/>
          <w:b/>
          <w:sz w:val="28"/>
          <w:szCs w:val="28"/>
        </w:rPr>
      </w:pPr>
    </w:p>
    <w:p w:rsidR="007E7E45" w:rsidRDefault="007E7E45" w:rsidP="006F028E">
      <w:pPr>
        <w:spacing w:before="120" w:after="120"/>
        <w:ind w:firstLine="567"/>
        <w:jc w:val="both"/>
        <w:rPr>
          <w:rFonts w:ascii="Times New Roman" w:hAnsi="Times New Roman"/>
          <w:b/>
          <w:sz w:val="28"/>
          <w:szCs w:val="28"/>
        </w:rPr>
      </w:pPr>
      <w:r>
        <w:rPr>
          <w:rFonts w:ascii="Times New Roman" w:hAnsi="Times New Roman"/>
          <w:b/>
          <w:sz w:val="28"/>
          <w:szCs w:val="28"/>
        </w:rPr>
        <w:t>Objetivos</w:t>
      </w:r>
    </w:p>
    <w:p w:rsidR="007E7E45" w:rsidRPr="000B5609" w:rsidRDefault="007E7E45" w:rsidP="006F028E">
      <w:pPr>
        <w:pStyle w:val="Prrafodelista"/>
        <w:numPr>
          <w:ilvl w:val="0"/>
          <w:numId w:val="20"/>
        </w:numPr>
        <w:spacing w:before="120" w:after="120"/>
        <w:jc w:val="both"/>
        <w:rPr>
          <w:rFonts w:ascii="Times New Roman" w:hAnsi="Times New Roman"/>
          <w:sz w:val="24"/>
          <w:szCs w:val="24"/>
        </w:rPr>
      </w:pPr>
      <w:r w:rsidRPr="00E95ED5">
        <w:rPr>
          <w:rFonts w:ascii="Times New Roman" w:hAnsi="Times New Roman"/>
          <w:sz w:val="24"/>
          <w:szCs w:val="24"/>
        </w:rPr>
        <w:t>Iniciar un proceso de reflexión acerca del espacio escolar que genere y profundice un compromiso como futuro docente en la comunidad de pertenencia.</w:t>
      </w:r>
    </w:p>
    <w:p w:rsidR="007E7E45" w:rsidRPr="000560C1" w:rsidRDefault="007E7E45" w:rsidP="006F028E">
      <w:pPr>
        <w:pStyle w:val="Prrafodelista"/>
        <w:numPr>
          <w:ilvl w:val="0"/>
          <w:numId w:val="20"/>
        </w:numPr>
        <w:spacing w:before="120" w:after="120"/>
        <w:jc w:val="both"/>
        <w:rPr>
          <w:rFonts w:ascii="Times New Roman" w:hAnsi="Times New Roman"/>
          <w:sz w:val="24"/>
          <w:szCs w:val="24"/>
        </w:rPr>
      </w:pPr>
      <w:r w:rsidRPr="00E95ED5">
        <w:rPr>
          <w:rFonts w:ascii="Times New Roman" w:hAnsi="Times New Roman"/>
          <w:sz w:val="24"/>
          <w:szCs w:val="24"/>
        </w:rPr>
        <w:t>Centrar el análisis en los procesos y documento</w:t>
      </w:r>
      <w:r>
        <w:rPr>
          <w:rFonts w:ascii="Times New Roman" w:hAnsi="Times New Roman"/>
          <w:sz w:val="24"/>
          <w:szCs w:val="24"/>
        </w:rPr>
        <w:t>s que organizan la vida escolar.</w:t>
      </w:r>
    </w:p>
    <w:p w:rsidR="007E7E45" w:rsidRPr="00932E8D" w:rsidRDefault="007E7E45" w:rsidP="006F028E">
      <w:pPr>
        <w:pStyle w:val="Prrafodelista"/>
        <w:numPr>
          <w:ilvl w:val="0"/>
          <w:numId w:val="20"/>
        </w:numPr>
        <w:spacing w:before="120" w:after="120"/>
        <w:jc w:val="both"/>
        <w:rPr>
          <w:rFonts w:ascii="Times New Roman" w:hAnsi="Times New Roman"/>
          <w:sz w:val="24"/>
          <w:szCs w:val="24"/>
        </w:rPr>
      </w:pPr>
      <w:r w:rsidRPr="00932E8D">
        <w:rPr>
          <w:rFonts w:ascii="Times New Roman" w:hAnsi="Times New Roman"/>
          <w:sz w:val="24"/>
          <w:szCs w:val="24"/>
        </w:rPr>
        <w:t>Fomentar la valoración hacia la diversidad como rasgo distintivo</w:t>
      </w:r>
      <w:r>
        <w:rPr>
          <w:rFonts w:ascii="Times New Roman" w:hAnsi="Times New Roman"/>
          <w:sz w:val="24"/>
          <w:szCs w:val="24"/>
        </w:rPr>
        <w:t xml:space="preserve"> de la realidad socio-cultural.</w:t>
      </w:r>
    </w:p>
    <w:p w:rsidR="007E7E45" w:rsidRPr="00EA45AF" w:rsidRDefault="007E7E45" w:rsidP="006F028E">
      <w:pPr>
        <w:ind w:firstLine="567"/>
        <w:jc w:val="both"/>
        <w:rPr>
          <w:rFonts w:ascii="Times New Roman" w:hAnsi="Times New Roman"/>
          <w:b/>
          <w:sz w:val="28"/>
          <w:szCs w:val="28"/>
        </w:rPr>
      </w:pPr>
      <w:r w:rsidRPr="00EA45AF">
        <w:rPr>
          <w:rFonts w:ascii="Times New Roman" w:hAnsi="Times New Roman"/>
          <w:b/>
          <w:sz w:val="28"/>
          <w:szCs w:val="28"/>
        </w:rPr>
        <w:t>Contenidos</w:t>
      </w:r>
    </w:p>
    <w:p w:rsidR="007E7E45" w:rsidRPr="00E95ED5" w:rsidRDefault="007E7E45" w:rsidP="006F028E">
      <w:pPr>
        <w:jc w:val="both"/>
        <w:rPr>
          <w:rFonts w:ascii="Times New Roman" w:hAnsi="Times New Roman"/>
          <w:sz w:val="24"/>
          <w:szCs w:val="24"/>
        </w:rPr>
      </w:pPr>
      <w:r w:rsidRPr="00E95ED5">
        <w:rPr>
          <w:rFonts w:ascii="Times New Roman" w:hAnsi="Times New Roman"/>
          <w:b/>
          <w:sz w:val="24"/>
          <w:szCs w:val="24"/>
        </w:rPr>
        <w:t>Contexto socio – geográfico</w:t>
      </w:r>
      <w:r w:rsidRPr="00E95ED5">
        <w:rPr>
          <w:rFonts w:ascii="Times New Roman" w:hAnsi="Times New Roman"/>
          <w:sz w:val="24"/>
          <w:szCs w:val="24"/>
        </w:rPr>
        <w:t>. Identificación de los distintos ámbitos: urbanos, suburbanos, rurales, marginales. Formales, no formales.</w:t>
      </w:r>
    </w:p>
    <w:p w:rsidR="007E7E45" w:rsidRDefault="007E7E45" w:rsidP="006F028E">
      <w:pPr>
        <w:jc w:val="both"/>
        <w:rPr>
          <w:rFonts w:ascii="Times New Roman" w:hAnsi="Times New Roman"/>
          <w:b/>
          <w:sz w:val="24"/>
          <w:szCs w:val="24"/>
        </w:rPr>
      </w:pPr>
      <w:r w:rsidRPr="00E95ED5">
        <w:rPr>
          <w:rFonts w:ascii="Times New Roman" w:hAnsi="Times New Roman"/>
          <w:b/>
          <w:sz w:val="24"/>
          <w:szCs w:val="24"/>
        </w:rPr>
        <w:t xml:space="preserve">Las instituciones. </w:t>
      </w:r>
      <w:r w:rsidRPr="00E95ED5">
        <w:rPr>
          <w:rFonts w:ascii="Times New Roman" w:hAnsi="Times New Roman"/>
          <w:sz w:val="24"/>
          <w:szCs w:val="24"/>
        </w:rPr>
        <w:t>Conceptos. Características. Carácter plural y complejo del proceso de socialización de las instituciones desde una perspectiva socio cultural. Dinámica de las relaciones formales e informales. Actores institucionales. Equipo de conducción. Roles. Funciones. El poder, el conflicto, la concertación.</w:t>
      </w:r>
    </w:p>
    <w:p w:rsidR="007E7E45" w:rsidRPr="00E95ED5" w:rsidRDefault="007E7E45" w:rsidP="006F028E">
      <w:pPr>
        <w:jc w:val="both"/>
        <w:rPr>
          <w:rFonts w:ascii="Times New Roman" w:hAnsi="Times New Roman"/>
          <w:sz w:val="24"/>
          <w:szCs w:val="24"/>
        </w:rPr>
      </w:pPr>
      <w:r w:rsidRPr="00E95ED5">
        <w:rPr>
          <w:rFonts w:ascii="Times New Roman" w:hAnsi="Times New Roman"/>
          <w:b/>
          <w:sz w:val="24"/>
          <w:szCs w:val="24"/>
        </w:rPr>
        <w:t>Dimensiones de la institución escolar.</w:t>
      </w:r>
      <w:r w:rsidRPr="00E95ED5">
        <w:rPr>
          <w:rFonts w:ascii="Times New Roman" w:hAnsi="Times New Roman"/>
          <w:sz w:val="24"/>
          <w:szCs w:val="24"/>
        </w:rPr>
        <w:t xml:space="preserve"> Dimensiones pedagógico – didáctica – administrativa – organizacional – comunitaria. </w:t>
      </w:r>
    </w:p>
    <w:p w:rsidR="007E7E45" w:rsidRPr="00E95ED5" w:rsidRDefault="007E7E45" w:rsidP="006F028E">
      <w:pPr>
        <w:jc w:val="both"/>
        <w:rPr>
          <w:rFonts w:ascii="Times New Roman" w:hAnsi="Times New Roman"/>
          <w:sz w:val="24"/>
          <w:szCs w:val="24"/>
        </w:rPr>
      </w:pPr>
      <w:r w:rsidRPr="00E95ED5">
        <w:rPr>
          <w:rFonts w:ascii="Times New Roman" w:hAnsi="Times New Roman"/>
          <w:b/>
          <w:sz w:val="24"/>
          <w:szCs w:val="24"/>
        </w:rPr>
        <w:t>Cultura escolar y realidades socioeducativas.</w:t>
      </w:r>
      <w:r w:rsidRPr="00E95ED5">
        <w:rPr>
          <w:rFonts w:ascii="Times New Roman" w:hAnsi="Times New Roman"/>
          <w:sz w:val="24"/>
          <w:szCs w:val="24"/>
        </w:rPr>
        <w:t xml:space="preserve"> La institución escuela como objeto de indagación. Ideario institucional. Consejo de convivencia: lugar, implicancias y participación de la familia y de los alumnos. Tutorías. El docente tutor. Tiempos. Espacios. Normas: marcos normativos regulatorios de las instituciones. Legislación escolar. </w:t>
      </w:r>
      <w:r w:rsidRPr="00E95ED5">
        <w:rPr>
          <w:rFonts w:ascii="Times New Roman" w:hAnsi="Times New Roman"/>
          <w:sz w:val="24"/>
          <w:szCs w:val="24"/>
        </w:rPr>
        <w:lastRenderedPageBreak/>
        <w:t>Reglamento Académico Marco. Documentaciones organizadoras de las prácticas escolares (registro de asistencia, legajos, instrumentos de producción y de circulación de la información). Control de normas, tiempos, espacios.</w:t>
      </w:r>
    </w:p>
    <w:p w:rsidR="007E7E45" w:rsidRPr="00944216" w:rsidRDefault="007E7E45" w:rsidP="006F028E">
      <w:pPr>
        <w:spacing w:before="240" w:after="240"/>
        <w:jc w:val="both"/>
        <w:rPr>
          <w:rFonts w:ascii="Times New Roman" w:hAnsi="Times New Roman"/>
          <w:sz w:val="24"/>
          <w:szCs w:val="24"/>
        </w:rPr>
      </w:pPr>
      <w:r w:rsidRPr="00E95ED5">
        <w:rPr>
          <w:rFonts w:ascii="Times New Roman" w:hAnsi="Times New Roman"/>
          <w:b/>
          <w:sz w:val="24"/>
          <w:szCs w:val="24"/>
        </w:rPr>
        <w:t xml:space="preserve">Métodos y técnicas de investigación para el trabajo de campo. </w:t>
      </w:r>
      <w:r w:rsidRPr="00E95ED5">
        <w:rPr>
          <w:rFonts w:ascii="Times New Roman" w:hAnsi="Times New Roman"/>
          <w:sz w:val="24"/>
          <w:szCs w:val="24"/>
        </w:rPr>
        <w:t>Recolección de datos. Análisis y organización de la información empírica en trabajos de campo. Contrastación con los marcos teóricos analiz</w:t>
      </w:r>
      <w:r>
        <w:rPr>
          <w:rFonts w:ascii="Times New Roman" w:hAnsi="Times New Roman"/>
          <w:sz w:val="24"/>
          <w:szCs w:val="24"/>
        </w:rPr>
        <w:t xml:space="preserve">ados. Elaboración de informes. </w:t>
      </w:r>
    </w:p>
    <w:p w:rsidR="007E7E45" w:rsidRPr="000560C1" w:rsidRDefault="007E7E45" w:rsidP="006F028E">
      <w:pPr>
        <w:jc w:val="both"/>
        <w:rPr>
          <w:rFonts w:ascii="Times New Roman" w:hAnsi="Times New Roman"/>
          <w:b/>
          <w:sz w:val="28"/>
          <w:szCs w:val="28"/>
        </w:rPr>
      </w:pPr>
      <w:r w:rsidRPr="000560C1">
        <w:rPr>
          <w:rFonts w:ascii="Times New Roman" w:hAnsi="Times New Roman"/>
          <w:b/>
          <w:sz w:val="28"/>
          <w:szCs w:val="28"/>
        </w:rPr>
        <w:t>Orientaciones para el trabajo de campo</w:t>
      </w:r>
    </w:p>
    <w:p w:rsidR="007E7E45" w:rsidRPr="00E95ED5" w:rsidRDefault="007E7E45" w:rsidP="006F028E">
      <w:pPr>
        <w:ind w:firstLine="708"/>
        <w:jc w:val="both"/>
        <w:rPr>
          <w:rFonts w:ascii="Times New Roman" w:hAnsi="Times New Roman"/>
          <w:sz w:val="24"/>
          <w:szCs w:val="24"/>
        </w:rPr>
      </w:pPr>
      <w:r w:rsidRPr="00E95ED5">
        <w:rPr>
          <w:rFonts w:ascii="Times New Roman" w:hAnsi="Times New Roman"/>
          <w:sz w:val="24"/>
          <w:szCs w:val="24"/>
        </w:rPr>
        <w:t xml:space="preserve">Para el tratamiento de estos contenidos se aplicarán herramientas teóricas metodológicas de la investigación: observación,  entrevistas, registro de campo, encuestas, análisis de documentos. </w:t>
      </w:r>
    </w:p>
    <w:p w:rsidR="007E7E45" w:rsidRPr="00E95ED5" w:rsidRDefault="007E7E45" w:rsidP="006F028E">
      <w:pPr>
        <w:ind w:firstLine="709"/>
        <w:jc w:val="both"/>
        <w:rPr>
          <w:rFonts w:ascii="Times New Roman" w:hAnsi="Times New Roman"/>
          <w:sz w:val="24"/>
          <w:szCs w:val="24"/>
        </w:rPr>
      </w:pPr>
      <w:r w:rsidRPr="00E95ED5">
        <w:rPr>
          <w:rFonts w:ascii="Times New Roman" w:hAnsi="Times New Roman"/>
          <w:sz w:val="24"/>
          <w:szCs w:val="24"/>
        </w:rPr>
        <w:t>La realización  de trabajos de indagación en terreno permitirá al estudiante realizar la contrastación de marcos conceptuales y conocimiento en ámbitos reales y el estudio de situaciones, así como el desarrollo de capacidades para la producción de conocimientos en contexto.</w:t>
      </w:r>
    </w:p>
    <w:p w:rsidR="007E7E45" w:rsidRDefault="007E7E45" w:rsidP="006F028E">
      <w:pPr>
        <w:ind w:firstLine="709"/>
        <w:jc w:val="both"/>
        <w:rPr>
          <w:rFonts w:ascii="Times New Roman" w:hAnsi="Times New Roman"/>
          <w:sz w:val="24"/>
          <w:szCs w:val="24"/>
        </w:rPr>
      </w:pPr>
      <w:r w:rsidRPr="00E95ED5">
        <w:rPr>
          <w:rFonts w:ascii="Times New Roman" w:hAnsi="Times New Roman"/>
          <w:sz w:val="24"/>
          <w:szCs w:val="24"/>
        </w:rPr>
        <w:t>Se prevé la incorporación de  recursos tec</w:t>
      </w:r>
      <w:r>
        <w:rPr>
          <w:rFonts w:ascii="Times New Roman" w:hAnsi="Times New Roman"/>
          <w:sz w:val="24"/>
          <w:szCs w:val="24"/>
        </w:rPr>
        <w:t xml:space="preserve">nológicos – cámaras digitales, </w:t>
      </w:r>
      <w:r w:rsidRPr="00E95ED5">
        <w:rPr>
          <w:rFonts w:ascii="Times New Roman" w:hAnsi="Times New Roman"/>
          <w:sz w:val="24"/>
          <w:szCs w:val="24"/>
        </w:rPr>
        <w:t>filmadoras – y otros recursos que permitan documentar experiencias pedagógicas  y la vida cotidiana institucional en el ámbito comunitario. Se considera incluir el uso de blogs, foros, búsquedas en la Web de herramientas de producción colaborativa para realizar actividades que promuevan procesos de indagación y producción pudiendo realizar intercambio y colaboración con otras instituciones.</w:t>
      </w:r>
    </w:p>
    <w:p w:rsidR="007E7E45" w:rsidRPr="00944216" w:rsidRDefault="007E7E45" w:rsidP="006F028E">
      <w:pPr>
        <w:ind w:firstLine="709"/>
        <w:jc w:val="both"/>
        <w:rPr>
          <w:rFonts w:ascii="Times New Roman" w:hAnsi="Times New Roman"/>
          <w:sz w:val="24"/>
          <w:szCs w:val="24"/>
        </w:rPr>
      </w:pPr>
    </w:p>
    <w:p w:rsidR="007E7E45" w:rsidRPr="00E95ED5" w:rsidRDefault="007E7E45" w:rsidP="006F028E">
      <w:pPr>
        <w:ind w:firstLine="709"/>
        <w:jc w:val="both"/>
        <w:rPr>
          <w:rFonts w:ascii="Times New Roman" w:hAnsi="Times New Roman"/>
          <w:b/>
          <w:sz w:val="24"/>
          <w:szCs w:val="24"/>
        </w:rPr>
      </w:pPr>
      <w:r w:rsidRPr="00E95ED5">
        <w:rPr>
          <w:rFonts w:ascii="Times New Roman" w:hAnsi="Times New Roman"/>
          <w:b/>
          <w:sz w:val="24"/>
          <w:szCs w:val="24"/>
        </w:rPr>
        <w:t xml:space="preserve">Taller Integrador:Escuela-Comunidad  </w:t>
      </w:r>
    </w:p>
    <w:p w:rsidR="007E7E45" w:rsidRPr="00E95ED5" w:rsidRDefault="007E7E45" w:rsidP="006F028E">
      <w:pPr>
        <w:ind w:firstLine="709"/>
        <w:jc w:val="both"/>
        <w:rPr>
          <w:rFonts w:ascii="Times New Roman" w:hAnsi="Times New Roman"/>
          <w:sz w:val="24"/>
          <w:szCs w:val="24"/>
        </w:rPr>
      </w:pPr>
      <w:r w:rsidRPr="00E95ED5">
        <w:rPr>
          <w:rFonts w:ascii="Times New Roman" w:hAnsi="Times New Roman"/>
          <w:sz w:val="24"/>
          <w:szCs w:val="24"/>
        </w:rPr>
        <w:t>Este taller tiene por finalidad generar un espacio de i</w:t>
      </w:r>
      <w:r>
        <w:rPr>
          <w:rFonts w:ascii="Times New Roman" w:hAnsi="Times New Roman"/>
          <w:sz w:val="24"/>
          <w:szCs w:val="24"/>
        </w:rPr>
        <w:t>nteracción entre Escuelas A</w:t>
      </w:r>
      <w:r w:rsidRPr="00E95ED5">
        <w:rPr>
          <w:rFonts w:ascii="Times New Roman" w:hAnsi="Times New Roman"/>
          <w:sz w:val="24"/>
          <w:szCs w:val="24"/>
        </w:rPr>
        <w:t xml:space="preserve">sociadas y el Instituto del cual el alumno practicante sea participante activo. Será organizado por temas, con una frecuencia variable y flexible y se abordará a través de la participación de actores de los distintos sectores educativos. </w:t>
      </w:r>
    </w:p>
    <w:p w:rsidR="007E7E45" w:rsidRPr="00E95ED5" w:rsidRDefault="007E7E45" w:rsidP="006F028E">
      <w:pPr>
        <w:ind w:firstLine="709"/>
        <w:jc w:val="both"/>
        <w:rPr>
          <w:rFonts w:ascii="Times New Roman" w:hAnsi="Times New Roman"/>
          <w:sz w:val="24"/>
          <w:szCs w:val="24"/>
        </w:rPr>
      </w:pPr>
      <w:r w:rsidRPr="00E95ED5">
        <w:rPr>
          <w:rFonts w:ascii="Times New Roman" w:hAnsi="Times New Roman"/>
          <w:sz w:val="24"/>
          <w:szCs w:val="24"/>
        </w:rPr>
        <w:t>En este sentido, se invitará a profesionales relacionados con la disciplina -  para la cual forma el Instituto - con el propósito de desarrollar temáticas de interés para los estudiantes y que fueran incorporadas a través de sus experiencias en el trabajo de campo.</w:t>
      </w:r>
    </w:p>
    <w:p w:rsidR="007E7E45" w:rsidRPr="00E95ED5" w:rsidRDefault="007E7E45" w:rsidP="006F028E">
      <w:pPr>
        <w:ind w:firstLine="709"/>
        <w:jc w:val="both"/>
        <w:rPr>
          <w:rFonts w:ascii="Times New Roman" w:hAnsi="Times New Roman"/>
          <w:sz w:val="24"/>
          <w:szCs w:val="24"/>
        </w:rPr>
      </w:pPr>
      <w:r w:rsidRPr="00E95ED5">
        <w:rPr>
          <w:rFonts w:ascii="Times New Roman" w:hAnsi="Times New Roman"/>
          <w:sz w:val="24"/>
          <w:szCs w:val="24"/>
        </w:rPr>
        <w:t>Para hacer efectiva y enriquecer la e</w:t>
      </w:r>
      <w:r>
        <w:rPr>
          <w:rFonts w:ascii="Times New Roman" w:hAnsi="Times New Roman"/>
          <w:sz w:val="24"/>
          <w:szCs w:val="24"/>
        </w:rPr>
        <w:t xml:space="preserve">xperiencia los estudiantes deberán profundizar </w:t>
      </w:r>
      <w:r w:rsidRPr="00E95ED5">
        <w:rPr>
          <w:rFonts w:ascii="Times New Roman" w:hAnsi="Times New Roman"/>
          <w:sz w:val="24"/>
          <w:szCs w:val="24"/>
        </w:rPr>
        <w:t>la lectura y el debate, con marcos teóricos referenciales incorporados a través de material bibliográfico.</w:t>
      </w:r>
    </w:p>
    <w:p w:rsidR="007E7E45" w:rsidRDefault="007E7E45" w:rsidP="006F028E">
      <w:pPr>
        <w:ind w:firstLine="709"/>
        <w:jc w:val="both"/>
        <w:rPr>
          <w:rFonts w:ascii="Times New Roman" w:hAnsi="Times New Roman"/>
          <w:sz w:val="24"/>
          <w:szCs w:val="24"/>
        </w:rPr>
      </w:pPr>
      <w:r w:rsidRPr="00E95ED5">
        <w:rPr>
          <w:rFonts w:ascii="Times New Roman" w:hAnsi="Times New Roman"/>
          <w:sz w:val="24"/>
          <w:szCs w:val="24"/>
        </w:rPr>
        <w:t>Los distintos actores podrán presentar, sus inquietudes, expectativas y demandas, instancia</w:t>
      </w:r>
      <w:r>
        <w:rPr>
          <w:rFonts w:ascii="Times New Roman" w:hAnsi="Times New Roman"/>
          <w:sz w:val="24"/>
          <w:szCs w:val="24"/>
        </w:rPr>
        <w:t>s</w:t>
      </w:r>
      <w:r w:rsidRPr="00E95ED5">
        <w:rPr>
          <w:rFonts w:ascii="Times New Roman" w:hAnsi="Times New Roman"/>
          <w:sz w:val="24"/>
          <w:szCs w:val="24"/>
        </w:rPr>
        <w:t xml:space="preserve">  que será</w:t>
      </w:r>
      <w:r>
        <w:rPr>
          <w:rFonts w:ascii="Times New Roman" w:hAnsi="Times New Roman"/>
          <w:sz w:val="24"/>
          <w:szCs w:val="24"/>
        </w:rPr>
        <w:t>n</w:t>
      </w:r>
      <w:r w:rsidRPr="00E95ED5">
        <w:rPr>
          <w:rFonts w:ascii="Times New Roman" w:hAnsi="Times New Roman"/>
          <w:sz w:val="24"/>
          <w:szCs w:val="24"/>
        </w:rPr>
        <w:t xml:space="preserve"> utilizada</w:t>
      </w:r>
      <w:r>
        <w:rPr>
          <w:rFonts w:ascii="Times New Roman" w:hAnsi="Times New Roman"/>
          <w:sz w:val="24"/>
          <w:szCs w:val="24"/>
        </w:rPr>
        <w:t>s</w:t>
      </w:r>
      <w:r w:rsidRPr="00E95ED5">
        <w:rPr>
          <w:rFonts w:ascii="Times New Roman" w:hAnsi="Times New Roman"/>
          <w:sz w:val="24"/>
          <w:szCs w:val="24"/>
        </w:rPr>
        <w:t xml:space="preserve"> para el debate. Al mismo tiempo, se informarán acerca del funcionamiento del </w:t>
      </w:r>
      <w:r>
        <w:rPr>
          <w:rFonts w:ascii="Times New Roman" w:hAnsi="Times New Roman"/>
          <w:sz w:val="24"/>
          <w:szCs w:val="24"/>
        </w:rPr>
        <w:t>i</w:t>
      </w:r>
      <w:r w:rsidRPr="00E95ED5">
        <w:rPr>
          <w:rFonts w:ascii="Times New Roman" w:hAnsi="Times New Roman"/>
          <w:sz w:val="24"/>
          <w:szCs w:val="24"/>
        </w:rPr>
        <w:t>nstitu</w:t>
      </w:r>
      <w:r>
        <w:rPr>
          <w:rFonts w:ascii="Times New Roman" w:hAnsi="Times New Roman"/>
          <w:sz w:val="24"/>
          <w:szCs w:val="24"/>
        </w:rPr>
        <w:t>to de formación docente</w:t>
      </w:r>
      <w:r w:rsidRPr="00E95ED5">
        <w:rPr>
          <w:rFonts w:ascii="Times New Roman" w:hAnsi="Times New Roman"/>
          <w:sz w:val="24"/>
          <w:szCs w:val="24"/>
        </w:rPr>
        <w:t xml:space="preserve"> respecto de la dimensión académico-curricular, su relación con la comunidad, con la</w:t>
      </w:r>
      <w:r>
        <w:rPr>
          <w:rFonts w:ascii="Times New Roman" w:hAnsi="Times New Roman"/>
          <w:sz w:val="24"/>
          <w:szCs w:val="24"/>
        </w:rPr>
        <w:t>s Escuela A</w:t>
      </w:r>
      <w:r w:rsidRPr="00E95ED5">
        <w:rPr>
          <w:rFonts w:ascii="Times New Roman" w:hAnsi="Times New Roman"/>
          <w:sz w:val="24"/>
          <w:szCs w:val="24"/>
        </w:rPr>
        <w:t>sociada y con los docentes orientadores como co-formadores de los estudiantes.</w:t>
      </w:r>
    </w:p>
    <w:p w:rsidR="007E7E45" w:rsidRPr="00E95ED5" w:rsidRDefault="007E7E45" w:rsidP="006F028E">
      <w:pPr>
        <w:ind w:firstLine="709"/>
        <w:jc w:val="both"/>
        <w:rPr>
          <w:rFonts w:ascii="Times New Roman" w:hAnsi="Times New Roman"/>
          <w:b/>
          <w:sz w:val="24"/>
          <w:szCs w:val="24"/>
        </w:rPr>
      </w:pPr>
      <w:r w:rsidRPr="00E95ED5">
        <w:rPr>
          <w:rFonts w:ascii="Times New Roman" w:hAnsi="Times New Roman"/>
          <w:b/>
          <w:sz w:val="24"/>
          <w:szCs w:val="24"/>
        </w:rPr>
        <w:t>Evaluación: De carácter promocional</w:t>
      </w:r>
    </w:p>
    <w:p w:rsidR="007E7E45" w:rsidRPr="00E95ED5" w:rsidRDefault="007E7E45" w:rsidP="006F028E">
      <w:pPr>
        <w:ind w:firstLine="709"/>
        <w:jc w:val="both"/>
        <w:rPr>
          <w:rFonts w:ascii="Times New Roman" w:hAnsi="Times New Roman"/>
          <w:sz w:val="24"/>
          <w:szCs w:val="24"/>
        </w:rPr>
      </w:pPr>
      <w:r w:rsidRPr="00E95ED5">
        <w:rPr>
          <w:rFonts w:ascii="Times New Roman" w:hAnsi="Times New Roman"/>
          <w:sz w:val="24"/>
          <w:szCs w:val="24"/>
          <w:lang w:val="es-ES_tradnl"/>
        </w:rPr>
        <w:t>La</w:t>
      </w:r>
      <w:r>
        <w:rPr>
          <w:rFonts w:ascii="Times New Roman" w:hAnsi="Times New Roman"/>
          <w:sz w:val="24"/>
          <w:szCs w:val="24"/>
          <w:lang w:val="es-ES_tradnl"/>
        </w:rPr>
        <w:t xml:space="preserve"> evaluación de la unidad curricular</w:t>
      </w:r>
      <w:r w:rsidRPr="00E95ED5">
        <w:rPr>
          <w:rFonts w:ascii="Times New Roman" w:hAnsi="Times New Roman"/>
          <w:sz w:val="24"/>
          <w:szCs w:val="24"/>
          <w:lang w:val="es-ES_tradnl"/>
        </w:rPr>
        <w:t xml:space="preserve"> se realizará principalmente a través de un seguimiento y acompañamiento continuo por parte del docente tutor del futuro docente, </w:t>
      </w:r>
      <w:r>
        <w:rPr>
          <w:rFonts w:ascii="Times New Roman" w:hAnsi="Times New Roman"/>
          <w:sz w:val="24"/>
          <w:szCs w:val="24"/>
          <w:lang w:val="es-ES_tradnl"/>
        </w:rPr>
        <w:t xml:space="preserve">a los fines de guiar y acreditar </w:t>
      </w:r>
      <w:r w:rsidRPr="00E95ED5">
        <w:rPr>
          <w:rFonts w:ascii="Times New Roman" w:hAnsi="Times New Roman"/>
          <w:sz w:val="24"/>
          <w:szCs w:val="24"/>
          <w:lang w:val="es-ES_tradnl"/>
        </w:rPr>
        <w:t xml:space="preserve"> los saberes. </w:t>
      </w:r>
      <w:r w:rsidRPr="00E95ED5">
        <w:rPr>
          <w:rFonts w:ascii="Times New Roman" w:hAnsi="Times New Roman"/>
          <w:sz w:val="24"/>
          <w:szCs w:val="24"/>
        </w:rPr>
        <w:t>El equipo de práctica elaborará una ficha de seguimiento y evaluación en la que se irá contemplado la evolución de las capacidades que han ido desarrollando los estudiantes durante el proceso</w:t>
      </w:r>
      <w:r>
        <w:rPr>
          <w:rFonts w:ascii="Times New Roman" w:hAnsi="Times New Roman"/>
          <w:sz w:val="24"/>
          <w:szCs w:val="24"/>
        </w:rPr>
        <w:t>,</w:t>
      </w:r>
      <w:r w:rsidRPr="00E95ED5">
        <w:rPr>
          <w:rFonts w:ascii="Times New Roman" w:hAnsi="Times New Roman"/>
          <w:sz w:val="24"/>
          <w:szCs w:val="24"/>
        </w:rPr>
        <w:t xml:space="preserve"> valorando la p</w:t>
      </w:r>
      <w:r>
        <w:rPr>
          <w:rFonts w:ascii="Times New Roman" w:hAnsi="Times New Roman"/>
          <w:sz w:val="24"/>
          <w:szCs w:val="24"/>
        </w:rPr>
        <w:t>osibilidad del estudiante de realizar</w:t>
      </w:r>
      <w:r w:rsidRPr="00E95ED5">
        <w:rPr>
          <w:rFonts w:ascii="Times New Roman" w:hAnsi="Times New Roman"/>
          <w:sz w:val="24"/>
          <w:szCs w:val="24"/>
        </w:rPr>
        <w:t xml:space="preserve"> aportes, sugerencias,</w:t>
      </w:r>
      <w:r>
        <w:rPr>
          <w:rFonts w:ascii="Times New Roman" w:hAnsi="Times New Roman"/>
          <w:sz w:val="24"/>
          <w:szCs w:val="24"/>
        </w:rPr>
        <w:t xml:space="preserve"> reformulación de propuestas, lo</w:t>
      </w:r>
      <w:r w:rsidRPr="00E95ED5">
        <w:rPr>
          <w:rFonts w:ascii="Times New Roman" w:hAnsi="Times New Roman"/>
          <w:sz w:val="24"/>
          <w:szCs w:val="24"/>
        </w:rPr>
        <w:t>s éxitos</w:t>
      </w:r>
      <w:r>
        <w:rPr>
          <w:rFonts w:ascii="Times New Roman" w:hAnsi="Times New Roman"/>
          <w:sz w:val="24"/>
          <w:szCs w:val="24"/>
        </w:rPr>
        <w:t xml:space="preserve"> alcanzados</w:t>
      </w:r>
      <w:r w:rsidRPr="00E95ED5">
        <w:rPr>
          <w:rFonts w:ascii="Times New Roman" w:hAnsi="Times New Roman"/>
          <w:sz w:val="24"/>
          <w:szCs w:val="24"/>
        </w:rPr>
        <w:t xml:space="preserve"> y </w:t>
      </w:r>
      <w:r>
        <w:rPr>
          <w:rFonts w:ascii="Times New Roman" w:hAnsi="Times New Roman"/>
          <w:sz w:val="24"/>
          <w:szCs w:val="24"/>
        </w:rPr>
        <w:t xml:space="preserve">la </w:t>
      </w:r>
      <w:r w:rsidRPr="00E95ED5">
        <w:rPr>
          <w:rFonts w:ascii="Times New Roman" w:hAnsi="Times New Roman"/>
          <w:sz w:val="24"/>
          <w:szCs w:val="24"/>
        </w:rPr>
        <w:t>pertinencia de las acciones realizadas.</w:t>
      </w:r>
    </w:p>
    <w:p w:rsidR="007E7E45" w:rsidRDefault="007E7E45" w:rsidP="006F028E">
      <w:pPr>
        <w:ind w:firstLine="709"/>
        <w:jc w:val="both"/>
        <w:rPr>
          <w:rFonts w:ascii="Times New Roman" w:hAnsi="Times New Roman"/>
          <w:sz w:val="24"/>
          <w:szCs w:val="24"/>
        </w:rPr>
      </w:pPr>
      <w:r w:rsidRPr="00E95ED5">
        <w:rPr>
          <w:rFonts w:ascii="Times New Roman" w:hAnsi="Times New Roman"/>
          <w:sz w:val="24"/>
          <w:szCs w:val="24"/>
        </w:rPr>
        <w:t>A los efectos</w:t>
      </w:r>
      <w:r>
        <w:rPr>
          <w:rFonts w:ascii="Times New Roman" w:hAnsi="Times New Roman"/>
          <w:sz w:val="24"/>
          <w:szCs w:val="24"/>
        </w:rPr>
        <w:t xml:space="preserve"> de la promoción de la unidad curricular, </w:t>
      </w:r>
      <w:r w:rsidRPr="00E95ED5">
        <w:rPr>
          <w:rFonts w:ascii="Times New Roman" w:hAnsi="Times New Roman"/>
          <w:sz w:val="24"/>
          <w:szCs w:val="24"/>
        </w:rPr>
        <w:t xml:space="preserve">los estudiantes deberán presentar un informe escrito que detalle y refleje la experiencia de trabajo </w:t>
      </w:r>
      <w:r>
        <w:rPr>
          <w:rFonts w:ascii="Times New Roman" w:hAnsi="Times New Roman"/>
          <w:sz w:val="24"/>
          <w:szCs w:val="24"/>
        </w:rPr>
        <w:t xml:space="preserve">de campo; la </w:t>
      </w:r>
      <w:r w:rsidRPr="00E95ED5">
        <w:rPr>
          <w:rFonts w:ascii="Times New Roman" w:hAnsi="Times New Roman"/>
          <w:sz w:val="24"/>
          <w:szCs w:val="24"/>
        </w:rPr>
        <w:t xml:space="preserve">instancia de autoevaluación </w:t>
      </w:r>
      <w:r>
        <w:rPr>
          <w:rFonts w:ascii="Times New Roman" w:hAnsi="Times New Roman"/>
          <w:sz w:val="24"/>
          <w:szCs w:val="24"/>
        </w:rPr>
        <w:t xml:space="preserve">será una </w:t>
      </w:r>
      <w:r w:rsidRPr="00E95ED5">
        <w:rPr>
          <w:rFonts w:ascii="Times New Roman" w:hAnsi="Times New Roman"/>
          <w:sz w:val="24"/>
          <w:szCs w:val="24"/>
        </w:rPr>
        <w:t xml:space="preserve">construcción reflexiva que se realizará con el grupo clase. </w:t>
      </w:r>
    </w:p>
    <w:p w:rsidR="007E7E45" w:rsidRDefault="007E7E45" w:rsidP="006F028E">
      <w:pPr>
        <w:ind w:firstLine="709"/>
        <w:jc w:val="both"/>
        <w:rPr>
          <w:rFonts w:ascii="Times New Roman" w:hAnsi="Times New Roman"/>
          <w:sz w:val="24"/>
          <w:szCs w:val="24"/>
        </w:rPr>
      </w:pPr>
    </w:p>
    <w:p w:rsidR="007E7E45" w:rsidRDefault="007E7E45" w:rsidP="006F028E">
      <w:pPr>
        <w:ind w:firstLine="709"/>
        <w:jc w:val="both"/>
        <w:rPr>
          <w:rFonts w:ascii="Times New Roman" w:hAnsi="Times New Roman"/>
          <w:b/>
          <w:sz w:val="28"/>
          <w:szCs w:val="28"/>
        </w:rPr>
      </w:pPr>
      <w:r w:rsidRPr="00EA45AF">
        <w:rPr>
          <w:rFonts w:ascii="Times New Roman" w:hAnsi="Times New Roman"/>
          <w:b/>
          <w:sz w:val="28"/>
          <w:szCs w:val="28"/>
        </w:rPr>
        <w:t>Bibliografía</w:t>
      </w:r>
    </w:p>
    <w:p w:rsidR="007E7E45" w:rsidRPr="003E2A28" w:rsidRDefault="007E7E45" w:rsidP="006F028E">
      <w:pPr>
        <w:jc w:val="both"/>
        <w:rPr>
          <w:rFonts w:ascii="Times New Roman" w:hAnsi="Times New Roman"/>
          <w:sz w:val="24"/>
          <w:szCs w:val="24"/>
        </w:rPr>
      </w:pPr>
      <w:r w:rsidRPr="003E2A28">
        <w:rPr>
          <w:rFonts w:ascii="Times New Roman" w:hAnsi="Times New Roman"/>
          <w:caps/>
          <w:sz w:val="24"/>
          <w:szCs w:val="24"/>
        </w:rPr>
        <w:t>Achilli, L. E.</w:t>
      </w:r>
      <w:r w:rsidRPr="003E2A28">
        <w:rPr>
          <w:rFonts w:ascii="Times New Roman" w:hAnsi="Times New Roman"/>
          <w:sz w:val="24"/>
          <w:szCs w:val="24"/>
        </w:rPr>
        <w:t xml:space="preserve"> (2000) </w:t>
      </w:r>
      <w:r w:rsidRPr="003E2A28">
        <w:rPr>
          <w:rFonts w:ascii="Times New Roman" w:hAnsi="Times New Roman"/>
          <w:i/>
          <w:sz w:val="24"/>
          <w:szCs w:val="24"/>
        </w:rPr>
        <w:t>Investigación y formación docente</w:t>
      </w:r>
      <w:r w:rsidRPr="003E2A28">
        <w:rPr>
          <w:rFonts w:ascii="Times New Roman" w:hAnsi="Times New Roman"/>
          <w:sz w:val="24"/>
          <w:szCs w:val="24"/>
        </w:rPr>
        <w:t>. Rosario: Laborde Editor.</w:t>
      </w:r>
    </w:p>
    <w:p w:rsidR="007E7E45" w:rsidRPr="00E95ED5" w:rsidRDefault="007E7E45" w:rsidP="006F028E">
      <w:pPr>
        <w:jc w:val="both"/>
        <w:rPr>
          <w:rFonts w:ascii="Times New Roman" w:hAnsi="Times New Roman"/>
          <w:b/>
          <w:sz w:val="24"/>
          <w:szCs w:val="24"/>
        </w:rPr>
      </w:pPr>
      <w:r w:rsidRPr="00E95ED5">
        <w:rPr>
          <w:rFonts w:ascii="Times New Roman" w:hAnsi="Times New Roman"/>
          <w:caps/>
          <w:sz w:val="24"/>
          <w:szCs w:val="24"/>
        </w:rPr>
        <w:t>Ageno, R</w:t>
      </w:r>
      <w:r w:rsidRPr="00E95ED5">
        <w:rPr>
          <w:rFonts w:ascii="Times New Roman" w:hAnsi="Times New Roman"/>
          <w:sz w:val="24"/>
          <w:szCs w:val="24"/>
        </w:rPr>
        <w:t xml:space="preserve">. (1989) </w:t>
      </w:r>
      <w:r w:rsidRPr="003E2A28">
        <w:rPr>
          <w:rFonts w:ascii="Times New Roman" w:hAnsi="Times New Roman"/>
          <w:i/>
          <w:sz w:val="24"/>
          <w:szCs w:val="24"/>
        </w:rPr>
        <w:t>El Taller de educadores y la investigación</w:t>
      </w:r>
      <w:r w:rsidRPr="00E95ED5">
        <w:rPr>
          <w:rFonts w:ascii="Times New Roman" w:hAnsi="Times New Roman"/>
          <w:sz w:val="24"/>
          <w:szCs w:val="24"/>
        </w:rPr>
        <w:t>. En Cuadernos de Formación docente. Rosario. Universidad Nacional de Rosario.</w:t>
      </w:r>
    </w:p>
    <w:p w:rsidR="007E7E45" w:rsidRPr="00E95ED5" w:rsidRDefault="007E7E45" w:rsidP="006F028E">
      <w:pPr>
        <w:jc w:val="both"/>
        <w:rPr>
          <w:rFonts w:ascii="Times New Roman" w:hAnsi="Times New Roman"/>
          <w:sz w:val="24"/>
          <w:szCs w:val="24"/>
        </w:rPr>
      </w:pPr>
      <w:r w:rsidRPr="00E95ED5">
        <w:rPr>
          <w:rFonts w:ascii="Times New Roman" w:hAnsi="Times New Roman"/>
          <w:caps/>
          <w:sz w:val="24"/>
          <w:szCs w:val="24"/>
        </w:rPr>
        <w:t>Aguerrondo, I.; M. Lugo, M. Rossi.</w:t>
      </w:r>
      <w:r w:rsidRPr="00E95ED5">
        <w:rPr>
          <w:rFonts w:ascii="Times New Roman" w:hAnsi="Times New Roman"/>
          <w:sz w:val="24"/>
          <w:szCs w:val="24"/>
        </w:rPr>
        <w:t xml:space="preserve"> (2001). </w:t>
      </w:r>
      <w:r w:rsidRPr="00E95ED5">
        <w:rPr>
          <w:rFonts w:ascii="Times New Roman" w:hAnsi="Times New Roman"/>
          <w:i/>
          <w:iCs/>
          <w:sz w:val="24"/>
          <w:szCs w:val="24"/>
        </w:rPr>
        <w:t xml:space="preserve">La gestión de la escuela y el diseño de proyectos. </w:t>
      </w:r>
      <w:r w:rsidRPr="00E95ED5">
        <w:rPr>
          <w:rFonts w:ascii="Times New Roman" w:hAnsi="Times New Roman"/>
          <w:sz w:val="24"/>
          <w:szCs w:val="24"/>
        </w:rPr>
        <w:t>Universidad Naciona</w:t>
      </w:r>
      <w:r>
        <w:rPr>
          <w:rFonts w:ascii="Times New Roman" w:hAnsi="Times New Roman"/>
          <w:sz w:val="24"/>
          <w:szCs w:val="24"/>
        </w:rPr>
        <w:t xml:space="preserve">l de Quilmes. Bernal. </w:t>
      </w:r>
    </w:p>
    <w:p w:rsidR="007E7E45" w:rsidRPr="00E95ED5" w:rsidRDefault="007E7E45" w:rsidP="006F028E">
      <w:pPr>
        <w:jc w:val="both"/>
        <w:rPr>
          <w:rFonts w:ascii="Times New Roman" w:hAnsi="Times New Roman"/>
          <w:sz w:val="24"/>
          <w:szCs w:val="24"/>
        </w:rPr>
      </w:pPr>
      <w:r w:rsidRPr="00E95ED5">
        <w:rPr>
          <w:rFonts w:ascii="Times New Roman" w:hAnsi="Times New Roman"/>
          <w:caps/>
          <w:sz w:val="24"/>
          <w:szCs w:val="24"/>
        </w:rPr>
        <w:t>Alfiz, I</w:t>
      </w:r>
      <w:r w:rsidRPr="00E95ED5">
        <w:rPr>
          <w:rFonts w:ascii="Times New Roman" w:hAnsi="Times New Roman"/>
          <w:sz w:val="24"/>
          <w:szCs w:val="24"/>
        </w:rPr>
        <w:t xml:space="preserve">. (1997). </w:t>
      </w:r>
      <w:r w:rsidRPr="00E95ED5">
        <w:rPr>
          <w:rFonts w:ascii="Times New Roman" w:hAnsi="Times New Roman"/>
          <w:i/>
          <w:iCs/>
          <w:sz w:val="24"/>
          <w:szCs w:val="24"/>
        </w:rPr>
        <w:t>El Proyecto Educativo Institucional</w:t>
      </w:r>
      <w:r w:rsidRPr="00E95ED5">
        <w:rPr>
          <w:rFonts w:ascii="Times New Roman" w:hAnsi="Times New Roman"/>
          <w:sz w:val="24"/>
          <w:szCs w:val="24"/>
        </w:rPr>
        <w:t>. Propuestas para un diseño colectivo. Aique. Buenos Aires.</w:t>
      </w:r>
    </w:p>
    <w:p w:rsidR="007E7E45" w:rsidRPr="00E95ED5" w:rsidRDefault="007E7E45" w:rsidP="006F028E">
      <w:pPr>
        <w:jc w:val="both"/>
        <w:rPr>
          <w:rFonts w:ascii="Times New Roman" w:hAnsi="Times New Roman"/>
          <w:sz w:val="24"/>
          <w:szCs w:val="24"/>
        </w:rPr>
      </w:pPr>
      <w:r w:rsidRPr="00E95ED5">
        <w:rPr>
          <w:rFonts w:ascii="Times New Roman" w:hAnsi="Times New Roman"/>
          <w:sz w:val="24"/>
          <w:szCs w:val="24"/>
        </w:rPr>
        <w:t xml:space="preserve">ARDOINO, Jacques. (1997) </w:t>
      </w:r>
      <w:r w:rsidRPr="003E2A28">
        <w:rPr>
          <w:rFonts w:ascii="Times New Roman" w:hAnsi="Times New Roman"/>
          <w:i/>
          <w:sz w:val="24"/>
          <w:szCs w:val="24"/>
        </w:rPr>
        <w:t>Pensar la educación desde una mirada epistemológica.</w:t>
      </w:r>
      <w:r w:rsidRPr="00E95ED5">
        <w:rPr>
          <w:rFonts w:ascii="Times New Roman" w:hAnsi="Times New Roman"/>
          <w:sz w:val="24"/>
          <w:szCs w:val="24"/>
        </w:rPr>
        <w:t xml:space="preserve"> Serie Los documentos N° 13. Facultad de Filosofía y Letras – UBA- Novedades educativas. Buenos Aires. </w:t>
      </w:r>
    </w:p>
    <w:p w:rsidR="007E7E45" w:rsidRPr="003E2A28" w:rsidRDefault="007E7E45" w:rsidP="006F028E">
      <w:pPr>
        <w:pStyle w:val="Textonotapie"/>
        <w:jc w:val="both"/>
        <w:rPr>
          <w:rFonts w:ascii="Times New Roman" w:hAnsi="Times New Roman"/>
          <w:sz w:val="24"/>
          <w:szCs w:val="24"/>
        </w:rPr>
      </w:pPr>
      <w:r w:rsidRPr="003E2A28">
        <w:rPr>
          <w:rFonts w:ascii="Times New Roman" w:hAnsi="Times New Roman"/>
          <w:caps/>
          <w:sz w:val="24"/>
          <w:szCs w:val="24"/>
        </w:rPr>
        <w:t xml:space="preserve">Boggino, Norberto </w:t>
      </w:r>
      <w:r w:rsidRPr="003E2A28">
        <w:rPr>
          <w:rFonts w:ascii="Times New Roman" w:hAnsi="Times New Roman"/>
          <w:sz w:val="24"/>
          <w:szCs w:val="24"/>
        </w:rPr>
        <w:t xml:space="preserve">(2003)  </w:t>
      </w:r>
      <w:r w:rsidRPr="003E2A28">
        <w:rPr>
          <w:rFonts w:ascii="Times New Roman" w:hAnsi="Times New Roman"/>
          <w:i/>
          <w:sz w:val="24"/>
          <w:szCs w:val="24"/>
        </w:rPr>
        <w:t>Los valores y las normas sociales en la escuela</w:t>
      </w:r>
      <w:r w:rsidRPr="003E2A28">
        <w:rPr>
          <w:rFonts w:ascii="Times New Roman" w:hAnsi="Times New Roman"/>
          <w:sz w:val="24"/>
          <w:szCs w:val="24"/>
        </w:rPr>
        <w:t xml:space="preserve">. Homo </w:t>
      </w:r>
      <w:r w:rsidRPr="003E2A28">
        <w:rPr>
          <w:rFonts w:ascii="Times New Roman" w:hAnsi="Times New Roman"/>
          <w:sz w:val="24"/>
          <w:szCs w:val="24"/>
        </w:rPr>
        <w:lastRenderedPageBreak/>
        <w:t>Sapiens. Santa Fe.</w:t>
      </w:r>
    </w:p>
    <w:p w:rsidR="007E7E45" w:rsidRPr="00E95ED5" w:rsidRDefault="007E7E45" w:rsidP="006F028E">
      <w:pPr>
        <w:jc w:val="both"/>
        <w:rPr>
          <w:rFonts w:ascii="Tahoma,Bold" w:hAnsi="Tahoma,Bold" w:cs="Tahoma,Bold"/>
          <w:b/>
          <w:bCs/>
        </w:rPr>
      </w:pPr>
      <w:r>
        <w:rPr>
          <w:rFonts w:ascii="Times New Roman" w:hAnsi="Times New Roman"/>
          <w:caps/>
          <w:sz w:val="24"/>
          <w:szCs w:val="24"/>
        </w:rPr>
        <w:t>end</w:t>
      </w:r>
      <w:r w:rsidRPr="00E95ED5">
        <w:rPr>
          <w:rFonts w:ascii="Times New Roman" w:hAnsi="Times New Roman"/>
          <w:caps/>
          <w:sz w:val="24"/>
          <w:szCs w:val="24"/>
        </w:rPr>
        <w:t>Brandi, L.</w:t>
      </w:r>
      <w:r w:rsidRPr="00E95ED5">
        <w:rPr>
          <w:rFonts w:ascii="Times New Roman" w:hAnsi="Times New Roman"/>
          <w:sz w:val="24"/>
          <w:szCs w:val="24"/>
        </w:rPr>
        <w:t xml:space="preserve"> (2006.) </w:t>
      </w:r>
      <w:r w:rsidRPr="00E95ED5">
        <w:rPr>
          <w:rFonts w:ascii="Times New Roman" w:hAnsi="Times New Roman"/>
          <w:i/>
          <w:iCs/>
          <w:sz w:val="24"/>
          <w:szCs w:val="24"/>
        </w:rPr>
        <w:t>Conocimiento escolar y cultura institucional</w:t>
      </w:r>
      <w:r w:rsidRPr="00E95ED5">
        <w:rPr>
          <w:rFonts w:ascii="Times New Roman" w:hAnsi="Times New Roman"/>
          <w:sz w:val="24"/>
          <w:szCs w:val="24"/>
        </w:rPr>
        <w:t>. Miño y Dávila. Buenos Aires</w:t>
      </w:r>
      <w:r>
        <w:rPr>
          <w:rFonts w:ascii="Times New Roman" w:hAnsi="Times New Roman"/>
          <w:sz w:val="24"/>
          <w:szCs w:val="24"/>
        </w:rPr>
        <w:t>.</w:t>
      </w:r>
    </w:p>
    <w:p w:rsidR="007E7E45" w:rsidRPr="00E95ED5" w:rsidRDefault="007E7E45" w:rsidP="006F028E">
      <w:pPr>
        <w:jc w:val="both"/>
        <w:rPr>
          <w:rFonts w:ascii="Times New Roman" w:hAnsi="Times New Roman"/>
          <w:sz w:val="24"/>
          <w:szCs w:val="24"/>
        </w:rPr>
      </w:pPr>
      <w:r w:rsidRPr="00E95ED5">
        <w:rPr>
          <w:rFonts w:ascii="Times New Roman" w:hAnsi="Times New Roman"/>
          <w:sz w:val="24"/>
          <w:szCs w:val="24"/>
        </w:rPr>
        <w:t>CAMILLONI</w:t>
      </w:r>
      <w:r>
        <w:rPr>
          <w:rFonts w:ascii="Times New Roman" w:hAnsi="Times New Roman"/>
          <w:sz w:val="24"/>
          <w:szCs w:val="24"/>
        </w:rPr>
        <w:t>, Alicia y</w:t>
      </w:r>
      <w:r w:rsidRPr="00E95ED5">
        <w:rPr>
          <w:rFonts w:ascii="Times New Roman" w:hAnsi="Times New Roman"/>
          <w:sz w:val="24"/>
          <w:szCs w:val="24"/>
        </w:rPr>
        <w:t xml:space="preserve"> DAVINI</w:t>
      </w:r>
      <w:r>
        <w:rPr>
          <w:rFonts w:ascii="Times New Roman" w:hAnsi="Times New Roman"/>
          <w:sz w:val="24"/>
          <w:szCs w:val="24"/>
        </w:rPr>
        <w:t>,</w:t>
      </w:r>
      <w:r w:rsidRPr="00E95ED5">
        <w:rPr>
          <w:rFonts w:ascii="Times New Roman" w:hAnsi="Times New Roman"/>
          <w:sz w:val="24"/>
          <w:szCs w:val="24"/>
        </w:rPr>
        <w:t xml:space="preserve"> M</w:t>
      </w:r>
      <w:r>
        <w:rPr>
          <w:rFonts w:ascii="Times New Roman" w:hAnsi="Times New Roman"/>
          <w:sz w:val="24"/>
          <w:szCs w:val="24"/>
        </w:rPr>
        <w:t>.</w:t>
      </w:r>
      <w:r w:rsidRPr="00E95ED5">
        <w:rPr>
          <w:rFonts w:ascii="Times New Roman" w:hAnsi="Times New Roman"/>
          <w:sz w:val="24"/>
          <w:szCs w:val="24"/>
        </w:rPr>
        <w:t xml:space="preserve"> C</w:t>
      </w:r>
      <w:r>
        <w:rPr>
          <w:rFonts w:ascii="Times New Roman" w:hAnsi="Times New Roman"/>
          <w:sz w:val="24"/>
          <w:szCs w:val="24"/>
        </w:rPr>
        <w:t>.</w:t>
      </w:r>
      <w:r w:rsidRPr="00E95ED5">
        <w:rPr>
          <w:rFonts w:ascii="Times New Roman" w:hAnsi="Times New Roman"/>
          <w:sz w:val="24"/>
          <w:szCs w:val="24"/>
        </w:rPr>
        <w:t xml:space="preserve"> (1996) </w:t>
      </w:r>
      <w:r w:rsidRPr="003E2A28">
        <w:rPr>
          <w:rFonts w:ascii="Times New Roman" w:hAnsi="Times New Roman"/>
          <w:i/>
          <w:sz w:val="24"/>
          <w:szCs w:val="24"/>
        </w:rPr>
        <w:t>Corrientes Didácticas Contemporáneas.</w:t>
      </w:r>
      <w:r w:rsidRPr="00E95ED5">
        <w:rPr>
          <w:rFonts w:ascii="Times New Roman" w:hAnsi="Times New Roman"/>
          <w:sz w:val="24"/>
          <w:szCs w:val="24"/>
        </w:rPr>
        <w:t xml:space="preserve"> Editorial Paidós. Buenos Aires.</w:t>
      </w:r>
    </w:p>
    <w:p w:rsidR="007E7E45" w:rsidRPr="00E95ED5" w:rsidRDefault="007E7E45" w:rsidP="006F028E">
      <w:pPr>
        <w:jc w:val="both"/>
        <w:rPr>
          <w:rFonts w:ascii="Times New Roman" w:hAnsi="Times New Roman"/>
          <w:sz w:val="24"/>
          <w:szCs w:val="24"/>
        </w:rPr>
      </w:pPr>
      <w:r w:rsidRPr="00E95ED5">
        <w:rPr>
          <w:rFonts w:ascii="Times New Roman" w:hAnsi="Times New Roman"/>
          <w:sz w:val="24"/>
          <w:szCs w:val="24"/>
        </w:rPr>
        <w:t xml:space="preserve">COLS,  Estela.  </w:t>
      </w:r>
      <w:r w:rsidRPr="003E2A28">
        <w:rPr>
          <w:rFonts w:ascii="Times New Roman" w:hAnsi="Times New Roman"/>
          <w:i/>
          <w:sz w:val="24"/>
          <w:szCs w:val="24"/>
        </w:rPr>
        <w:t>La formación docente inicial como trayectoria</w:t>
      </w:r>
      <w:r w:rsidRPr="00E95ED5">
        <w:rPr>
          <w:rFonts w:ascii="Times New Roman" w:hAnsi="Times New Roman"/>
          <w:sz w:val="24"/>
          <w:szCs w:val="24"/>
        </w:rPr>
        <w:t xml:space="preserve"> – Documento INF</w:t>
      </w:r>
      <w:r>
        <w:rPr>
          <w:rFonts w:ascii="Times New Roman" w:hAnsi="Times New Roman"/>
          <w:sz w:val="24"/>
          <w:szCs w:val="24"/>
        </w:rPr>
        <w:t>O</w:t>
      </w:r>
      <w:r w:rsidRPr="00E95ED5">
        <w:rPr>
          <w:rFonts w:ascii="Times New Roman" w:hAnsi="Times New Roman"/>
          <w:sz w:val="24"/>
          <w:szCs w:val="24"/>
        </w:rPr>
        <w:t>D.</w:t>
      </w:r>
    </w:p>
    <w:p w:rsidR="007E7E45" w:rsidRPr="00E95ED5" w:rsidRDefault="007E7E45" w:rsidP="006F028E">
      <w:pPr>
        <w:jc w:val="both"/>
        <w:rPr>
          <w:rFonts w:ascii="Times New Roman" w:hAnsi="Times New Roman"/>
          <w:sz w:val="24"/>
          <w:szCs w:val="24"/>
        </w:rPr>
      </w:pPr>
      <w:r w:rsidRPr="00E95ED5">
        <w:rPr>
          <w:rFonts w:ascii="Times New Roman" w:hAnsi="Times New Roman"/>
          <w:sz w:val="24"/>
          <w:szCs w:val="24"/>
        </w:rPr>
        <w:t xml:space="preserve">DAVINI, María Cristina. (1997) </w:t>
      </w:r>
      <w:r w:rsidRPr="003E2A28">
        <w:rPr>
          <w:rFonts w:ascii="Times New Roman" w:hAnsi="Times New Roman"/>
          <w:i/>
          <w:sz w:val="24"/>
          <w:szCs w:val="24"/>
        </w:rPr>
        <w:t>La formación docente en cuestión: política y  pedagogía.</w:t>
      </w:r>
      <w:r w:rsidRPr="00E95ED5">
        <w:rPr>
          <w:rFonts w:ascii="Times New Roman" w:hAnsi="Times New Roman"/>
          <w:sz w:val="24"/>
          <w:szCs w:val="24"/>
        </w:rPr>
        <w:t xml:space="preserve"> Paidós. Buenos Aires.</w:t>
      </w:r>
    </w:p>
    <w:p w:rsidR="007E7E45" w:rsidRPr="003E2A28" w:rsidRDefault="007E7E45" w:rsidP="006F028E">
      <w:pPr>
        <w:jc w:val="both"/>
        <w:rPr>
          <w:rFonts w:ascii="Times New Roman" w:hAnsi="Times New Roman"/>
          <w:sz w:val="24"/>
          <w:szCs w:val="24"/>
        </w:rPr>
      </w:pPr>
      <w:r w:rsidRPr="003E2A28">
        <w:rPr>
          <w:rFonts w:ascii="Times New Roman" w:hAnsi="Times New Roman"/>
          <w:caps/>
          <w:sz w:val="24"/>
          <w:szCs w:val="24"/>
        </w:rPr>
        <w:t>Enriquez, EUGENE (2002)</w:t>
      </w:r>
      <w:r w:rsidRPr="003E2A28">
        <w:rPr>
          <w:rFonts w:ascii="Times New Roman" w:hAnsi="Times New Roman"/>
          <w:i/>
          <w:sz w:val="24"/>
          <w:szCs w:val="24"/>
        </w:rPr>
        <w:t>La institución y las organizaciones en la educación y la formación.</w:t>
      </w:r>
      <w:r w:rsidRPr="003E2A28">
        <w:rPr>
          <w:rFonts w:ascii="Times New Roman" w:hAnsi="Times New Roman"/>
          <w:sz w:val="24"/>
          <w:szCs w:val="24"/>
        </w:rPr>
        <w:t xml:space="preserve"> Formación de formadores. Serie Los documentos. Facultad de Filosofía y Letras. UBA. Edi</w:t>
      </w:r>
      <w:r>
        <w:rPr>
          <w:rFonts w:ascii="Times New Roman" w:hAnsi="Times New Roman"/>
          <w:sz w:val="24"/>
          <w:szCs w:val="24"/>
        </w:rPr>
        <w:t xml:space="preserve">ciones Novedades educativas. Bs. </w:t>
      </w:r>
      <w:r w:rsidRPr="003E2A28">
        <w:rPr>
          <w:rFonts w:ascii="Times New Roman" w:hAnsi="Times New Roman"/>
          <w:sz w:val="24"/>
          <w:szCs w:val="24"/>
        </w:rPr>
        <w:t xml:space="preserve">As. </w:t>
      </w:r>
    </w:p>
    <w:p w:rsidR="007E7E45" w:rsidRDefault="007E7E45" w:rsidP="006F028E">
      <w:pPr>
        <w:jc w:val="both"/>
        <w:rPr>
          <w:rFonts w:ascii="Times New Roman" w:hAnsi="Times New Roman"/>
          <w:sz w:val="24"/>
          <w:szCs w:val="24"/>
        </w:rPr>
      </w:pPr>
      <w:r w:rsidRPr="00E95ED5">
        <w:rPr>
          <w:rFonts w:ascii="Times New Roman" w:hAnsi="Times New Roman"/>
          <w:sz w:val="24"/>
          <w:szCs w:val="24"/>
        </w:rPr>
        <w:t xml:space="preserve">SAGASTIZABAL, María de los Ángeles. (2006) </w:t>
      </w:r>
      <w:r w:rsidRPr="003E2A28">
        <w:rPr>
          <w:rFonts w:ascii="Times New Roman" w:hAnsi="Times New Roman"/>
          <w:i/>
          <w:sz w:val="24"/>
          <w:szCs w:val="24"/>
        </w:rPr>
        <w:t>Aprender y enseñar en contextos complejos. Multiculturalidad, diversidad y fragmentación</w:t>
      </w:r>
      <w:r w:rsidRPr="00E95ED5">
        <w:rPr>
          <w:rFonts w:ascii="Times New Roman" w:hAnsi="Times New Roman"/>
          <w:sz w:val="24"/>
          <w:szCs w:val="24"/>
        </w:rPr>
        <w:t>. Noveduc.Buenos Aires</w:t>
      </w: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Default="007E7E45" w:rsidP="006F028E">
      <w:pPr>
        <w:jc w:val="both"/>
        <w:rPr>
          <w:rFonts w:ascii="Times New Roman" w:hAnsi="Times New Roman"/>
          <w:sz w:val="24"/>
          <w:szCs w:val="24"/>
        </w:rPr>
      </w:pPr>
    </w:p>
    <w:p w:rsidR="007E7E45" w:rsidRPr="00E95ED5" w:rsidRDefault="007E7E45" w:rsidP="006F028E">
      <w:pPr>
        <w:jc w:val="both"/>
        <w:rPr>
          <w:rFonts w:ascii="Times New Roman" w:hAnsi="Times New Roman"/>
          <w:sz w:val="24"/>
          <w:szCs w:val="24"/>
        </w:rPr>
      </w:pPr>
    </w:p>
    <w:p w:rsidR="007E7E45" w:rsidRDefault="007E7E45" w:rsidP="006F028E">
      <w:pPr>
        <w:pStyle w:val="msonospacing0"/>
        <w:spacing w:line="276" w:lineRule="auto"/>
        <w:ind w:firstLine="709"/>
        <w:jc w:val="center"/>
        <w:rPr>
          <w:rFonts w:ascii="Times New Roman" w:hAnsi="Times New Roman"/>
          <w:b/>
          <w:sz w:val="24"/>
          <w:szCs w:val="24"/>
        </w:rPr>
      </w:pPr>
    </w:p>
    <w:p w:rsidR="007E7E45" w:rsidRDefault="007E7E45" w:rsidP="006F028E">
      <w:pPr>
        <w:pStyle w:val="msonospacing0"/>
        <w:spacing w:line="360" w:lineRule="auto"/>
        <w:ind w:firstLine="709"/>
        <w:jc w:val="center"/>
        <w:rPr>
          <w:rFonts w:ascii="Times New Roman" w:hAnsi="Times New Roman"/>
          <w:b/>
          <w:i/>
          <w:sz w:val="72"/>
          <w:szCs w:val="72"/>
        </w:rPr>
      </w:pPr>
    </w:p>
    <w:p w:rsidR="007E7E45" w:rsidRDefault="007E7E45" w:rsidP="006F028E">
      <w:pPr>
        <w:pStyle w:val="msonospacing0"/>
        <w:spacing w:line="360" w:lineRule="auto"/>
        <w:ind w:firstLine="709"/>
        <w:jc w:val="center"/>
        <w:rPr>
          <w:rFonts w:ascii="Times New Roman" w:hAnsi="Times New Roman"/>
          <w:b/>
          <w:i/>
          <w:sz w:val="72"/>
          <w:szCs w:val="72"/>
        </w:rPr>
      </w:pPr>
      <w:r>
        <w:rPr>
          <w:rFonts w:ascii="Times New Roman" w:hAnsi="Times New Roman"/>
          <w:b/>
          <w:i/>
          <w:sz w:val="72"/>
          <w:szCs w:val="72"/>
        </w:rPr>
        <w:t xml:space="preserve">Campo de la </w:t>
      </w:r>
    </w:p>
    <w:p w:rsidR="007E7E45" w:rsidRDefault="007E7E45" w:rsidP="006F028E">
      <w:pPr>
        <w:shd w:val="clear" w:color="auto" w:fill="FFFFFF"/>
        <w:spacing w:line="360" w:lineRule="auto"/>
        <w:jc w:val="center"/>
        <w:rPr>
          <w:rFonts w:ascii="Times New Roman" w:hAnsi="Times New Roman" w:cs="Times New Roman"/>
          <w:b/>
          <w:bCs/>
          <w:sz w:val="96"/>
          <w:szCs w:val="96"/>
          <w:lang w:val="es-ES_tradnl"/>
        </w:rPr>
      </w:pPr>
      <w:r>
        <w:rPr>
          <w:rFonts w:ascii="Times New Roman" w:hAnsi="Times New Roman"/>
          <w:b/>
          <w:i/>
          <w:sz w:val="72"/>
          <w:szCs w:val="72"/>
        </w:rPr>
        <w:t>Formación Específica</w:t>
      </w:r>
    </w:p>
    <w:p w:rsidR="007E7E45" w:rsidRDefault="007E7E45" w:rsidP="006F028E">
      <w:pPr>
        <w:shd w:val="clear" w:color="auto" w:fill="FFFFFF"/>
        <w:spacing w:line="360" w:lineRule="auto"/>
        <w:jc w:val="center"/>
        <w:rPr>
          <w:rFonts w:ascii="Times New Roman" w:hAnsi="Times New Roman" w:cs="Times New Roman"/>
          <w:b/>
          <w:bCs/>
          <w:sz w:val="96"/>
          <w:szCs w:val="96"/>
          <w:lang w:val="es-ES_tradnl"/>
        </w:rPr>
      </w:pPr>
    </w:p>
    <w:p w:rsidR="007E7E45" w:rsidRDefault="007E7E45" w:rsidP="006F028E">
      <w:pPr>
        <w:shd w:val="clear" w:color="auto" w:fill="FFFFFF"/>
        <w:spacing w:line="360" w:lineRule="auto"/>
        <w:jc w:val="center"/>
        <w:rPr>
          <w:rFonts w:ascii="Times New Roman" w:hAnsi="Times New Roman" w:cs="Times New Roman"/>
          <w:b/>
          <w:bCs/>
          <w:sz w:val="96"/>
          <w:szCs w:val="96"/>
          <w:lang w:val="es-ES_tradnl"/>
        </w:rPr>
      </w:pPr>
    </w:p>
    <w:p w:rsidR="007E7E45" w:rsidRDefault="007E7E45" w:rsidP="006F028E">
      <w:pPr>
        <w:shd w:val="clear" w:color="auto" w:fill="FFFFFF"/>
        <w:spacing w:line="360" w:lineRule="auto"/>
        <w:jc w:val="center"/>
        <w:rPr>
          <w:rFonts w:ascii="Times New Roman" w:hAnsi="Times New Roman" w:cs="Times New Roman"/>
          <w:b/>
          <w:bCs/>
          <w:sz w:val="96"/>
          <w:szCs w:val="96"/>
          <w:lang w:val="es-ES_tradnl"/>
        </w:rPr>
      </w:pPr>
    </w:p>
    <w:p w:rsidR="007E7E45" w:rsidRDefault="007E7E45" w:rsidP="006F028E">
      <w:pPr>
        <w:shd w:val="clear" w:color="auto" w:fill="FFFFFF"/>
        <w:spacing w:line="360" w:lineRule="auto"/>
        <w:jc w:val="center"/>
        <w:rPr>
          <w:rFonts w:ascii="Times New Roman" w:hAnsi="Times New Roman" w:cs="Times New Roman"/>
          <w:b/>
          <w:bCs/>
          <w:sz w:val="96"/>
          <w:szCs w:val="96"/>
          <w:lang w:val="es-ES_tradnl"/>
        </w:rPr>
      </w:pPr>
    </w:p>
    <w:p w:rsidR="007E7E45" w:rsidRDefault="007E7E45" w:rsidP="006F028E">
      <w:pPr>
        <w:shd w:val="clear" w:color="auto" w:fill="FFFFFF"/>
        <w:spacing w:line="360" w:lineRule="auto"/>
        <w:jc w:val="center"/>
        <w:rPr>
          <w:rFonts w:ascii="Times New Roman" w:hAnsi="Times New Roman" w:cs="Times New Roman"/>
          <w:b/>
          <w:bCs/>
          <w:sz w:val="96"/>
          <w:szCs w:val="96"/>
          <w:lang w:val="es-ES_tradnl"/>
        </w:rPr>
      </w:pPr>
    </w:p>
    <w:p w:rsidR="007E7E45" w:rsidRDefault="007E7E45" w:rsidP="006F028E">
      <w:pPr>
        <w:shd w:val="clear" w:color="auto" w:fill="FFFFFF"/>
        <w:spacing w:line="360" w:lineRule="auto"/>
        <w:jc w:val="center"/>
        <w:rPr>
          <w:rFonts w:ascii="Times New Roman" w:hAnsi="Times New Roman" w:cs="Times New Roman"/>
          <w:b/>
          <w:bCs/>
          <w:sz w:val="96"/>
          <w:szCs w:val="96"/>
          <w:lang w:val="es-ES_tradnl"/>
        </w:rPr>
      </w:pPr>
    </w:p>
    <w:p w:rsidR="007E7E45" w:rsidRDefault="007E7E45" w:rsidP="006F028E">
      <w:pPr>
        <w:shd w:val="clear" w:color="auto" w:fill="FFFFFF"/>
        <w:spacing w:line="360" w:lineRule="auto"/>
        <w:jc w:val="center"/>
        <w:rPr>
          <w:rFonts w:ascii="Times New Roman" w:hAnsi="Times New Roman" w:cs="Times New Roman"/>
          <w:b/>
          <w:bCs/>
          <w:sz w:val="96"/>
          <w:szCs w:val="96"/>
          <w:lang w:val="es-ES_tradnl"/>
        </w:rPr>
      </w:pPr>
    </w:p>
    <w:p w:rsidR="007E7E45" w:rsidRDefault="007E7E45" w:rsidP="006F028E">
      <w:pPr>
        <w:spacing w:line="276" w:lineRule="auto"/>
        <w:rPr>
          <w:rFonts w:ascii="Times New Roman" w:hAnsi="Times New Roman"/>
          <w:b/>
          <w:sz w:val="24"/>
          <w:szCs w:val="24"/>
          <w:lang w:val="es-ES_tradnl"/>
        </w:rPr>
      </w:pPr>
    </w:p>
    <w:p w:rsidR="007E7E45" w:rsidRDefault="007E7E45" w:rsidP="006F028E">
      <w:pPr>
        <w:spacing w:line="276" w:lineRule="auto"/>
        <w:rPr>
          <w:rFonts w:ascii="Times New Roman" w:hAnsi="Times New Roman"/>
          <w:b/>
          <w:sz w:val="24"/>
          <w:szCs w:val="24"/>
          <w:lang w:val="es-ES_tradnl"/>
        </w:rPr>
      </w:pPr>
    </w:p>
    <w:p w:rsidR="007E7E45" w:rsidRPr="005D0152" w:rsidRDefault="007E7E45" w:rsidP="006F028E">
      <w:pPr>
        <w:spacing w:line="276" w:lineRule="auto"/>
        <w:rPr>
          <w:rFonts w:ascii="Times New Roman" w:hAnsi="Times New Roman"/>
          <w:b/>
          <w:sz w:val="24"/>
          <w:szCs w:val="24"/>
        </w:rPr>
      </w:pPr>
      <w:r>
        <w:rPr>
          <w:rFonts w:ascii="Times New Roman" w:hAnsi="Times New Roman"/>
          <w:b/>
          <w:sz w:val="24"/>
          <w:szCs w:val="24"/>
          <w:lang w:val="es-ES_tradnl"/>
        </w:rPr>
        <w:lastRenderedPageBreak/>
        <w:t xml:space="preserve">8.6.- </w:t>
      </w:r>
      <w:r w:rsidRPr="005D0152">
        <w:rPr>
          <w:rFonts w:ascii="Times New Roman" w:hAnsi="Times New Roman"/>
          <w:b/>
          <w:sz w:val="24"/>
          <w:szCs w:val="24"/>
          <w:lang w:val="es-ES_tradnl"/>
        </w:rPr>
        <w:t xml:space="preserve">Unidad Curricular: </w:t>
      </w:r>
      <w:r>
        <w:rPr>
          <w:rFonts w:ascii="Times New Roman" w:hAnsi="Times New Roman"/>
          <w:b/>
          <w:sz w:val="24"/>
          <w:szCs w:val="24"/>
          <w:lang w:val="es-ES_tradnl"/>
        </w:rPr>
        <w:t>RECREACIÓN, JUEGOS Y DEPORTES DE INICIACIÓN</w:t>
      </w:r>
    </w:p>
    <w:p w:rsidR="007E7E45" w:rsidRPr="008C346B" w:rsidRDefault="007E7E45" w:rsidP="006F028E">
      <w:pPr>
        <w:spacing w:line="276" w:lineRule="auto"/>
        <w:jc w:val="both"/>
        <w:rPr>
          <w:rFonts w:ascii="Times New Roman" w:hAnsi="Times New Roman"/>
          <w:sz w:val="24"/>
          <w:szCs w:val="24"/>
          <w:lang w:val="es-ES_tradnl"/>
        </w:rPr>
      </w:pPr>
      <w:r w:rsidRPr="008C346B">
        <w:rPr>
          <w:rFonts w:ascii="Times New Roman" w:hAnsi="Times New Roman"/>
          <w:b/>
          <w:sz w:val="24"/>
          <w:szCs w:val="24"/>
          <w:lang w:val="es-ES_tradnl"/>
        </w:rPr>
        <w:t>Formato:</w:t>
      </w:r>
      <w:r w:rsidRPr="008C346B">
        <w:rPr>
          <w:rFonts w:ascii="Times New Roman" w:hAnsi="Times New Roman"/>
          <w:sz w:val="24"/>
          <w:szCs w:val="24"/>
          <w:lang w:val="es-ES_tradnl"/>
        </w:rPr>
        <w:t xml:space="preserve"> Asignatura.</w:t>
      </w:r>
    </w:p>
    <w:p w:rsidR="007E7E45" w:rsidRPr="008C346B"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Régimen de cursada</w:t>
      </w:r>
      <w:r w:rsidRPr="008C346B">
        <w:rPr>
          <w:rFonts w:ascii="Times New Roman" w:hAnsi="Times New Roman"/>
          <w:sz w:val="24"/>
          <w:szCs w:val="24"/>
          <w:lang w:val="es-ES_tradnl"/>
        </w:rPr>
        <w:t>: Anual.</w:t>
      </w:r>
    </w:p>
    <w:p w:rsidR="007E7E45" w:rsidRPr="008C346B"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 xml:space="preserve">Ubicación en el Diseño Curricular: </w:t>
      </w:r>
      <w:r w:rsidRPr="008C346B">
        <w:rPr>
          <w:rFonts w:ascii="Times New Roman" w:hAnsi="Times New Roman"/>
          <w:sz w:val="24"/>
          <w:szCs w:val="24"/>
          <w:lang w:val="es-ES_tradnl"/>
        </w:rPr>
        <w:t>Primer año.</w:t>
      </w:r>
    </w:p>
    <w:p w:rsidR="007E7E45" w:rsidRPr="008C346B"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Carga horaria semanal</w:t>
      </w:r>
      <w:r>
        <w:rPr>
          <w:rFonts w:ascii="Times New Roman" w:hAnsi="Times New Roman"/>
          <w:sz w:val="24"/>
          <w:szCs w:val="24"/>
          <w:lang w:val="es-ES_tradnl"/>
        </w:rPr>
        <w:t>: 2 h</w:t>
      </w:r>
      <w:r w:rsidRPr="008C346B">
        <w:rPr>
          <w:rFonts w:ascii="Times New Roman" w:hAnsi="Times New Roman"/>
          <w:sz w:val="24"/>
          <w:szCs w:val="24"/>
          <w:lang w:val="es-ES_tradnl"/>
        </w:rPr>
        <w:t>s</w:t>
      </w:r>
      <w:r>
        <w:rPr>
          <w:rFonts w:ascii="Times New Roman" w:hAnsi="Times New Roman"/>
          <w:sz w:val="24"/>
          <w:szCs w:val="24"/>
          <w:lang w:val="es-ES_tradnl"/>
        </w:rPr>
        <w:t>.</w:t>
      </w:r>
      <w:r w:rsidRPr="008C346B">
        <w:rPr>
          <w:rFonts w:ascii="Times New Roman" w:hAnsi="Times New Roman"/>
          <w:sz w:val="24"/>
          <w:szCs w:val="24"/>
          <w:lang w:val="es-ES_tradnl"/>
        </w:rPr>
        <w:t xml:space="preserve"> cátedra.</w:t>
      </w:r>
    </w:p>
    <w:p w:rsidR="007E7E45" w:rsidRPr="008C346B"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Carga horaria total horas cátedra</w:t>
      </w:r>
      <w:r w:rsidRPr="008C346B">
        <w:rPr>
          <w:rFonts w:ascii="Times New Roman" w:hAnsi="Times New Roman"/>
          <w:sz w:val="24"/>
          <w:szCs w:val="24"/>
          <w:lang w:val="es-ES_tradnl"/>
        </w:rPr>
        <w:t>: 64 hs</w:t>
      </w:r>
      <w:r>
        <w:rPr>
          <w:rFonts w:ascii="Times New Roman" w:hAnsi="Times New Roman"/>
          <w:sz w:val="24"/>
          <w:szCs w:val="24"/>
          <w:lang w:val="es-ES_tradnl"/>
        </w:rPr>
        <w:t>.</w:t>
      </w:r>
      <w:r w:rsidRPr="008C346B">
        <w:rPr>
          <w:rFonts w:ascii="Times New Roman" w:hAnsi="Times New Roman"/>
          <w:sz w:val="24"/>
          <w:szCs w:val="24"/>
          <w:lang w:val="es-ES_tradnl"/>
        </w:rPr>
        <w:t xml:space="preserve"> cátedra.</w:t>
      </w:r>
    </w:p>
    <w:p w:rsidR="007E7E45"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Carga horaria total horas reloj</w:t>
      </w:r>
      <w:r w:rsidRPr="008C346B">
        <w:rPr>
          <w:rFonts w:ascii="Times New Roman" w:hAnsi="Times New Roman"/>
          <w:sz w:val="24"/>
          <w:szCs w:val="24"/>
          <w:lang w:val="es-ES_tradnl"/>
        </w:rPr>
        <w:t>: 43  hs</w:t>
      </w:r>
      <w:r>
        <w:rPr>
          <w:rFonts w:ascii="Times New Roman" w:hAnsi="Times New Roman"/>
          <w:sz w:val="24"/>
          <w:szCs w:val="24"/>
          <w:lang w:val="es-ES_tradnl"/>
        </w:rPr>
        <w:t>.</w:t>
      </w:r>
      <w:r w:rsidRPr="008C346B">
        <w:rPr>
          <w:rFonts w:ascii="Times New Roman" w:hAnsi="Times New Roman"/>
          <w:sz w:val="24"/>
          <w:szCs w:val="24"/>
          <w:lang w:val="es-ES_tradnl"/>
        </w:rPr>
        <w:t xml:space="preserve"> reloj.</w:t>
      </w:r>
    </w:p>
    <w:p w:rsidR="007E7E45" w:rsidRDefault="007E7E45" w:rsidP="006F028E">
      <w:pPr>
        <w:spacing w:line="276" w:lineRule="auto"/>
        <w:jc w:val="both"/>
        <w:rPr>
          <w:rFonts w:ascii="Times New Roman" w:hAnsi="Times New Roman" w:cs="Times New Roman"/>
          <w:b/>
          <w:bCs/>
          <w:sz w:val="28"/>
          <w:szCs w:val="28"/>
          <w:lang w:val="es-ES_tradnl"/>
        </w:rPr>
      </w:pPr>
    </w:p>
    <w:p w:rsidR="007E7E45" w:rsidRPr="005D0152" w:rsidRDefault="007E7E45" w:rsidP="006F028E">
      <w:pPr>
        <w:spacing w:line="276" w:lineRule="auto"/>
        <w:ind w:firstLine="708"/>
        <w:jc w:val="both"/>
        <w:rPr>
          <w:rFonts w:ascii="Times New Roman" w:hAnsi="Times New Roman" w:cs="Times New Roman"/>
          <w:b/>
          <w:bCs/>
          <w:sz w:val="28"/>
          <w:szCs w:val="28"/>
          <w:lang w:val="es-ES_tradnl"/>
        </w:rPr>
      </w:pPr>
      <w:r w:rsidRPr="005D0152">
        <w:rPr>
          <w:rFonts w:ascii="Times New Roman" w:hAnsi="Times New Roman" w:cs="Times New Roman"/>
          <w:b/>
          <w:bCs/>
          <w:sz w:val="28"/>
          <w:szCs w:val="28"/>
          <w:lang w:val="es-ES_tradnl"/>
        </w:rPr>
        <w:t>Finalidades formativas</w:t>
      </w:r>
    </w:p>
    <w:p w:rsidR="007E7E45" w:rsidRPr="006168A0" w:rsidRDefault="007E7E45" w:rsidP="006F028E">
      <w:pPr>
        <w:spacing w:line="276" w:lineRule="auto"/>
        <w:ind w:firstLine="708"/>
        <w:jc w:val="both"/>
        <w:rPr>
          <w:rFonts w:ascii="Times New Roman" w:hAnsi="Times New Roman" w:cs="Times New Roman"/>
          <w:sz w:val="24"/>
          <w:szCs w:val="24"/>
        </w:rPr>
      </w:pPr>
      <w:r w:rsidRPr="006168A0">
        <w:rPr>
          <w:rFonts w:ascii="Times New Roman" w:hAnsi="Times New Roman" w:cs="Times New Roman"/>
          <w:sz w:val="24"/>
          <w:szCs w:val="24"/>
        </w:rPr>
        <w:t>Las actividades lúdico y deportivo – recreativas se ajustan a los intereses de los educando y evolucionan en función de los mismos, constituyendo una motivación que favorece al acercamiento</w:t>
      </w:r>
      <w:r>
        <w:rPr>
          <w:rFonts w:ascii="Times New Roman" w:hAnsi="Times New Roman" w:cs="Times New Roman"/>
          <w:sz w:val="24"/>
          <w:szCs w:val="24"/>
        </w:rPr>
        <w:t xml:space="preserve"> natural a la sitúa ante un auté</w:t>
      </w:r>
      <w:r w:rsidRPr="006168A0">
        <w:rPr>
          <w:rFonts w:ascii="Times New Roman" w:hAnsi="Times New Roman" w:cs="Times New Roman"/>
          <w:sz w:val="24"/>
          <w:szCs w:val="24"/>
        </w:rPr>
        <w:t>ntico reto profesional.</w:t>
      </w:r>
    </w:p>
    <w:p w:rsidR="007E7E45" w:rsidRPr="006168A0" w:rsidRDefault="007E7E45" w:rsidP="006F028E">
      <w:pPr>
        <w:spacing w:line="276" w:lineRule="auto"/>
        <w:ind w:firstLine="708"/>
        <w:jc w:val="both"/>
        <w:rPr>
          <w:rFonts w:ascii="Times New Roman" w:hAnsi="Times New Roman" w:cs="Times New Roman"/>
          <w:sz w:val="24"/>
          <w:szCs w:val="24"/>
        </w:rPr>
      </w:pPr>
      <w:r w:rsidRPr="006168A0">
        <w:rPr>
          <w:rFonts w:ascii="Times New Roman" w:hAnsi="Times New Roman" w:cs="Times New Roman"/>
          <w:sz w:val="24"/>
          <w:szCs w:val="24"/>
        </w:rPr>
        <w:t>Dentro de las múltiples misiones de la cual es portador el docente: enseñar, organizar, motivar, animar, se debe también diseñar, son muchas las obligaciones, pero se debe tener presente que, probablemente, esta sea una de las satisfacciones que tiene el docente: “la de ser artífices de su propio quehacer”.</w:t>
      </w:r>
    </w:p>
    <w:p w:rsidR="007E7E45" w:rsidRPr="006168A0" w:rsidRDefault="007E7E45" w:rsidP="006F028E">
      <w:pPr>
        <w:spacing w:line="276" w:lineRule="auto"/>
        <w:ind w:firstLine="708"/>
        <w:jc w:val="both"/>
        <w:rPr>
          <w:rFonts w:ascii="Times New Roman" w:hAnsi="Times New Roman" w:cs="Times New Roman"/>
          <w:sz w:val="24"/>
          <w:szCs w:val="24"/>
        </w:rPr>
      </w:pPr>
      <w:r w:rsidRPr="006168A0">
        <w:rPr>
          <w:rFonts w:ascii="Times New Roman" w:hAnsi="Times New Roman" w:cs="Times New Roman"/>
          <w:sz w:val="24"/>
          <w:szCs w:val="24"/>
        </w:rPr>
        <w:t>Para el logro de sus finalidades, la Educación Física se vale de configuraciones de movimiento social y culturalmente construido. Los juegos, la recreación, la iniciación deportiva, las que adecuadamente integradas, contribuyen a la formación de competencias prácticas, intelectuales y sociales y los convierte en medios indispensables para la formación integral.</w:t>
      </w:r>
    </w:p>
    <w:p w:rsidR="007E7E45" w:rsidRPr="006168A0" w:rsidRDefault="007E7E45" w:rsidP="006F028E">
      <w:pPr>
        <w:spacing w:line="276" w:lineRule="auto"/>
        <w:ind w:firstLine="708"/>
        <w:jc w:val="both"/>
        <w:rPr>
          <w:rFonts w:ascii="Times New Roman" w:hAnsi="Times New Roman" w:cs="Times New Roman"/>
          <w:sz w:val="24"/>
          <w:szCs w:val="24"/>
        </w:rPr>
      </w:pPr>
      <w:r w:rsidRPr="006168A0">
        <w:rPr>
          <w:rFonts w:ascii="Times New Roman" w:hAnsi="Times New Roman" w:cs="Times New Roman"/>
          <w:sz w:val="24"/>
          <w:szCs w:val="24"/>
        </w:rPr>
        <w:t>En esta unidad curricular, en cuanto a futuros docentes, los estudiantes tendrán la tarea de redescubrir que los juegos motores, si bien implican diversión, deberán asumir que la sociedad siempre espera que sean educadores involucrados específicamente con el mejoramiento de las conductas motoras, actuando en forma alerta y segura para evitar que sus prácticas pedagógicas comprometan la seguridad y salubridad de sus educandos.</w:t>
      </w:r>
    </w:p>
    <w:p w:rsidR="007E7E45" w:rsidRPr="006168A0" w:rsidRDefault="007E7E45" w:rsidP="006F028E">
      <w:pPr>
        <w:spacing w:line="276" w:lineRule="auto"/>
        <w:ind w:firstLine="708"/>
        <w:jc w:val="both"/>
        <w:rPr>
          <w:rFonts w:ascii="Times New Roman" w:hAnsi="Times New Roman" w:cs="Times New Roman"/>
          <w:sz w:val="24"/>
          <w:szCs w:val="24"/>
        </w:rPr>
      </w:pPr>
      <w:r w:rsidRPr="006168A0">
        <w:rPr>
          <w:rFonts w:ascii="Times New Roman" w:hAnsi="Times New Roman" w:cs="Times New Roman"/>
          <w:sz w:val="24"/>
          <w:szCs w:val="24"/>
        </w:rPr>
        <w:t xml:space="preserve">La recreación es un resultado de un conjunto de elecciones, respecto de que y como va ser en el tiempo no estructurado, resultado de un proceso de aprendizaje. La recreación sigue siendo una necesidad humana no un lujo. </w:t>
      </w:r>
    </w:p>
    <w:p w:rsidR="007E7E45" w:rsidRPr="006168A0" w:rsidRDefault="007E7E45" w:rsidP="006F028E">
      <w:pPr>
        <w:spacing w:line="276" w:lineRule="auto"/>
        <w:ind w:firstLine="708"/>
        <w:jc w:val="both"/>
        <w:rPr>
          <w:rFonts w:ascii="Times New Roman" w:hAnsi="Times New Roman" w:cs="Times New Roman"/>
          <w:sz w:val="24"/>
          <w:szCs w:val="24"/>
        </w:rPr>
      </w:pPr>
      <w:r w:rsidRPr="006168A0">
        <w:rPr>
          <w:rFonts w:ascii="Times New Roman" w:hAnsi="Times New Roman" w:cs="Times New Roman"/>
          <w:sz w:val="24"/>
          <w:szCs w:val="24"/>
        </w:rPr>
        <w:t>Un paso obligado progresivo y coherentemente dispuesto en la evolución del juego al deporte es la iniciación deportiva. Se deberán estudiar y articular los conocimientos teóricos y prácticos, que establecen la importancia de la evolución progresiva y dosificada del juego al deporte, y además, conocer las características de la iniciación deportiva escolar, así como tomar su primer contacto con la problemática de la iniciación deportiva en el ámbito no formal, abordando aspectos básicos referidos a las escuelas deportivas.</w:t>
      </w:r>
    </w:p>
    <w:p w:rsidR="007E7E45" w:rsidRPr="006168A0" w:rsidRDefault="007E7E45" w:rsidP="006F028E">
      <w:pPr>
        <w:spacing w:line="276" w:lineRule="auto"/>
        <w:ind w:firstLine="708"/>
        <w:jc w:val="both"/>
        <w:rPr>
          <w:rFonts w:ascii="Times New Roman" w:hAnsi="Times New Roman" w:cs="Times New Roman"/>
          <w:sz w:val="24"/>
          <w:szCs w:val="24"/>
        </w:rPr>
      </w:pPr>
      <w:r w:rsidRPr="006168A0">
        <w:rPr>
          <w:rFonts w:ascii="Times New Roman" w:hAnsi="Times New Roman" w:cs="Times New Roman"/>
          <w:sz w:val="24"/>
          <w:szCs w:val="24"/>
        </w:rPr>
        <w:t>Los valores mencionados justifican plenamente la inclusión de esta unidad curricular en la formación del futuro profesor de Educación Física, de modo que a través de la propia vivencia reconozca la importancia formativa.</w:t>
      </w:r>
    </w:p>
    <w:p w:rsidR="007E7E45" w:rsidRDefault="007E7E45" w:rsidP="006F028E">
      <w:pPr>
        <w:spacing w:line="276" w:lineRule="auto"/>
        <w:jc w:val="both"/>
        <w:rPr>
          <w:rFonts w:ascii="Times New Roman" w:hAnsi="Times New Roman" w:cs="Times New Roman"/>
          <w:b/>
          <w:bCs/>
          <w:sz w:val="28"/>
          <w:szCs w:val="28"/>
        </w:rPr>
      </w:pPr>
    </w:p>
    <w:p w:rsidR="007E7E45" w:rsidRPr="005D0152" w:rsidRDefault="007E7E45" w:rsidP="006F028E">
      <w:pPr>
        <w:spacing w:line="276" w:lineRule="auto"/>
        <w:ind w:firstLine="360"/>
        <w:jc w:val="both"/>
        <w:rPr>
          <w:rFonts w:ascii="Times New Roman" w:hAnsi="Times New Roman" w:cs="Times New Roman"/>
          <w:b/>
          <w:bCs/>
          <w:sz w:val="28"/>
          <w:szCs w:val="28"/>
        </w:rPr>
      </w:pPr>
      <w:r w:rsidRPr="005D0152">
        <w:rPr>
          <w:rFonts w:ascii="Times New Roman" w:hAnsi="Times New Roman" w:cs="Times New Roman"/>
          <w:b/>
          <w:bCs/>
          <w:sz w:val="28"/>
          <w:szCs w:val="28"/>
        </w:rPr>
        <w:t>Objetivos</w:t>
      </w:r>
    </w:p>
    <w:p w:rsidR="007E7E45" w:rsidRPr="005D0152" w:rsidRDefault="007E7E45" w:rsidP="006F028E">
      <w:pPr>
        <w:pStyle w:val="Prrafodelista"/>
        <w:numPr>
          <w:ilvl w:val="0"/>
          <w:numId w:val="21"/>
        </w:numPr>
        <w:jc w:val="both"/>
        <w:rPr>
          <w:rFonts w:ascii="Times New Roman" w:hAnsi="Times New Roman"/>
          <w:sz w:val="24"/>
          <w:szCs w:val="24"/>
          <w:lang w:val="es-AR"/>
        </w:rPr>
      </w:pPr>
      <w:r w:rsidRPr="005D0152">
        <w:rPr>
          <w:rFonts w:ascii="Times New Roman" w:hAnsi="Times New Roman"/>
          <w:sz w:val="24"/>
          <w:szCs w:val="24"/>
          <w:lang w:val="es-AR"/>
        </w:rPr>
        <w:t>Conocer los contenidos de la Educación Física para los distintos niveles de la enseñanza, sus características lógicas, su valor pedagógico, y sus posibilidades de articulación con otros contenidos escolares.</w:t>
      </w:r>
    </w:p>
    <w:p w:rsidR="007E7E45" w:rsidRPr="005D0152" w:rsidRDefault="007E7E45" w:rsidP="006F028E">
      <w:pPr>
        <w:pStyle w:val="Prrafodelista"/>
        <w:numPr>
          <w:ilvl w:val="0"/>
          <w:numId w:val="21"/>
        </w:numPr>
        <w:jc w:val="both"/>
        <w:rPr>
          <w:rFonts w:ascii="Times New Roman" w:hAnsi="Times New Roman"/>
          <w:sz w:val="24"/>
          <w:szCs w:val="24"/>
          <w:lang w:val="es-AR"/>
        </w:rPr>
      </w:pPr>
      <w:r w:rsidRPr="005D0152">
        <w:rPr>
          <w:rFonts w:ascii="Times New Roman" w:hAnsi="Times New Roman"/>
          <w:sz w:val="24"/>
          <w:szCs w:val="24"/>
          <w:lang w:val="es-AR"/>
        </w:rPr>
        <w:t xml:space="preserve">Desarrollar una disponibilidad lúdica en su autonomía social y moral, para valorar, aceptar y respetar o modificar las reglas de juego y reflexionarán sobre ellos. </w:t>
      </w:r>
    </w:p>
    <w:p w:rsidR="007E7E45" w:rsidRPr="005D0152" w:rsidRDefault="007E7E45" w:rsidP="006F028E">
      <w:pPr>
        <w:pStyle w:val="Prrafodelista"/>
        <w:numPr>
          <w:ilvl w:val="0"/>
          <w:numId w:val="21"/>
        </w:numPr>
        <w:jc w:val="both"/>
        <w:rPr>
          <w:rFonts w:ascii="Times New Roman" w:hAnsi="Times New Roman"/>
          <w:sz w:val="24"/>
          <w:szCs w:val="24"/>
          <w:lang w:val="es-AR"/>
        </w:rPr>
      </w:pPr>
      <w:r w:rsidRPr="005D0152">
        <w:rPr>
          <w:rFonts w:ascii="Times New Roman" w:hAnsi="Times New Roman"/>
          <w:sz w:val="24"/>
          <w:szCs w:val="24"/>
          <w:lang w:val="es-AR"/>
        </w:rPr>
        <w:t>Diferenciar las prácticas deportivas lúdicas institucionalizadas de la que se realiza como practico lúdico-motriz en relación con los compromisos que cada uno se impone.</w:t>
      </w:r>
    </w:p>
    <w:p w:rsidR="007E7E45" w:rsidRPr="005D0152" w:rsidRDefault="007E7E45" w:rsidP="006F028E">
      <w:pPr>
        <w:pStyle w:val="Prrafodelista"/>
        <w:numPr>
          <w:ilvl w:val="0"/>
          <w:numId w:val="21"/>
        </w:numPr>
        <w:jc w:val="both"/>
        <w:rPr>
          <w:rFonts w:ascii="Times New Roman" w:hAnsi="Times New Roman"/>
          <w:sz w:val="24"/>
          <w:szCs w:val="24"/>
          <w:lang w:val="es-AR"/>
        </w:rPr>
      </w:pPr>
      <w:r w:rsidRPr="005D0152">
        <w:rPr>
          <w:rFonts w:ascii="Times New Roman" w:hAnsi="Times New Roman"/>
          <w:sz w:val="24"/>
          <w:szCs w:val="24"/>
          <w:lang w:val="es-AR"/>
        </w:rPr>
        <w:t>Disfrutar y valorar la práctica de las actividades corporales, motrices y lúdicas identificando su papel con relación al mejoramiento de la salud y la calidad de vida, al uso creativo del tiempo libre y al enriquecimiento de las relaciones humanas.</w:t>
      </w:r>
    </w:p>
    <w:p w:rsidR="007E7E45" w:rsidRPr="005D0152" w:rsidRDefault="007E7E45" w:rsidP="006F028E">
      <w:pPr>
        <w:pStyle w:val="Prrafodelista"/>
        <w:numPr>
          <w:ilvl w:val="0"/>
          <w:numId w:val="21"/>
        </w:numPr>
        <w:jc w:val="both"/>
        <w:rPr>
          <w:rFonts w:ascii="Times New Roman" w:hAnsi="Times New Roman"/>
          <w:sz w:val="24"/>
          <w:szCs w:val="24"/>
          <w:lang w:val="es-AR"/>
        </w:rPr>
      </w:pPr>
      <w:r w:rsidRPr="005D0152">
        <w:rPr>
          <w:rFonts w:ascii="Times New Roman" w:hAnsi="Times New Roman"/>
          <w:sz w:val="24"/>
          <w:szCs w:val="24"/>
          <w:lang w:val="es-AR"/>
        </w:rPr>
        <w:t xml:space="preserve">Participar activamente con su esfuerzo individual, en la elaboración, creación, ejecución y evaluación de proyectos individuales y colectivos.  </w:t>
      </w:r>
    </w:p>
    <w:p w:rsidR="007E7E45" w:rsidRDefault="007E7E45" w:rsidP="006F028E">
      <w:pPr>
        <w:spacing w:line="276" w:lineRule="auto"/>
        <w:ind w:left="766"/>
        <w:jc w:val="both"/>
        <w:rPr>
          <w:rFonts w:ascii="Times New Roman" w:hAnsi="Times New Roman" w:cs="Times New Roman"/>
          <w:sz w:val="24"/>
          <w:szCs w:val="24"/>
          <w:lang w:val="es-AR"/>
        </w:rPr>
      </w:pPr>
    </w:p>
    <w:p w:rsidR="007E7E45" w:rsidRPr="006168A0" w:rsidRDefault="007E7E45" w:rsidP="006F028E">
      <w:pPr>
        <w:spacing w:line="276" w:lineRule="auto"/>
        <w:ind w:left="766"/>
        <w:jc w:val="both"/>
        <w:rPr>
          <w:rFonts w:ascii="Times New Roman" w:hAnsi="Times New Roman" w:cs="Times New Roman"/>
          <w:sz w:val="24"/>
          <w:szCs w:val="24"/>
          <w:lang w:val="es-AR"/>
        </w:rPr>
      </w:pPr>
    </w:p>
    <w:p w:rsidR="007E7E45" w:rsidRPr="005D0152" w:rsidRDefault="007E7E45" w:rsidP="006F028E">
      <w:pPr>
        <w:spacing w:line="276" w:lineRule="auto"/>
        <w:ind w:firstLine="360"/>
        <w:jc w:val="both"/>
        <w:rPr>
          <w:rFonts w:ascii="Times New Roman" w:hAnsi="Times New Roman" w:cs="Times New Roman"/>
          <w:b/>
          <w:bCs/>
          <w:sz w:val="28"/>
          <w:szCs w:val="28"/>
        </w:rPr>
      </w:pPr>
      <w:r w:rsidRPr="005D0152">
        <w:rPr>
          <w:rFonts w:ascii="Times New Roman" w:hAnsi="Times New Roman" w:cs="Times New Roman"/>
          <w:b/>
          <w:bCs/>
          <w:sz w:val="28"/>
          <w:szCs w:val="28"/>
        </w:rPr>
        <w:lastRenderedPageBreak/>
        <w:t>Contenidos</w:t>
      </w:r>
    </w:p>
    <w:p w:rsidR="007E7E45" w:rsidRPr="005D0152" w:rsidRDefault="007E7E45" w:rsidP="006F02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La recreación</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Recreación. Concepto. Recreación y trabajo.</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Los contenidos de la recreación.</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La cultura del ocio y el tiempo libre.</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La recreación y la educación permanente.</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El deporte recreativo.</w:t>
      </w:r>
    </w:p>
    <w:p w:rsidR="007E7E45" w:rsidRPr="005D0152" w:rsidRDefault="007E7E45" w:rsidP="006F028E">
      <w:pPr>
        <w:spacing w:line="276" w:lineRule="auto"/>
        <w:jc w:val="both"/>
        <w:rPr>
          <w:rFonts w:ascii="Times New Roman" w:hAnsi="Times New Roman" w:cs="Times New Roman"/>
          <w:b/>
          <w:bCs/>
          <w:sz w:val="24"/>
          <w:szCs w:val="24"/>
        </w:rPr>
      </w:pPr>
      <w:r w:rsidRPr="005D0152">
        <w:rPr>
          <w:rFonts w:ascii="Times New Roman" w:hAnsi="Times New Roman" w:cs="Times New Roman"/>
          <w:b/>
          <w:bCs/>
          <w:sz w:val="24"/>
          <w:szCs w:val="24"/>
        </w:rPr>
        <w:t>El juego y los juegos</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Concepto de: juego – juegos motores.</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Valor y universalidad del juego</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Tipos y clasificación de juego.</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Las teorías respecto del juego.</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Función y proyección biológica y psico-social del juego.</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El juego en los ámbitos formal, no formal e informal.</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La paradoja del juego en la escuela.</w:t>
      </w:r>
    </w:p>
    <w:p w:rsidR="007E7E45" w:rsidRPr="005D0152" w:rsidRDefault="007E7E45" w:rsidP="006F028E">
      <w:pPr>
        <w:spacing w:line="276" w:lineRule="auto"/>
        <w:jc w:val="both"/>
        <w:rPr>
          <w:rFonts w:ascii="Times New Roman" w:hAnsi="Times New Roman" w:cs="Times New Roman"/>
          <w:b/>
          <w:bCs/>
          <w:sz w:val="24"/>
          <w:szCs w:val="24"/>
        </w:rPr>
      </w:pPr>
      <w:r w:rsidRPr="005D0152">
        <w:rPr>
          <w:rFonts w:ascii="Times New Roman" w:hAnsi="Times New Roman" w:cs="Times New Roman"/>
          <w:b/>
          <w:bCs/>
          <w:sz w:val="24"/>
          <w:szCs w:val="24"/>
        </w:rPr>
        <w:t>El juego y las metas evolutivas</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Características del juego en las distintas etapas. Criterios de selección y organización de las situaciones de juegos dentro de las diferentes áreas curriculares.</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Escenarios de juegos. Rol y personajes. Creación y expresión.</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El juego y sus manifestaciones estético expresiva.</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La lógica del juego: objetivos, reglas, situaciones, acción.</w:t>
      </w:r>
    </w:p>
    <w:p w:rsidR="007E7E45" w:rsidRPr="005D0152" w:rsidRDefault="007E7E45" w:rsidP="006F028E">
      <w:pPr>
        <w:spacing w:line="276" w:lineRule="auto"/>
        <w:jc w:val="both"/>
        <w:rPr>
          <w:rFonts w:ascii="Times New Roman" w:hAnsi="Times New Roman" w:cs="Times New Roman"/>
          <w:sz w:val="24"/>
          <w:szCs w:val="24"/>
        </w:rPr>
      </w:pPr>
      <w:r w:rsidRPr="005D0152">
        <w:rPr>
          <w:rFonts w:ascii="Times New Roman" w:hAnsi="Times New Roman" w:cs="Times New Roman"/>
          <w:b/>
          <w:bCs/>
          <w:sz w:val="24"/>
          <w:szCs w:val="24"/>
        </w:rPr>
        <w:t>El juego y su inserción pedagógica</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El juego y los fundamentos, consideraciones e implicancias psicopedagógicas.</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Juegos – motivaciones y aprendizajes.</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Las prácticas pedagógicas y el juego. Didáctica de los juegos-</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El juego y su relación con la motricidad del niño.</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Técnicas para la enseñanza de canciones; hunas.</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Técnica especial para la enseñanza y dirección del juego.</w:t>
      </w:r>
    </w:p>
    <w:p w:rsidR="007E7E45" w:rsidRPr="005D0152" w:rsidRDefault="007E7E45" w:rsidP="006F02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La iniciación deportiva</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Del juego del deporte.</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El docente y la iniciación deportiva.</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Los juegos de iniciación deportiva: juegos exploratorios y simbólicos. Juegos tarea- juego reglado; aplicativos o pre deportivos.</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Los principales del juego colectivos. Las situaciones de juego.-</w:t>
      </w:r>
    </w:p>
    <w:p w:rsidR="007E7E45" w:rsidRPr="006168A0" w:rsidRDefault="007E7E45" w:rsidP="006F028E">
      <w:pPr>
        <w:spacing w:line="276" w:lineRule="auto"/>
        <w:jc w:val="both"/>
        <w:rPr>
          <w:rFonts w:ascii="Times New Roman" w:hAnsi="Times New Roman" w:cs="Times New Roman"/>
          <w:sz w:val="24"/>
          <w:szCs w:val="24"/>
          <w:lang w:val="es-AR"/>
        </w:rPr>
      </w:pPr>
    </w:p>
    <w:p w:rsidR="007E7E45" w:rsidRPr="005D0152" w:rsidRDefault="007E7E45" w:rsidP="006F028E">
      <w:pPr>
        <w:spacing w:line="276" w:lineRule="auto"/>
        <w:ind w:firstLine="708"/>
        <w:jc w:val="both"/>
        <w:rPr>
          <w:rFonts w:ascii="Times New Roman" w:hAnsi="Times New Roman" w:cs="Times New Roman"/>
          <w:b/>
          <w:bCs/>
          <w:sz w:val="28"/>
          <w:szCs w:val="28"/>
        </w:rPr>
      </w:pPr>
      <w:r w:rsidRPr="005D0152">
        <w:rPr>
          <w:rFonts w:ascii="Times New Roman" w:hAnsi="Times New Roman" w:cs="Times New Roman"/>
          <w:b/>
          <w:bCs/>
          <w:sz w:val="28"/>
          <w:szCs w:val="28"/>
        </w:rPr>
        <w:t>Bibliografía</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 xml:space="preserve">INCARBONE, Oscar. (1997) </w:t>
      </w:r>
      <w:r w:rsidRPr="00AC3A0C">
        <w:rPr>
          <w:rFonts w:ascii="Times New Roman" w:hAnsi="Times New Roman" w:cs="Times New Roman"/>
          <w:i/>
          <w:sz w:val="24"/>
          <w:szCs w:val="24"/>
          <w:lang w:val="es-AR"/>
        </w:rPr>
        <w:t>Juegos y movimientos</w:t>
      </w:r>
      <w:r w:rsidRPr="006168A0">
        <w:rPr>
          <w:rFonts w:ascii="Times New Roman" w:hAnsi="Times New Roman" w:cs="Times New Roman"/>
          <w:sz w:val="24"/>
          <w:szCs w:val="24"/>
          <w:lang w:val="es-AR"/>
        </w:rPr>
        <w:t xml:space="preserve">. Nove libro. Bs.As. Argentina. </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 xml:space="preserve">INCARBONE, Oscar. GUINGUIS, Hugo. (2007) </w:t>
      </w:r>
      <w:r w:rsidRPr="00AC3A0C">
        <w:rPr>
          <w:rFonts w:ascii="Times New Roman" w:hAnsi="Times New Roman" w:cs="Times New Roman"/>
          <w:i/>
          <w:sz w:val="24"/>
          <w:szCs w:val="24"/>
          <w:lang w:val="es-AR"/>
        </w:rPr>
        <w:t>Actividades recreativas Juegos, campamentos, bailes y canciones</w:t>
      </w:r>
      <w:r w:rsidRPr="006168A0">
        <w:rPr>
          <w:rFonts w:ascii="Times New Roman" w:hAnsi="Times New Roman" w:cs="Times New Roman"/>
          <w:sz w:val="24"/>
          <w:szCs w:val="24"/>
          <w:lang w:val="es-AR"/>
        </w:rPr>
        <w:t xml:space="preserve">. Ed. Stadium. Bs.As- Argentina. </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 xml:space="preserve">MORENO, Inés. (2006). </w:t>
      </w:r>
      <w:r w:rsidRPr="00AC3A0C">
        <w:rPr>
          <w:rFonts w:ascii="Times New Roman" w:hAnsi="Times New Roman" w:cs="Times New Roman"/>
          <w:i/>
          <w:sz w:val="24"/>
          <w:szCs w:val="24"/>
          <w:lang w:val="es-AR"/>
        </w:rPr>
        <w:t>Recreación. Proyectos. Programas. Actividades</w:t>
      </w:r>
      <w:r w:rsidRPr="006168A0">
        <w:rPr>
          <w:rFonts w:ascii="Times New Roman" w:hAnsi="Times New Roman" w:cs="Times New Roman"/>
          <w:sz w:val="24"/>
          <w:szCs w:val="24"/>
          <w:lang w:val="es-AR"/>
        </w:rPr>
        <w:t xml:space="preserve"> T.1 Edit. Humanistas. Bs.As. Argentina.</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FINGERMAN, Gregorio</w:t>
      </w:r>
      <w:r w:rsidRPr="006168A0">
        <w:rPr>
          <w:rFonts w:ascii="Times New Roman" w:hAnsi="Times New Roman" w:cs="Times New Roman"/>
          <w:sz w:val="24"/>
          <w:szCs w:val="24"/>
          <w:lang w:val="es-AR"/>
        </w:rPr>
        <w:softHyphen/>
        <w:t>. (1990</w:t>
      </w:r>
      <w:r w:rsidRPr="00AC3A0C">
        <w:rPr>
          <w:rFonts w:ascii="Times New Roman" w:hAnsi="Times New Roman" w:cs="Times New Roman"/>
          <w:i/>
          <w:sz w:val="24"/>
          <w:szCs w:val="24"/>
          <w:lang w:val="es-AR"/>
        </w:rPr>
        <w:t>) El juego y sus proyecciones sociales</w:t>
      </w:r>
      <w:r w:rsidRPr="006168A0">
        <w:rPr>
          <w:rFonts w:ascii="Times New Roman" w:hAnsi="Times New Roman" w:cs="Times New Roman"/>
          <w:sz w:val="24"/>
          <w:szCs w:val="24"/>
          <w:lang w:val="es-AR"/>
        </w:rPr>
        <w:t>. Edit. El Ateneo- Bs.As. Argentina.</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 xml:space="preserve">BROWN, Guillermo.(1992) </w:t>
      </w:r>
      <w:r w:rsidRPr="000C64CD">
        <w:rPr>
          <w:rFonts w:ascii="Times New Roman" w:hAnsi="Times New Roman" w:cs="Times New Roman"/>
          <w:i/>
          <w:sz w:val="24"/>
          <w:szCs w:val="24"/>
          <w:lang w:val="es-AR"/>
        </w:rPr>
        <w:t>Que tal si jugamos otra vez</w:t>
      </w:r>
      <w:r w:rsidRPr="006168A0">
        <w:rPr>
          <w:rFonts w:ascii="Times New Roman" w:hAnsi="Times New Roman" w:cs="Times New Roman"/>
          <w:sz w:val="24"/>
          <w:szCs w:val="24"/>
          <w:lang w:val="es-AR"/>
        </w:rPr>
        <w:t xml:space="preserve">. Edit. Humanista. Bs.As. </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pt-BR"/>
        </w:rPr>
        <w:t xml:space="preserve">DEVIS DEVIS, Jose- PEIRI VELVERT. </w:t>
      </w:r>
      <w:r w:rsidRPr="006168A0">
        <w:rPr>
          <w:rFonts w:ascii="Times New Roman" w:hAnsi="Times New Roman" w:cs="Times New Roman"/>
          <w:sz w:val="24"/>
          <w:szCs w:val="24"/>
        </w:rPr>
        <w:t xml:space="preserve">(1992) </w:t>
      </w:r>
      <w:r w:rsidRPr="000C64CD">
        <w:rPr>
          <w:rFonts w:ascii="Times New Roman" w:hAnsi="Times New Roman" w:cs="Times New Roman"/>
          <w:i/>
          <w:sz w:val="24"/>
          <w:szCs w:val="24"/>
          <w:lang w:val="es-AR"/>
        </w:rPr>
        <w:t>Nuevas perspectivas curriculares en Educación Física: La salud y los juegos modificados.</w:t>
      </w:r>
      <w:r w:rsidRPr="006168A0">
        <w:rPr>
          <w:rFonts w:ascii="Times New Roman" w:hAnsi="Times New Roman" w:cs="Times New Roman"/>
          <w:sz w:val="24"/>
          <w:szCs w:val="24"/>
          <w:lang w:val="es-AR"/>
        </w:rPr>
        <w:t xml:space="preserve"> INDE. Barcelona. España.</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 xml:space="preserve">SANTOS PASTOR, Marisa- SICILIA CAMACHO, Álvaro. (1998) </w:t>
      </w:r>
      <w:r w:rsidRPr="000C64CD">
        <w:rPr>
          <w:rFonts w:ascii="Times New Roman" w:hAnsi="Times New Roman" w:cs="Times New Roman"/>
          <w:i/>
          <w:sz w:val="24"/>
          <w:szCs w:val="24"/>
          <w:lang w:val="es-AR"/>
        </w:rPr>
        <w:t>Actividades físicas extraescolares. Una propuesta alternativa</w:t>
      </w:r>
      <w:r w:rsidRPr="006168A0">
        <w:rPr>
          <w:rFonts w:ascii="Times New Roman" w:hAnsi="Times New Roman" w:cs="Times New Roman"/>
          <w:sz w:val="24"/>
          <w:szCs w:val="24"/>
          <w:lang w:val="es-AR"/>
        </w:rPr>
        <w:t xml:space="preserve">. INDE. Barcelona- España </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FLURI, Hans. (1992)</w:t>
      </w:r>
      <w:r w:rsidRPr="000C64CD">
        <w:rPr>
          <w:rFonts w:ascii="Times New Roman" w:hAnsi="Times New Roman" w:cs="Times New Roman"/>
          <w:i/>
          <w:sz w:val="24"/>
          <w:szCs w:val="24"/>
          <w:lang w:val="es-AR"/>
        </w:rPr>
        <w:t>1000 Ejercicios y juegos de tiempo libre</w:t>
      </w:r>
      <w:r w:rsidRPr="006168A0">
        <w:rPr>
          <w:rFonts w:ascii="Times New Roman" w:hAnsi="Times New Roman" w:cs="Times New Roman"/>
          <w:sz w:val="24"/>
          <w:szCs w:val="24"/>
          <w:lang w:val="es-AR"/>
        </w:rPr>
        <w:t>. Edit. Hispano Europea, S.A. Barcelona- España.</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CAMERINO</w:t>
      </w:r>
      <w:r>
        <w:rPr>
          <w:rFonts w:ascii="Times New Roman" w:hAnsi="Times New Roman" w:cs="Times New Roman"/>
          <w:sz w:val="24"/>
          <w:szCs w:val="24"/>
          <w:lang w:val="es-AR"/>
        </w:rPr>
        <w:t>,</w:t>
      </w:r>
      <w:r w:rsidRPr="006168A0">
        <w:rPr>
          <w:rFonts w:ascii="Times New Roman" w:hAnsi="Times New Roman" w:cs="Times New Roman"/>
          <w:sz w:val="24"/>
          <w:szCs w:val="24"/>
          <w:lang w:val="es-AR"/>
        </w:rPr>
        <w:t xml:space="preserve"> FOGUET, OLEGUER- CASTAÑER BALCELLS, M.(1991) </w:t>
      </w:r>
      <w:r w:rsidRPr="000C64CD">
        <w:rPr>
          <w:rFonts w:ascii="Times New Roman" w:hAnsi="Times New Roman" w:cs="Times New Roman"/>
          <w:i/>
          <w:sz w:val="24"/>
          <w:szCs w:val="24"/>
          <w:lang w:val="es-AR"/>
        </w:rPr>
        <w:t>1001 Ejercicios y juegos de recreación.</w:t>
      </w:r>
      <w:r w:rsidRPr="006168A0">
        <w:rPr>
          <w:rFonts w:ascii="Times New Roman" w:hAnsi="Times New Roman" w:cs="Times New Roman"/>
          <w:sz w:val="24"/>
          <w:szCs w:val="24"/>
          <w:lang w:val="es-AR"/>
        </w:rPr>
        <w:t xml:space="preserve"> Barcelona- España.</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BRINNITZER RODRIGUEZ, Mausi. (2008) J</w:t>
      </w:r>
      <w:r w:rsidRPr="000C64CD">
        <w:rPr>
          <w:rFonts w:ascii="Times New Roman" w:hAnsi="Times New Roman" w:cs="Times New Roman"/>
          <w:i/>
          <w:sz w:val="24"/>
          <w:szCs w:val="24"/>
          <w:lang w:val="es-AR"/>
        </w:rPr>
        <w:t>uegos y técnicas de recreación</w:t>
      </w:r>
      <w:r w:rsidRPr="006168A0">
        <w:rPr>
          <w:rFonts w:ascii="Times New Roman" w:hAnsi="Times New Roman" w:cs="Times New Roman"/>
          <w:sz w:val="24"/>
          <w:szCs w:val="24"/>
          <w:lang w:val="es-AR"/>
        </w:rPr>
        <w:t xml:space="preserve">. Edit. Brown. </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t xml:space="preserve">NAVEIRAS, David. (2004) </w:t>
      </w:r>
      <w:r w:rsidRPr="000C64CD">
        <w:rPr>
          <w:rFonts w:ascii="Times New Roman" w:hAnsi="Times New Roman" w:cs="Times New Roman"/>
          <w:i/>
          <w:sz w:val="24"/>
          <w:szCs w:val="24"/>
          <w:lang w:val="es-AR"/>
        </w:rPr>
        <w:t>Juegos Sociales. Nuevos enfoque teóricos- pr</w:t>
      </w:r>
      <w:r>
        <w:rPr>
          <w:rFonts w:ascii="Times New Roman" w:hAnsi="Times New Roman" w:cs="Times New Roman"/>
          <w:i/>
          <w:sz w:val="24"/>
          <w:szCs w:val="24"/>
          <w:lang w:val="es-AR"/>
        </w:rPr>
        <w:t>á</w:t>
      </w:r>
      <w:r w:rsidRPr="000C64CD">
        <w:rPr>
          <w:rFonts w:ascii="Times New Roman" w:hAnsi="Times New Roman" w:cs="Times New Roman"/>
          <w:i/>
          <w:sz w:val="24"/>
          <w:szCs w:val="24"/>
          <w:lang w:val="es-AR"/>
        </w:rPr>
        <w:t>ctico</w:t>
      </w:r>
      <w:r>
        <w:rPr>
          <w:rFonts w:ascii="Times New Roman" w:hAnsi="Times New Roman" w:cs="Times New Roman"/>
          <w:sz w:val="24"/>
          <w:szCs w:val="24"/>
          <w:lang w:val="es-AR"/>
        </w:rPr>
        <w:t>s</w:t>
      </w:r>
      <w:r w:rsidRPr="006168A0">
        <w:rPr>
          <w:rFonts w:ascii="Times New Roman" w:hAnsi="Times New Roman" w:cs="Times New Roman"/>
          <w:sz w:val="24"/>
          <w:szCs w:val="24"/>
          <w:lang w:val="es-AR"/>
        </w:rPr>
        <w:t xml:space="preserve"> Edit. Stadium Bs.As. Argentina.</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es-AR"/>
        </w:rPr>
        <w:lastRenderedPageBreak/>
        <w:t xml:space="preserve">MORENO, Inés. </w:t>
      </w:r>
      <w:r>
        <w:rPr>
          <w:rFonts w:ascii="Times New Roman" w:hAnsi="Times New Roman" w:cs="Times New Roman"/>
          <w:sz w:val="24"/>
          <w:szCs w:val="24"/>
          <w:lang w:val="es-AR"/>
        </w:rPr>
        <w:t xml:space="preserve">(2005) </w:t>
      </w:r>
      <w:r w:rsidRPr="000C64CD">
        <w:rPr>
          <w:rFonts w:ascii="Times New Roman" w:hAnsi="Times New Roman" w:cs="Times New Roman"/>
          <w:i/>
          <w:sz w:val="24"/>
          <w:szCs w:val="24"/>
          <w:lang w:val="es-AR"/>
        </w:rPr>
        <w:t>El juego y los juegos</w:t>
      </w:r>
      <w:r w:rsidRPr="006168A0">
        <w:rPr>
          <w:rFonts w:ascii="Times New Roman" w:hAnsi="Times New Roman" w:cs="Times New Roman"/>
          <w:sz w:val="24"/>
          <w:szCs w:val="24"/>
          <w:lang w:val="es-AR"/>
        </w:rPr>
        <w:t>. Lumen – Humanistas. Bs.As. Argentina.</w:t>
      </w:r>
    </w:p>
    <w:p w:rsidR="007E7E45" w:rsidRPr="006168A0" w:rsidRDefault="007E7E45" w:rsidP="006F028E">
      <w:pPr>
        <w:spacing w:line="276" w:lineRule="auto"/>
        <w:jc w:val="both"/>
        <w:rPr>
          <w:rFonts w:ascii="Times New Roman" w:hAnsi="Times New Roman" w:cs="Times New Roman"/>
          <w:sz w:val="24"/>
          <w:szCs w:val="24"/>
          <w:lang w:val="es-AR"/>
        </w:rPr>
      </w:pPr>
      <w:r w:rsidRPr="006168A0">
        <w:rPr>
          <w:rFonts w:ascii="Times New Roman" w:hAnsi="Times New Roman" w:cs="Times New Roman"/>
          <w:sz w:val="24"/>
          <w:szCs w:val="24"/>
          <w:lang w:val="pt-BR"/>
        </w:rPr>
        <w:t xml:space="preserve">INCARBONE, Oscar- AGUILAR CORTEZ, Lupe. </w:t>
      </w:r>
      <w:r w:rsidRPr="006168A0">
        <w:rPr>
          <w:rFonts w:ascii="Times New Roman" w:hAnsi="Times New Roman" w:cs="Times New Roman"/>
          <w:sz w:val="24"/>
          <w:szCs w:val="24"/>
          <w:lang w:val="es-AR"/>
        </w:rPr>
        <w:t xml:space="preserve">(2005) </w:t>
      </w:r>
      <w:r w:rsidRPr="000C64CD">
        <w:rPr>
          <w:rFonts w:ascii="Times New Roman" w:hAnsi="Times New Roman" w:cs="Times New Roman"/>
          <w:i/>
          <w:sz w:val="24"/>
          <w:szCs w:val="24"/>
          <w:lang w:val="es-AR"/>
        </w:rPr>
        <w:t>Recreación y animación. De la teoría de la práctica</w:t>
      </w:r>
      <w:r w:rsidRPr="006168A0">
        <w:rPr>
          <w:rFonts w:ascii="Times New Roman" w:hAnsi="Times New Roman" w:cs="Times New Roman"/>
          <w:sz w:val="24"/>
          <w:szCs w:val="24"/>
          <w:lang w:val="es-AR"/>
        </w:rPr>
        <w:t>. Edit. KENESIS. Armenia- Colombia.</w:t>
      </w:r>
    </w:p>
    <w:p w:rsidR="007E7E45" w:rsidRPr="006168A0" w:rsidRDefault="007E7E45" w:rsidP="006F028E">
      <w:pPr>
        <w:spacing w:line="276" w:lineRule="auto"/>
        <w:jc w:val="both"/>
        <w:rPr>
          <w:rFonts w:ascii="Times New Roman" w:hAnsi="Times New Roman" w:cs="Times New Roman"/>
          <w:sz w:val="24"/>
          <w:szCs w:val="24"/>
          <w:lang w:val="es-AR"/>
        </w:rPr>
      </w:pPr>
    </w:p>
    <w:p w:rsidR="007E7E45" w:rsidRPr="008C346B" w:rsidRDefault="007E7E45" w:rsidP="006F028E">
      <w:pPr>
        <w:spacing w:line="276" w:lineRule="auto"/>
        <w:rPr>
          <w:rFonts w:ascii="Times New Roman" w:hAnsi="Times New Roman"/>
          <w:b/>
          <w:sz w:val="24"/>
          <w:szCs w:val="24"/>
        </w:rPr>
      </w:pPr>
      <w:r>
        <w:rPr>
          <w:rFonts w:ascii="Times New Roman" w:hAnsi="Times New Roman"/>
          <w:b/>
          <w:sz w:val="24"/>
          <w:szCs w:val="24"/>
          <w:lang w:val="es-ES_tradnl"/>
        </w:rPr>
        <w:t xml:space="preserve">8.7.- </w:t>
      </w:r>
      <w:r w:rsidRPr="008C346B">
        <w:rPr>
          <w:rFonts w:ascii="Times New Roman" w:hAnsi="Times New Roman"/>
          <w:b/>
          <w:sz w:val="24"/>
          <w:szCs w:val="24"/>
          <w:lang w:val="es-ES_tradnl"/>
        </w:rPr>
        <w:t xml:space="preserve"> Unidad Curricular: GIMNASIA I</w:t>
      </w:r>
    </w:p>
    <w:p w:rsidR="007E7E45" w:rsidRPr="008C346B" w:rsidRDefault="007E7E45" w:rsidP="006F028E">
      <w:pPr>
        <w:spacing w:line="276" w:lineRule="auto"/>
        <w:jc w:val="both"/>
        <w:rPr>
          <w:rFonts w:ascii="Times New Roman" w:hAnsi="Times New Roman"/>
          <w:sz w:val="24"/>
          <w:szCs w:val="24"/>
          <w:lang w:val="es-ES_tradnl"/>
        </w:rPr>
      </w:pPr>
      <w:r w:rsidRPr="008C346B">
        <w:rPr>
          <w:rFonts w:ascii="Times New Roman" w:hAnsi="Times New Roman"/>
          <w:b/>
          <w:sz w:val="24"/>
          <w:szCs w:val="24"/>
          <w:lang w:val="es-ES_tradnl"/>
        </w:rPr>
        <w:t>Formato:</w:t>
      </w:r>
      <w:r w:rsidRPr="008C346B">
        <w:rPr>
          <w:rFonts w:ascii="Times New Roman" w:hAnsi="Times New Roman"/>
          <w:sz w:val="24"/>
          <w:szCs w:val="24"/>
          <w:lang w:val="es-ES_tradnl"/>
        </w:rPr>
        <w:t xml:space="preserve"> </w:t>
      </w:r>
      <w:r w:rsidR="00C6445E">
        <w:rPr>
          <w:rFonts w:ascii="Times New Roman" w:hAnsi="Times New Roman"/>
          <w:sz w:val="24"/>
          <w:szCs w:val="24"/>
          <w:lang w:val="es-ES_tradnl"/>
        </w:rPr>
        <w:t>Asignatura</w:t>
      </w:r>
      <w:r w:rsidRPr="008C346B">
        <w:rPr>
          <w:rFonts w:ascii="Times New Roman" w:hAnsi="Times New Roman"/>
          <w:sz w:val="24"/>
          <w:szCs w:val="24"/>
          <w:lang w:val="es-ES_tradnl"/>
        </w:rPr>
        <w:t>.</w:t>
      </w:r>
    </w:p>
    <w:p w:rsidR="007E7E45" w:rsidRPr="008C346B"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Régimen de cursada</w:t>
      </w:r>
      <w:r w:rsidRPr="008C346B">
        <w:rPr>
          <w:rFonts w:ascii="Times New Roman" w:hAnsi="Times New Roman"/>
          <w:sz w:val="24"/>
          <w:szCs w:val="24"/>
          <w:lang w:val="es-ES_tradnl"/>
        </w:rPr>
        <w:t>: Anual.</w:t>
      </w:r>
    </w:p>
    <w:p w:rsidR="007E7E45" w:rsidRPr="008C346B"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 xml:space="preserve">Ubicación en el Diseño Curricular: </w:t>
      </w:r>
      <w:r w:rsidRPr="008C346B">
        <w:rPr>
          <w:rFonts w:ascii="Times New Roman" w:hAnsi="Times New Roman"/>
          <w:sz w:val="24"/>
          <w:szCs w:val="24"/>
          <w:lang w:val="es-ES_tradnl"/>
        </w:rPr>
        <w:t>Primer año.</w:t>
      </w:r>
    </w:p>
    <w:p w:rsidR="007E7E45" w:rsidRPr="008C346B"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Carga horaria semanal</w:t>
      </w:r>
      <w:r w:rsidRPr="008C346B">
        <w:rPr>
          <w:rFonts w:ascii="Times New Roman" w:hAnsi="Times New Roman"/>
          <w:sz w:val="24"/>
          <w:szCs w:val="24"/>
          <w:lang w:val="es-ES_tradnl"/>
        </w:rPr>
        <w:t>: 2 hs</w:t>
      </w:r>
      <w:r>
        <w:rPr>
          <w:rFonts w:ascii="Times New Roman" w:hAnsi="Times New Roman"/>
          <w:sz w:val="24"/>
          <w:szCs w:val="24"/>
          <w:lang w:val="es-ES_tradnl"/>
        </w:rPr>
        <w:t>.</w:t>
      </w:r>
      <w:r w:rsidRPr="008C346B">
        <w:rPr>
          <w:rFonts w:ascii="Times New Roman" w:hAnsi="Times New Roman"/>
          <w:sz w:val="24"/>
          <w:szCs w:val="24"/>
          <w:lang w:val="es-ES_tradnl"/>
        </w:rPr>
        <w:t xml:space="preserve"> cátedra.</w:t>
      </w:r>
    </w:p>
    <w:p w:rsidR="007E7E45" w:rsidRPr="008C346B"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Carga horaria total horas cátedra</w:t>
      </w:r>
      <w:r w:rsidRPr="008C346B">
        <w:rPr>
          <w:rFonts w:ascii="Times New Roman" w:hAnsi="Times New Roman"/>
          <w:sz w:val="24"/>
          <w:szCs w:val="24"/>
          <w:lang w:val="es-ES_tradnl"/>
        </w:rPr>
        <w:t>: 64  hs</w:t>
      </w:r>
      <w:r>
        <w:rPr>
          <w:rFonts w:ascii="Times New Roman" w:hAnsi="Times New Roman"/>
          <w:sz w:val="24"/>
          <w:szCs w:val="24"/>
          <w:lang w:val="es-ES_tradnl"/>
        </w:rPr>
        <w:t>.</w:t>
      </w:r>
      <w:r w:rsidRPr="008C346B">
        <w:rPr>
          <w:rFonts w:ascii="Times New Roman" w:hAnsi="Times New Roman"/>
          <w:sz w:val="24"/>
          <w:szCs w:val="24"/>
          <w:lang w:val="es-ES_tradnl"/>
        </w:rPr>
        <w:t xml:space="preserve"> cátedra.</w:t>
      </w:r>
    </w:p>
    <w:p w:rsidR="007E7E45"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Carga horaria total horas reloj</w:t>
      </w:r>
      <w:r w:rsidRPr="008C346B">
        <w:rPr>
          <w:rFonts w:ascii="Times New Roman" w:hAnsi="Times New Roman"/>
          <w:sz w:val="24"/>
          <w:szCs w:val="24"/>
          <w:lang w:val="es-ES_tradnl"/>
        </w:rPr>
        <w:t>: 43  hs</w:t>
      </w:r>
      <w:r>
        <w:rPr>
          <w:rFonts w:ascii="Times New Roman" w:hAnsi="Times New Roman"/>
          <w:sz w:val="24"/>
          <w:szCs w:val="24"/>
          <w:lang w:val="es-ES_tradnl"/>
        </w:rPr>
        <w:t>.</w:t>
      </w:r>
      <w:r w:rsidRPr="008C346B">
        <w:rPr>
          <w:rFonts w:ascii="Times New Roman" w:hAnsi="Times New Roman"/>
          <w:sz w:val="24"/>
          <w:szCs w:val="24"/>
          <w:lang w:val="es-ES_tradnl"/>
        </w:rPr>
        <w:t xml:space="preserve"> reloj.</w:t>
      </w:r>
    </w:p>
    <w:p w:rsidR="007E7E45" w:rsidRDefault="007E7E45" w:rsidP="006F028E">
      <w:pPr>
        <w:spacing w:line="276" w:lineRule="auto"/>
        <w:jc w:val="both"/>
        <w:rPr>
          <w:rFonts w:ascii="Times New Roman" w:hAnsi="Times New Roman" w:cs="Times New Roman"/>
          <w:b/>
          <w:bCs/>
          <w:sz w:val="28"/>
          <w:szCs w:val="28"/>
          <w:lang w:val="es-ES_tradnl"/>
        </w:rPr>
      </w:pPr>
    </w:p>
    <w:p w:rsidR="007E7E45" w:rsidRPr="005D0152" w:rsidRDefault="007E7E45" w:rsidP="006F028E">
      <w:pPr>
        <w:spacing w:line="276" w:lineRule="auto"/>
        <w:ind w:firstLine="708"/>
        <w:jc w:val="both"/>
        <w:rPr>
          <w:rFonts w:ascii="Times New Roman" w:hAnsi="Times New Roman" w:cs="Times New Roman"/>
          <w:b/>
          <w:bCs/>
          <w:sz w:val="28"/>
          <w:szCs w:val="28"/>
          <w:lang w:val="es-ES_tradnl"/>
        </w:rPr>
      </w:pPr>
      <w:r w:rsidRPr="005D0152">
        <w:rPr>
          <w:rFonts w:ascii="Times New Roman" w:hAnsi="Times New Roman" w:cs="Times New Roman"/>
          <w:b/>
          <w:bCs/>
          <w:sz w:val="28"/>
          <w:szCs w:val="28"/>
          <w:lang w:val="es-ES_tradnl"/>
        </w:rPr>
        <w:t>Finalidades formativas</w:t>
      </w:r>
    </w:p>
    <w:p w:rsidR="007E7E45" w:rsidRPr="006168A0" w:rsidRDefault="007E7E45" w:rsidP="006F028E">
      <w:pPr>
        <w:spacing w:line="276" w:lineRule="auto"/>
        <w:ind w:firstLine="709"/>
        <w:jc w:val="both"/>
        <w:rPr>
          <w:rFonts w:ascii="Times New Roman" w:hAnsi="Times New Roman" w:cs="Times New Roman"/>
          <w:sz w:val="24"/>
          <w:szCs w:val="24"/>
        </w:rPr>
      </w:pPr>
      <w:r w:rsidRPr="006168A0">
        <w:rPr>
          <w:rFonts w:ascii="Times New Roman" w:hAnsi="Times New Roman" w:cs="Times New Roman"/>
          <w:sz w:val="24"/>
          <w:szCs w:val="24"/>
        </w:rPr>
        <w:t xml:space="preserve">La Gimnasia en sus diversas facetas brindará a los educandos de Primer Año, el ámbito propicio para el desarrollo de su disponibilidad corporal, y las bases de una Pedagogía de la Motricidad, en sus diversas líneas, mediante un análisis crítico y reflexivo, aportado por las teorías del desarrollo motriz y los aspectos a tener en cuenta en su desarrollo, su taxonomía en relación con las características evolutivas del niño/a de </w:t>
      </w:r>
      <w:r>
        <w:rPr>
          <w:rFonts w:ascii="Times New Roman" w:hAnsi="Times New Roman" w:cs="Times New Roman"/>
          <w:sz w:val="24"/>
          <w:szCs w:val="24"/>
        </w:rPr>
        <w:t xml:space="preserve">los </w:t>
      </w:r>
      <w:r w:rsidRPr="006168A0">
        <w:rPr>
          <w:rFonts w:ascii="Times New Roman" w:hAnsi="Times New Roman" w:cs="Times New Roman"/>
          <w:sz w:val="24"/>
          <w:szCs w:val="24"/>
        </w:rPr>
        <w:t>Nivel</w:t>
      </w:r>
      <w:r>
        <w:rPr>
          <w:rFonts w:ascii="Times New Roman" w:hAnsi="Times New Roman" w:cs="Times New Roman"/>
          <w:sz w:val="24"/>
          <w:szCs w:val="24"/>
        </w:rPr>
        <w:t>es</w:t>
      </w:r>
      <w:r w:rsidRPr="006168A0">
        <w:rPr>
          <w:rFonts w:ascii="Times New Roman" w:hAnsi="Times New Roman" w:cs="Times New Roman"/>
          <w:sz w:val="24"/>
          <w:szCs w:val="24"/>
        </w:rPr>
        <w:t xml:space="preserve"> Inicial y Primario.</w:t>
      </w:r>
    </w:p>
    <w:p w:rsidR="007E7E45" w:rsidRPr="006168A0" w:rsidRDefault="007E7E45" w:rsidP="006F028E">
      <w:pPr>
        <w:spacing w:line="276" w:lineRule="auto"/>
        <w:ind w:firstLine="709"/>
        <w:jc w:val="both"/>
        <w:rPr>
          <w:rFonts w:ascii="Times New Roman" w:hAnsi="Times New Roman" w:cs="Times New Roman"/>
          <w:sz w:val="24"/>
          <w:szCs w:val="24"/>
        </w:rPr>
      </w:pPr>
      <w:r w:rsidRPr="006168A0">
        <w:rPr>
          <w:rFonts w:ascii="Times New Roman" w:hAnsi="Times New Roman" w:cs="Times New Roman"/>
          <w:sz w:val="24"/>
          <w:szCs w:val="24"/>
        </w:rPr>
        <w:t>Al combinarse clases prácticas de situaciones motrices de aprendizaje de métodos, técnicas y destrezas, con clases teóricas de fundamentación, se estará propiciando el marco educativo que brinda la Gimnasia desde el punto de vista del movimiento, en su formación, y la implementación  básica de medios y actividades para atender al alumno/a, en las etapas de su escolarización, favoreciendo también a una disponibilidad corporal, acorde a sus propias posibilidades.</w:t>
      </w:r>
    </w:p>
    <w:p w:rsidR="007E7E45" w:rsidRPr="006168A0" w:rsidRDefault="007E7E45" w:rsidP="006F028E">
      <w:pPr>
        <w:spacing w:line="276" w:lineRule="auto"/>
        <w:jc w:val="both"/>
        <w:rPr>
          <w:rFonts w:ascii="Times New Roman" w:hAnsi="Times New Roman" w:cs="Times New Roman"/>
          <w:sz w:val="24"/>
          <w:szCs w:val="24"/>
          <w:u w:val="single"/>
        </w:rPr>
      </w:pPr>
    </w:p>
    <w:p w:rsidR="007E7E45" w:rsidRPr="005D0152" w:rsidRDefault="007E7E45" w:rsidP="006F028E">
      <w:pPr>
        <w:spacing w:line="276" w:lineRule="auto"/>
        <w:jc w:val="both"/>
        <w:rPr>
          <w:rFonts w:ascii="Times New Roman" w:hAnsi="Times New Roman" w:cs="Times New Roman"/>
          <w:b/>
          <w:bCs/>
          <w:sz w:val="28"/>
          <w:szCs w:val="28"/>
        </w:rPr>
      </w:pPr>
      <w:r w:rsidRPr="005D0152">
        <w:rPr>
          <w:rFonts w:ascii="Times New Roman" w:hAnsi="Times New Roman" w:cs="Times New Roman"/>
          <w:b/>
          <w:bCs/>
          <w:sz w:val="28"/>
          <w:szCs w:val="28"/>
        </w:rPr>
        <w:t>Objetivos</w:t>
      </w:r>
    </w:p>
    <w:p w:rsidR="007E7E45" w:rsidRPr="006168A0" w:rsidRDefault="007E7E45" w:rsidP="006F028E">
      <w:pPr>
        <w:numPr>
          <w:ilvl w:val="0"/>
          <w:numId w:val="22"/>
        </w:numPr>
        <w:tabs>
          <w:tab w:val="left" w:pos="720"/>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Fundamentar teórica y prácticamente, los conceptos referidos a las prácticas gimnásticas.</w:t>
      </w:r>
    </w:p>
    <w:p w:rsidR="007E7E45" w:rsidRPr="006168A0" w:rsidRDefault="007E7E45" w:rsidP="006F028E">
      <w:pPr>
        <w:numPr>
          <w:ilvl w:val="0"/>
          <w:numId w:val="22"/>
        </w:numPr>
        <w:tabs>
          <w:tab w:val="left" w:pos="720"/>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Evidenciar disponibilidad motriz en el desarrollo de contenidos de este espacio.</w:t>
      </w:r>
    </w:p>
    <w:p w:rsidR="007E7E45" w:rsidRPr="006168A0" w:rsidRDefault="007E7E45" w:rsidP="006F028E">
      <w:pPr>
        <w:numPr>
          <w:ilvl w:val="0"/>
          <w:numId w:val="22"/>
        </w:numPr>
        <w:tabs>
          <w:tab w:val="left" w:pos="720"/>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Comprender las posibilidades educativas que brinda la gimnasia, a través de los elementos que la componen.</w:t>
      </w:r>
    </w:p>
    <w:p w:rsidR="007E7E45" w:rsidRPr="006168A0" w:rsidRDefault="007E7E45" w:rsidP="006F028E">
      <w:pPr>
        <w:numPr>
          <w:ilvl w:val="0"/>
          <w:numId w:val="22"/>
        </w:numPr>
        <w:tabs>
          <w:tab w:val="left" w:pos="720"/>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Diferenciar con claridad conceptual la fundamentación de actividades gimnásticas, para el Nivel Inicial y Primario.</w:t>
      </w:r>
    </w:p>
    <w:p w:rsidR="007E7E45" w:rsidRPr="006168A0" w:rsidRDefault="007E7E45" w:rsidP="006F028E">
      <w:pPr>
        <w:numPr>
          <w:ilvl w:val="0"/>
          <w:numId w:val="22"/>
        </w:numPr>
        <w:tabs>
          <w:tab w:val="left" w:pos="720"/>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Resolver problemas motrices que atañen a su disponibilidad corporal.</w:t>
      </w:r>
    </w:p>
    <w:p w:rsidR="007E7E45" w:rsidRPr="006168A0" w:rsidRDefault="007E7E45" w:rsidP="006F028E">
      <w:pPr>
        <w:numPr>
          <w:ilvl w:val="0"/>
          <w:numId w:val="22"/>
        </w:numPr>
        <w:tabs>
          <w:tab w:val="left" w:pos="720"/>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Conocer rutinas de trabajo necesarias en la actividad corporal, para el mejoramiento de su condición física y el cuidado del cuerpo.</w:t>
      </w:r>
    </w:p>
    <w:p w:rsidR="007E7E45" w:rsidRPr="006168A0" w:rsidRDefault="007E7E45" w:rsidP="006F028E">
      <w:pPr>
        <w:spacing w:line="276" w:lineRule="auto"/>
        <w:jc w:val="both"/>
        <w:rPr>
          <w:rFonts w:ascii="Times New Roman" w:hAnsi="Times New Roman" w:cs="Times New Roman"/>
          <w:sz w:val="24"/>
          <w:szCs w:val="24"/>
          <w:u w:val="single"/>
        </w:rPr>
      </w:pPr>
    </w:p>
    <w:p w:rsidR="007E7E45" w:rsidRPr="005D0152" w:rsidRDefault="007E7E45" w:rsidP="006F028E">
      <w:pPr>
        <w:spacing w:line="276" w:lineRule="auto"/>
        <w:ind w:firstLine="360"/>
        <w:jc w:val="both"/>
        <w:rPr>
          <w:rFonts w:ascii="Times New Roman" w:hAnsi="Times New Roman" w:cs="Times New Roman"/>
          <w:b/>
          <w:bCs/>
          <w:sz w:val="28"/>
          <w:szCs w:val="28"/>
        </w:rPr>
      </w:pPr>
      <w:r w:rsidRPr="005D0152">
        <w:rPr>
          <w:rFonts w:ascii="Times New Roman" w:hAnsi="Times New Roman" w:cs="Times New Roman"/>
          <w:b/>
          <w:bCs/>
          <w:sz w:val="28"/>
          <w:szCs w:val="28"/>
        </w:rPr>
        <w:t>Contenidos</w:t>
      </w:r>
    </w:p>
    <w:p w:rsidR="007E7E45" w:rsidRPr="005D0152" w:rsidRDefault="007E7E45" w:rsidP="006F028E">
      <w:pPr>
        <w:spacing w:line="276" w:lineRule="auto"/>
        <w:jc w:val="both"/>
        <w:rPr>
          <w:rFonts w:ascii="Times New Roman" w:hAnsi="Times New Roman" w:cs="Times New Roman"/>
          <w:b/>
          <w:bCs/>
          <w:sz w:val="24"/>
          <w:szCs w:val="24"/>
        </w:rPr>
      </w:pPr>
      <w:r w:rsidRPr="005D0152">
        <w:rPr>
          <w:rFonts w:ascii="Times New Roman" w:hAnsi="Times New Roman" w:cs="Times New Roman"/>
          <w:b/>
          <w:bCs/>
          <w:sz w:val="24"/>
          <w:szCs w:val="24"/>
        </w:rPr>
        <w:t xml:space="preserve"> Introducción a la gimnasia</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Gimnasia: conceptualización. Origen: Evolución.</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Diferencias entre Gimnasia y Educación Física.</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El movimiento humano: conceptualización. Aspectos constitutivos del movimiento</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Cualidades del movimiento. Clasificación de ejercicios gimnásticos según su estructura</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Terminología técnica: su aplicación en la gimnasia</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Taxonomía de  los movimientos articulares</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Ejercicios globales: formas básicas del movimiento, concepto, estructura</w:t>
      </w:r>
    </w:p>
    <w:p w:rsidR="007E7E45" w:rsidRPr="006168A0" w:rsidRDefault="007E7E45" w:rsidP="006F028E">
      <w:pPr>
        <w:tabs>
          <w:tab w:val="left" w:pos="751"/>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Orientaciones actuales  de la gimnasia en Argentina</w:t>
      </w:r>
    </w:p>
    <w:p w:rsidR="007E7E45" w:rsidRPr="006168A0" w:rsidRDefault="007E7E45" w:rsidP="006F028E">
      <w:pPr>
        <w:tabs>
          <w:tab w:val="left" w:pos="751"/>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Sistema locomotor. Estructura del aprendizaje en movimiento. Herencia biológica</w:t>
      </w:r>
    </w:p>
    <w:p w:rsidR="007E7E45" w:rsidRPr="006168A0" w:rsidRDefault="007E7E45" w:rsidP="006F028E">
      <w:pPr>
        <w:tabs>
          <w:tab w:val="left" w:pos="751"/>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 xml:space="preserve">Teorías del aprendizaje motor. Psicomotricidad. Sociomotricidad, Otras tendencias actuales, campos de aplicación </w:t>
      </w:r>
    </w:p>
    <w:p w:rsidR="007E7E45" w:rsidRPr="006168A0" w:rsidRDefault="007E7E45" w:rsidP="006F028E">
      <w:pPr>
        <w:tabs>
          <w:tab w:val="left" w:pos="751"/>
        </w:tabs>
        <w:spacing w:line="276" w:lineRule="auto"/>
        <w:jc w:val="both"/>
        <w:rPr>
          <w:rFonts w:ascii="Times New Roman" w:hAnsi="Times New Roman" w:cs="Times New Roman"/>
          <w:sz w:val="24"/>
          <w:szCs w:val="24"/>
        </w:rPr>
      </w:pPr>
    </w:p>
    <w:p w:rsidR="007E7E45" w:rsidRPr="005D0152" w:rsidRDefault="007E7E45" w:rsidP="006F028E">
      <w:pPr>
        <w:tabs>
          <w:tab w:val="left" w:pos="751"/>
        </w:tabs>
        <w:spacing w:line="276" w:lineRule="auto"/>
        <w:jc w:val="both"/>
        <w:rPr>
          <w:rFonts w:ascii="Times New Roman" w:hAnsi="Times New Roman" w:cs="Times New Roman"/>
          <w:b/>
          <w:bCs/>
          <w:sz w:val="24"/>
          <w:szCs w:val="24"/>
        </w:rPr>
      </w:pPr>
      <w:r w:rsidRPr="005D0152">
        <w:rPr>
          <w:rFonts w:ascii="Times New Roman" w:hAnsi="Times New Roman" w:cs="Times New Roman"/>
          <w:b/>
          <w:bCs/>
          <w:sz w:val="24"/>
          <w:szCs w:val="24"/>
        </w:rPr>
        <w:t>Experiencias básicas del movimiento</w:t>
      </w:r>
    </w:p>
    <w:p w:rsidR="007E7E45" w:rsidRPr="006168A0" w:rsidRDefault="007E7E45" w:rsidP="006F028E">
      <w:pPr>
        <w:tabs>
          <w:tab w:val="left" w:pos="751"/>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 xml:space="preserve"> Aspectos del desarrollo  motor. Perceptivo-motriz. Coordinación dinámica</w:t>
      </w:r>
    </w:p>
    <w:p w:rsidR="007E7E45" w:rsidRPr="006168A0" w:rsidRDefault="007E7E45" w:rsidP="006F028E">
      <w:pPr>
        <w:tabs>
          <w:tab w:val="left" w:pos="751"/>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Capacidades  coordinativas</w:t>
      </w:r>
    </w:p>
    <w:p w:rsidR="007E7E45" w:rsidRPr="006168A0" w:rsidRDefault="007E7E45" w:rsidP="006F028E">
      <w:pPr>
        <w:tabs>
          <w:tab w:val="left" w:pos="751"/>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lastRenderedPageBreak/>
        <w:t>Ejercicios globales; ejercicios construidos</w:t>
      </w:r>
    </w:p>
    <w:p w:rsidR="007E7E45" w:rsidRPr="006168A0" w:rsidRDefault="007E7E45" w:rsidP="006F028E">
      <w:pPr>
        <w:tabs>
          <w:tab w:val="left" w:pos="751"/>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Posiciones gimnásticas más frecuentes, denominaciones</w:t>
      </w:r>
    </w:p>
    <w:p w:rsidR="007E7E45" w:rsidRPr="006168A0" w:rsidRDefault="007E7E45" w:rsidP="006F028E">
      <w:pPr>
        <w:tabs>
          <w:tab w:val="left" w:pos="751"/>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Gimnasia rítmica; posiciones y elementos básicos</w:t>
      </w:r>
    </w:p>
    <w:p w:rsidR="007E7E45" w:rsidRPr="008F2393" w:rsidRDefault="007E7E45" w:rsidP="006F028E">
      <w:pPr>
        <w:tabs>
          <w:tab w:val="left" w:pos="751"/>
        </w:tabs>
        <w:spacing w:line="276" w:lineRule="auto"/>
        <w:jc w:val="both"/>
        <w:rPr>
          <w:rFonts w:ascii="Times New Roman" w:hAnsi="Times New Roman" w:cs="Times New Roman"/>
          <w:b/>
          <w:bCs/>
          <w:sz w:val="24"/>
          <w:szCs w:val="24"/>
        </w:rPr>
      </w:pPr>
      <w:r w:rsidRPr="008F2393">
        <w:rPr>
          <w:rFonts w:ascii="Times New Roman" w:hAnsi="Times New Roman" w:cs="Times New Roman"/>
          <w:b/>
          <w:bCs/>
          <w:sz w:val="24"/>
          <w:szCs w:val="24"/>
        </w:rPr>
        <w:t>Iniciación a la destreza</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Destrezas: conceptualización. Estructura y evolución a partir de las formas básicas del movimiento. Destrezas en cajón longitudinal y transversal</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Proceso metodológico de las destrezas</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Destrezas y su aplicación en las distintas edades del sujeto</w:t>
      </w:r>
    </w:p>
    <w:p w:rsidR="007E7E45" w:rsidRPr="008F2393" w:rsidRDefault="007E7E45" w:rsidP="006F028E">
      <w:pPr>
        <w:spacing w:line="276" w:lineRule="auto"/>
        <w:jc w:val="both"/>
        <w:rPr>
          <w:rFonts w:ascii="Times New Roman" w:hAnsi="Times New Roman" w:cs="Times New Roman"/>
          <w:b/>
          <w:bCs/>
          <w:sz w:val="24"/>
          <w:szCs w:val="24"/>
        </w:rPr>
      </w:pPr>
      <w:r w:rsidRPr="008F2393">
        <w:rPr>
          <w:rFonts w:ascii="Times New Roman" w:hAnsi="Times New Roman" w:cs="Times New Roman"/>
          <w:b/>
          <w:bCs/>
          <w:sz w:val="24"/>
          <w:szCs w:val="24"/>
        </w:rPr>
        <w:t>Capacidades motoras</w:t>
      </w:r>
    </w:p>
    <w:p w:rsidR="007E7E45" w:rsidRPr="006168A0" w:rsidRDefault="007E7E45" w:rsidP="006F028E">
      <w:pPr>
        <w:tabs>
          <w:tab w:val="left" w:pos="4959"/>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Capacidades motoras: conceptualización</w:t>
      </w:r>
    </w:p>
    <w:p w:rsidR="007E7E45" w:rsidRPr="006168A0" w:rsidRDefault="007E7E45" w:rsidP="006F028E">
      <w:pPr>
        <w:tabs>
          <w:tab w:val="left" w:pos="4959"/>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Clasificación según características comunes</w:t>
      </w:r>
    </w:p>
    <w:p w:rsidR="007E7E45" w:rsidRPr="006168A0" w:rsidRDefault="007E7E45" w:rsidP="006F028E">
      <w:pPr>
        <w:tabs>
          <w:tab w:val="left" w:pos="4959"/>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Habilidades y destrezas corporales y motrices en las diferentes etapas evolutivas. Características generales.</w:t>
      </w:r>
    </w:p>
    <w:p w:rsidR="007E7E45" w:rsidRPr="008F2393" w:rsidRDefault="007E7E45" w:rsidP="006F028E">
      <w:pPr>
        <w:tabs>
          <w:tab w:val="left" w:pos="4959"/>
        </w:tabs>
        <w:spacing w:line="276" w:lineRule="auto"/>
        <w:jc w:val="both"/>
        <w:rPr>
          <w:rFonts w:ascii="Times New Roman" w:hAnsi="Times New Roman" w:cs="Times New Roman"/>
          <w:b/>
          <w:bCs/>
          <w:sz w:val="24"/>
          <w:szCs w:val="24"/>
        </w:rPr>
      </w:pPr>
      <w:r w:rsidRPr="008F2393">
        <w:rPr>
          <w:rFonts w:ascii="Times New Roman" w:hAnsi="Times New Roman" w:cs="Times New Roman"/>
          <w:b/>
          <w:bCs/>
          <w:sz w:val="24"/>
          <w:szCs w:val="24"/>
        </w:rPr>
        <w:t xml:space="preserve">La gimnasia y su enseñanza </w:t>
      </w:r>
    </w:p>
    <w:p w:rsidR="007E7E45" w:rsidRPr="006168A0" w:rsidRDefault="007E7E45" w:rsidP="006F028E">
      <w:pPr>
        <w:tabs>
          <w:tab w:val="left" w:pos="3043"/>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El cuerpo funcional. Capacidades condicionantes y coordinativas desde la corporeidad y motricidad</w:t>
      </w:r>
    </w:p>
    <w:p w:rsidR="007E7E45" w:rsidRPr="006168A0" w:rsidRDefault="007E7E45" w:rsidP="006F028E">
      <w:pPr>
        <w:tabs>
          <w:tab w:val="left" w:pos="3043"/>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Entrenamiento: concepción tradicional; tendencia actual del paradigma integrador del sujeto en movimiento</w:t>
      </w:r>
    </w:p>
    <w:p w:rsidR="007E7E45" w:rsidRPr="006168A0" w:rsidRDefault="007E7E45" w:rsidP="006F028E">
      <w:pPr>
        <w:tabs>
          <w:tab w:val="left" w:pos="3043"/>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Corrientes actuales; gimnasia como entrenamiento corporal; gimnasia para la salud; gimnasias blandas; gimnasias naturales;  gimnasia adaptada a sujetos con necesidades educativas especiales; sujetos con otras particularidades que precisan de programas  personalizados o específicos</w:t>
      </w:r>
    </w:p>
    <w:p w:rsidR="007E7E45" w:rsidRPr="006168A0" w:rsidRDefault="007E7E45" w:rsidP="006F028E">
      <w:pPr>
        <w:tabs>
          <w:tab w:val="left" w:pos="3043"/>
        </w:tabs>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Diversos sentidos otorgados al disciplinamiento corporal</w:t>
      </w:r>
    </w:p>
    <w:p w:rsidR="007E7E45" w:rsidRPr="008C086F" w:rsidRDefault="007E7E45" w:rsidP="006F028E">
      <w:pPr>
        <w:spacing w:line="276" w:lineRule="auto"/>
        <w:jc w:val="both"/>
        <w:rPr>
          <w:rFonts w:ascii="Times New Roman" w:hAnsi="Times New Roman" w:cs="Times New Roman"/>
          <w:b/>
          <w:bCs/>
          <w:sz w:val="28"/>
          <w:szCs w:val="28"/>
        </w:rPr>
      </w:pPr>
      <w:r w:rsidRPr="008C086F">
        <w:rPr>
          <w:rFonts w:ascii="Times New Roman" w:hAnsi="Times New Roman" w:cs="Times New Roman"/>
          <w:b/>
          <w:bCs/>
          <w:sz w:val="28"/>
          <w:szCs w:val="28"/>
        </w:rPr>
        <w:t>Bibliografía</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GIRALDES</w:t>
      </w:r>
      <w:r>
        <w:rPr>
          <w:rFonts w:ascii="Times New Roman" w:hAnsi="Times New Roman" w:cs="Times New Roman"/>
          <w:sz w:val="24"/>
          <w:szCs w:val="24"/>
        </w:rPr>
        <w:t>, M.</w:t>
      </w:r>
      <w:r w:rsidRPr="00500590">
        <w:rPr>
          <w:rFonts w:ascii="Times New Roman" w:hAnsi="Times New Roman" w:cs="Times New Roman"/>
          <w:i/>
          <w:sz w:val="24"/>
          <w:szCs w:val="24"/>
        </w:rPr>
        <w:t>Metodología de la Educación Física</w:t>
      </w:r>
      <w:r w:rsidRPr="006168A0">
        <w:rPr>
          <w:rFonts w:ascii="Times New Roman" w:hAnsi="Times New Roman" w:cs="Times New Roman"/>
          <w:sz w:val="24"/>
          <w:szCs w:val="24"/>
        </w:rPr>
        <w:t>. Edit. Stadium.</w:t>
      </w:r>
    </w:p>
    <w:p w:rsidR="007E7E45" w:rsidRPr="00500590" w:rsidRDefault="007E7E45" w:rsidP="006F028E">
      <w:pPr>
        <w:spacing w:line="276" w:lineRule="auto"/>
        <w:jc w:val="both"/>
        <w:rPr>
          <w:rFonts w:ascii="Times New Roman" w:hAnsi="Times New Roman" w:cs="Times New Roman"/>
          <w:i/>
          <w:sz w:val="24"/>
          <w:szCs w:val="24"/>
        </w:rPr>
      </w:pPr>
      <w:r w:rsidRPr="006168A0">
        <w:rPr>
          <w:rFonts w:ascii="Times New Roman" w:hAnsi="Times New Roman" w:cs="Times New Roman"/>
          <w:sz w:val="24"/>
          <w:szCs w:val="24"/>
        </w:rPr>
        <w:t xml:space="preserve">KOS GUILLOT y otros. </w:t>
      </w:r>
      <w:r w:rsidRPr="00500590">
        <w:rPr>
          <w:rFonts w:ascii="Times New Roman" w:hAnsi="Times New Roman" w:cs="Times New Roman"/>
          <w:i/>
          <w:sz w:val="24"/>
          <w:szCs w:val="24"/>
        </w:rPr>
        <w:t xml:space="preserve">Didáctica de la Danza Clásica. </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MENDIZÁBAL</w:t>
      </w:r>
      <w:r>
        <w:rPr>
          <w:rFonts w:ascii="Times New Roman" w:hAnsi="Times New Roman" w:cs="Times New Roman"/>
          <w:sz w:val="24"/>
          <w:szCs w:val="24"/>
        </w:rPr>
        <w:t xml:space="preserve">, </w:t>
      </w:r>
      <w:r w:rsidRPr="006168A0">
        <w:rPr>
          <w:rFonts w:ascii="Times New Roman" w:hAnsi="Times New Roman" w:cs="Times New Roman"/>
          <w:sz w:val="24"/>
          <w:szCs w:val="24"/>
        </w:rPr>
        <w:t xml:space="preserve">S. I. </w:t>
      </w:r>
      <w:r w:rsidRPr="00500590">
        <w:rPr>
          <w:rFonts w:ascii="Times New Roman" w:hAnsi="Times New Roman" w:cs="Times New Roman"/>
          <w:i/>
          <w:sz w:val="24"/>
          <w:szCs w:val="24"/>
        </w:rPr>
        <w:t>Gimnasia rítmica</w:t>
      </w:r>
      <w:r w:rsidRPr="006168A0">
        <w:rPr>
          <w:rFonts w:ascii="Times New Roman" w:hAnsi="Times New Roman" w:cs="Times New Roman"/>
          <w:sz w:val="24"/>
          <w:szCs w:val="24"/>
        </w:rPr>
        <w:t>. Edit. Gymnos.</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 xml:space="preserve">ARRIBÁS, T. </w:t>
      </w:r>
      <w:r w:rsidRPr="00500590">
        <w:rPr>
          <w:rFonts w:ascii="Times New Roman" w:hAnsi="Times New Roman" w:cs="Times New Roman"/>
          <w:i/>
          <w:sz w:val="24"/>
          <w:szCs w:val="24"/>
        </w:rPr>
        <w:t>La Educación Física  de tres a ocho años</w:t>
      </w:r>
      <w:r w:rsidRPr="006168A0">
        <w:rPr>
          <w:rFonts w:ascii="Times New Roman" w:hAnsi="Times New Roman" w:cs="Times New Roman"/>
          <w:sz w:val="24"/>
          <w:szCs w:val="24"/>
        </w:rPr>
        <w:t>. Edit. Paidotribo.</w:t>
      </w:r>
    </w:p>
    <w:p w:rsidR="007E7E45" w:rsidRPr="006168A0" w:rsidRDefault="007E7E45" w:rsidP="006F028E">
      <w:pPr>
        <w:spacing w:line="276" w:lineRule="auto"/>
        <w:jc w:val="both"/>
        <w:rPr>
          <w:rFonts w:ascii="Times New Roman" w:hAnsi="Times New Roman" w:cs="Times New Roman"/>
          <w:sz w:val="24"/>
          <w:szCs w:val="24"/>
        </w:rPr>
      </w:pPr>
    </w:p>
    <w:p w:rsidR="007E7E45" w:rsidRPr="008C346B" w:rsidRDefault="007E7E45" w:rsidP="006F028E">
      <w:pPr>
        <w:spacing w:line="276" w:lineRule="auto"/>
        <w:rPr>
          <w:rFonts w:ascii="Times New Roman" w:hAnsi="Times New Roman"/>
          <w:b/>
          <w:sz w:val="24"/>
          <w:szCs w:val="24"/>
        </w:rPr>
      </w:pPr>
      <w:r>
        <w:rPr>
          <w:rFonts w:ascii="Times New Roman" w:hAnsi="Times New Roman"/>
          <w:b/>
          <w:sz w:val="24"/>
          <w:szCs w:val="24"/>
          <w:lang w:val="es-ES_tradnl"/>
        </w:rPr>
        <w:t>8.8.-</w:t>
      </w:r>
      <w:r w:rsidRPr="008C346B">
        <w:rPr>
          <w:rFonts w:ascii="Times New Roman" w:hAnsi="Times New Roman"/>
          <w:b/>
          <w:sz w:val="24"/>
          <w:szCs w:val="24"/>
          <w:lang w:val="es-ES_tradnl"/>
        </w:rPr>
        <w:t xml:space="preserve"> Unidad Curricular: NATACIÓN I</w:t>
      </w:r>
    </w:p>
    <w:p w:rsidR="007E7E45" w:rsidRPr="008C346B" w:rsidRDefault="007E7E45" w:rsidP="006F028E">
      <w:pPr>
        <w:spacing w:line="276" w:lineRule="auto"/>
        <w:jc w:val="both"/>
        <w:rPr>
          <w:rFonts w:ascii="Times New Roman" w:hAnsi="Times New Roman"/>
          <w:sz w:val="24"/>
          <w:szCs w:val="24"/>
          <w:lang w:val="es-ES_tradnl"/>
        </w:rPr>
      </w:pPr>
      <w:r w:rsidRPr="008C346B">
        <w:rPr>
          <w:rFonts w:ascii="Times New Roman" w:hAnsi="Times New Roman"/>
          <w:b/>
          <w:sz w:val="24"/>
          <w:szCs w:val="24"/>
          <w:lang w:val="es-ES_tradnl"/>
        </w:rPr>
        <w:t>Formato:</w:t>
      </w:r>
      <w:r w:rsidR="00C6445E">
        <w:rPr>
          <w:rFonts w:ascii="Times New Roman" w:hAnsi="Times New Roman"/>
          <w:b/>
          <w:sz w:val="24"/>
          <w:szCs w:val="24"/>
          <w:lang w:val="es-ES_tradnl"/>
        </w:rPr>
        <w:t xml:space="preserve"> </w:t>
      </w:r>
      <w:r w:rsidR="00C6445E">
        <w:rPr>
          <w:rFonts w:ascii="Times New Roman" w:hAnsi="Times New Roman"/>
          <w:sz w:val="24"/>
          <w:szCs w:val="24"/>
          <w:lang w:val="es-ES_tradnl"/>
        </w:rPr>
        <w:t>Asignatura</w:t>
      </w:r>
      <w:r>
        <w:rPr>
          <w:rFonts w:ascii="Times New Roman" w:hAnsi="Times New Roman"/>
          <w:sz w:val="24"/>
          <w:szCs w:val="24"/>
          <w:lang w:val="es-ES_tradnl"/>
        </w:rPr>
        <w:t>.</w:t>
      </w:r>
    </w:p>
    <w:p w:rsidR="007E7E45" w:rsidRPr="008C346B"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Régimen de cursada</w:t>
      </w:r>
      <w:r w:rsidRPr="008C346B">
        <w:rPr>
          <w:rFonts w:ascii="Times New Roman" w:hAnsi="Times New Roman"/>
          <w:sz w:val="24"/>
          <w:szCs w:val="24"/>
          <w:lang w:val="es-ES_tradnl"/>
        </w:rPr>
        <w:t>: Anual.</w:t>
      </w:r>
    </w:p>
    <w:p w:rsidR="007E7E45" w:rsidRPr="008C346B"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 xml:space="preserve">Ubicación en el Diseño Curricular: </w:t>
      </w:r>
      <w:r w:rsidRPr="008C346B">
        <w:rPr>
          <w:rFonts w:ascii="Times New Roman" w:hAnsi="Times New Roman"/>
          <w:sz w:val="24"/>
          <w:szCs w:val="24"/>
          <w:lang w:val="es-ES_tradnl"/>
        </w:rPr>
        <w:t>Primer año.</w:t>
      </w:r>
    </w:p>
    <w:p w:rsidR="007E7E45" w:rsidRPr="008C346B"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Carga horaria semanal</w:t>
      </w:r>
      <w:r w:rsidRPr="008C346B">
        <w:rPr>
          <w:rFonts w:ascii="Times New Roman" w:hAnsi="Times New Roman"/>
          <w:sz w:val="24"/>
          <w:szCs w:val="24"/>
          <w:lang w:val="es-ES_tradnl"/>
        </w:rPr>
        <w:t>: 2 hs</w:t>
      </w:r>
      <w:r>
        <w:rPr>
          <w:rFonts w:ascii="Times New Roman" w:hAnsi="Times New Roman"/>
          <w:sz w:val="24"/>
          <w:szCs w:val="24"/>
          <w:lang w:val="es-ES_tradnl"/>
        </w:rPr>
        <w:t>.</w:t>
      </w:r>
      <w:r w:rsidRPr="008C346B">
        <w:rPr>
          <w:rFonts w:ascii="Times New Roman" w:hAnsi="Times New Roman"/>
          <w:sz w:val="24"/>
          <w:szCs w:val="24"/>
          <w:lang w:val="es-ES_tradnl"/>
        </w:rPr>
        <w:t xml:space="preserve"> cátedra.</w:t>
      </w:r>
    </w:p>
    <w:p w:rsidR="007E7E45" w:rsidRPr="008C346B"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Carga horaria total horas cátedra</w:t>
      </w:r>
      <w:r w:rsidRPr="008C346B">
        <w:rPr>
          <w:rFonts w:ascii="Times New Roman" w:hAnsi="Times New Roman"/>
          <w:sz w:val="24"/>
          <w:szCs w:val="24"/>
          <w:lang w:val="es-ES_tradnl"/>
        </w:rPr>
        <w:t>: 64  hs</w:t>
      </w:r>
      <w:r>
        <w:rPr>
          <w:rFonts w:ascii="Times New Roman" w:hAnsi="Times New Roman"/>
          <w:sz w:val="24"/>
          <w:szCs w:val="24"/>
          <w:lang w:val="es-ES_tradnl"/>
        </w:rPr>
        <w:t>.</w:t>
      </w:r>
      <w:r w:rsidRPr="008C346B">
        <w:rPr>
          <w:rFonts w:ascii="Times New Roman" w:hAnsi="Times New Roman"/>
          <w:sz w:val="24"/>
          <w:szCs w:val="24"/>
          <w:lang w:val="es-ES_tradnl"/>
        </w:rPr>
        <w:t xml:space="preserve"> cátedra.</w:t>
      </w:r>
    </w:p>
    <w:p w:rsidR="007E7E45" w:rsidRDefault="007E7E45" w:rsidP="006F028E">
      <w:pPr>
        <w:spacing w:line="276" w:lineRule="auto"/>
        <w:jc w:val="both"/>
        <w:outlineLvl w:val="0"/>
        <w:rPr>
          <w:rFonts w:ascii="Times New Roman" w:hAnsi="Times New Roman"/>
          <w:sz w:val="24"/>
          <w:szCs w:val="24"/>
          <w:lang w:val="es-ES_tradnl"/>
        </w:rPr>
      </w:pPr>
      <w:r w:rsidRPr="008C346B">
        <w:rPr>
          <w:rFonts w:ascii="Times New Roman" w:hAnsi="Times New Roman"/>
          <w:b/>
          <w:sz w:val="24"/>
          <w:szCs w:val="24"/>
          <w:lang w:val="es-ES_tradnl"/>
        </w:rPr>
        <w:t>Carga horaria total horas reloj</w:t>
      </w:r>
      <w:r w:rsidRPr="008C346B">
        <w:rPr>
          <w:rFonts w:ascii="Times New Roman" w:hAnsi="Times New Roman"/>
          <w:sz w:val="24"/>
          <w:szCs w:val="24"/>
          <w:lang w:val="es-ES_tradnl"/>
        </w:rPr>
        <w:t>: 43  hs</w:t>
      </w:r>
      <w:r>
        <w:rPr>
          <w:rFonts w:ascii="Times New Roman" w:hAnsi="Times New Roman"/>
          <w:sz w:val="24"/>
          <w:szCs w:val="24"/>
          <w:lang w:val="es-ES_tradnl"/>
        </w:rPr>
        <w:t>.</w:t>
      </w:r>
      <w:r w:rsidRPr="008C346B">
        <w:rPr>
          <w:rFonts w:ascii="Times New Roman" w:hAnsi="Times New Roman"/>
          <w:sz w:val="24"/>
          <w:szCs w:val="24"/>
          <w:lang w:val="es-ES_tradnl"/>
        </w:rPr>
        <w:t xml:space="preserve"> reloj.</w:t>
      </w:r>
    </w:p>
    <w:p w:rsidR="007E7E45" w:rsidRPr="008C086F" w:rsidRDefault="007E7E45" w:rsidP="006F028E">
      <w:pPr>
        <w:spacing w:line="276" w:lineRule="auto"/>
        <w:jc w:val="both"/>
        <w:rPr>
          <w:rFonts w:ascii="Times New Roman" w:hAnsi="Times New Roman" w:cs="Times New Roman"/>
          <w:b/>
          <w:bCs/>
          <w:sz w:val="24"/>
          <w:szCs w:val="24"/>
          <w:u w:val="single"/>
          <w:lang w:val="es-ES_tradnl"/>
        </w:rPr>
      </w:pPr>
    </w:p>
    <w:p w:rsidR="007E7E45" w:rsidRPr="005D0152" w:rsidRDefault="007E7E45" w:rsidP="006F028E">
      <w:pPr>
        <w:spacing w:line="276" w:lineRule="auto"/>
        <w:ind w:firstLine="708"/>
        <w:jc w:val="both"/>
        <w:rPr>
          <w:rFonts w:ascii="Times New Roman" w:hAnsi="Times New Roman" w:cs="Times New Roman"/>
          <w:b/>
          <w:bCs/>
          <w:sz w:val="28"/>
          <w:szCs w:val="28"/>
          <w:lang w:val="es-ES_tradnl"/>
        </w:rPr>
      </w:pPr>
      <w:r w:rsidRPr="005D0152">
        <w:rPr>
          <w:rFonts w:ascii="Times New Roman" w:hAnsi="Times New Roman" w:cs="Times New Roman"/>
          <w:b/>
          <w:bCs/>
          <w:sz w:val="28"/>
          <w:szCs w:val="28"/>
          <w:lang w:val="es-ES_tradnl"/>
        </w:rPr>
        <w:t>Finalidades formativas</w:t>
      </w:r>
    </w:p>
    <w:p w:rsidR="007E7E45" w:rsidRPr="008C086F" w:rsidRDefault="007E7E45" w:rsidP="006F028E">
      <w:pPr>
        <w:spacing w:line="276" w:lineRule="auto"/>
        <w:ind w:firstLine="708"/>
        <w:jc w:val="both"/>
        <w:rPr>
          <w:rFonts w:ascii="Times New Roman" w:hAnsi="Times New Roman" w:cs="Times New Roman"/>
          <w:sz w:val="24"/>
          <w:szCs w:val="24"/>
        </w:rPr>
      </w:pPr>
      <w:r w:rsidRPr="008C086F">
        <w:rPr>
          <w:rFonts w:ascii="Times New Roman" w:hAnsi="Times New Roman" w:cs="Times New Roman"/>
          <w:sz w:val="24"/>
          <w:szCs w:val="24"/>
        </w:rPr>
        <w:t>La mayoría de los alumnos/as ingresantes al primer año, poseen poca o ninguna habilidad natatoria, y la modifican de acuerdo a la posibilidad que le brinda</w:t>
      </w:r>
      <w:r>
        <w:rPr>
          <w:rFonts w:ascii="Times New Roman" w:hAnsi="Times New Roman" w:cs="Times New Roman"/>
          <w:sz w:val="24"/>
          <w:szCs w:val="24"/>
        </w:rPr>
        <w:t xml:space="preserve"> el Instituto formador.</w:t>
      </w:r>
      <w:r w:rsidRPr="008C086F">
        <w:rPr>
          <w:rFonts w:ascii="Times New Roman" w:hAnsi="Times New Roman" w:cs="Times New Roman"/>
          <w:sz w:val="24"/>
          <w:szCs w:val="24"/>
        </w:rPr>
        <w:t xml:space="preserve"> Esto quiere decir que, en Natación la cantidad gravita en una proporción casi similar con la calidad educativa en los primeros pasos del aprendizaje, notándose con claridad, diferencias cuando el alumno/a supera el ciclo de mecanismo de defensa, aquel que le permite familiarizarse y adquirir conciencia de sus posibilidades acuáticas, independiente de las emociones temerosas que lo inhiben y frustran logros significativos.</w:t>
      </w:r>
    </w:p>
    <w:p w:rsidR="007E7E45" w:rsidRPr="008C086F" w:rsidRDefault="007E7E45" w:rsidP="006F028E">
      <w:pPr>
        <w:spacing w:line="276" w:lineRule="auto"/>
        <w:jc w:val="both"/>
        <w:rPr>
          <w:rFonts w:ascii="Times New Roman" w:hAnsi="Times New Roman" w:cs="Times New Roman"/>
          <w:sz w:val="24"/>
          <w:szCs w:val="24"/>
        </w:rPr>
      </w:pPr>
      <w:r w:rsidRPr="008C086F">
        <w:rPr>
          <w:rFonts w:ascii="Times New Roman" w:hAnsi="Times New Roman" w:cs="Times New Roman"/>
          <w:sz w:val="24"/>
          <w:szCs w:val="24"/>
        </w:rPr>
        <w:tab/>
        <w:t>Por lo expuesto, es condicionante el alcance de las expectativas, sino se cuenta en tiempo y forma con la infraestructura necesaria y la disponibilidad horaria para el dictado de las clases prácticas. En el transcurso de la asignatura, el alumno/a vivencia las situaciones propias del aprendizaje básico de la Natación, e incorpora teórica y prácticamente los conceptos y métodos pedagógicos. Se trata de enlazar experiencia y reflexión, con el agregado de las constantes de práctica y estudio, condiciones facilitadas por el entusiasmo característico de los ingresantes, y que debería cultivarse institucionalmente como mística, para que ese estado anímico positivo se mantenga durante toda la carrera, y aún más en la vida profesional.</w:t>
      </w:r>
    </w:p>
    <w:p w:rsidR="00C6445E" w:rsidRDefault="00C6445E" w:rsidP="006F028E">
      <w:pPr>
        <w:spacing w:before="120" w:after="120" w:line="276" w:lineRule="auto"/>
        <w:jc w:val="both"/>
        <w:rPr>
          <w:rFonts w:ascii="Times New Roman" w:hAnsi="Times New Roman" w:cs="Times New Roman"/>
          <w:b/>
          <w:bCs/>
          <w:sz w:val="28"/>
          <w:szCs w:val="28"/>
        </w:rPr>
      </w:pPr>
    </w:p>
    <w:p w:rsidR="007E7E45" w:rsidRPr="008C086F" w:rsidRDefault="007E7E45" w:rsidP="006F028E">
      <w:pPr>
        <w:spacing w:before="120" w:after="120" w:line="276" w:lineRule="auto"/>
        <w:jc w:val="both"/>
        <w:rPr>
          <w:rFonts w:ascii="Times New Roman" w:hAnsi="Times New Roman" w:cs="Times New Roman"/>
          <w:b/>
          <w:bCs/>
          <w:sz w:val="28"/>
          <w:szCs w:val="28"/>
        </w:rPr>
      </w:pPr>
      <w:r w:rsidRPr="008C086F">
        <w:rPr>
          <w:rFonts w:ascii="Times New Roman" w:hAnsi="Times New Roman" w:cs="Times New Roman"/>
          <w:b/>
          <w:bCs/>
          <w:sz w:val="28"/>
          <w:szCs w:val="28"/>
        </w:rPr>
        <w:lastRenderedPageBreak/>
        <w:t>Objetivos</w:t>
      </w:r>
    </w:p>
    <w:p w:rsidR="007E7E45" w:rsidRPr="008C086F" w:rsidRDefault="007E7E45" w:rsidP="006F028E">
      <w:pPr>
        <w:numPr>
          <w:ilvl w:val="0"/>
          <w:numId w:val="23"/>
        </w:numPr>
        <w:tabs>
          <w:tab w:val="left" w:pos="720"/>
        </w:tabs>
        <w:spacing w:line="276" w:lineRule="auto"/>
        <w:jc w:val="both"/>
        <w:rPr>
          <w:rFonts w:ascii="Times New Roman" w:hAnsi="Times New Roman" w:cs="Times New Roman"/>
          <w:sz w:val="24"/>
          <w:szCs w:val="24"/>
        </w:rPr>
      </w:pPr>
      <w:r w:rsidRPr="008C086F">
        <w:rPr>
          <w:rFonts w:ascii="Times New Roman" w:hAnsi="Times New Roman" w:cs="Times New Roman"/>
          <w:sz w:val="24"/>
          <w:szCs w:val="24"/>
        </w:rPr>
        <w:t>Articular progresivamente los conceptos y procedimientos en la</w:t>
      </w:r>
      <w:r>
        <w:rPr>
          <w:rFonts w:ascii="Times New Roman" w:hAnsi="Times New Roman" w:cs="Times New Roman"/>
          <w:sz w:val="24"/>
          <w:szCs w:val="24"/>
        </w:rPr>
        <w:t xml:space="preserve"> dinámica de la práctica de la n</w:t>
      </w:r>
      <w:r w:rsidRPr="008C086F">
        <w:rPr>
          <w:rFonts w:ascii="Times New Roman" w:hAnsi="Times New Roman" w:cs="Times New Roman"/>
          <w:sz w:val="24"/>
          <w:szCs w:val="24"/>
        </w:rPr>
        <w:t>atación, a partir de sus propias vivencias, como medio propedé</w:t>
      </w:r>
      <w:r>
        <w:rPr>
          <w:rFonts w:ascii="Times New Roman" w:hAnsi="Times New Roman" w:cs="Times New Roman"/>
          <w:sz w:val="24"/>
          <w:szCs w:val="24"/>
        </w:rPr>
        <w:t>utico para la utilización de esta</w:t>
      </w:r>
      <w:r w:rsidRPr="008C086F">
        <w:rPr>
          <w:rFonts w:ascii="Times New Roman" w:hAnsi="Times New Roman" w:cs="Times New Roman"/>
          <w:sz w:val="24"/>
          <w:szCs w:val="24"/>
        </w:rPr>
        <w:t xml:space="preserve"> como práctica educativa.</w:t>
      </w:r>
    </w:p>
    <w:p w:rsidR="007E7E45" w:rsidRPr="008C086F" w:rsidRDefault="007E7E45" w:rsidP="006F028E">
      <w:pPr>
        <w:numPr>
          <w:ilvl w:val="0"/>
          <w:numId w:val="23"/>
        </w:numPr>
        <w:tabs>
          <w:tab w:val="left" w:pos="720"/>
        </w:tabs>
        <w:spacing w:line="276" w:lineRule="auto"/>
        <w:jc w:val="both"/>
        <w:rPr>
          <w:rFonts w:ascii="Times New Roman" w:hAnsi="Times New Roman" w:cs="Times New Roman"/>
          <w:sz w:val="24"/>
          <w:szCs w:val="24"/>
        </w:rPr>
      </w:pPr>
      <w:r w:rsidRPr="008C086F">
        <w:rPr>
          <w:rFonts w:ascii="Times New Roman" w:hAnsi="Times New Roman" w:cs="Times New Roman"/>
          <w:sz w:val="24"/>
          <w:szCs w:val="24"/>
        </w:rPr>
        <w:t>Identificar las té</w:t>
      </w:r>
      <w:r>
        <w:rPr>
          <w:rFonts w:ascii="Times New Roman" w:hAnsi="Times New Roman" w:cs="Times New Roman"/>
          <w:sz w:val="24"/>
          <w:szCs w:val="24"/>
        </w:rPr>
        <w:t>cnicas de estilos desarrolladas</w:t>
      </w:r>
      <w:r w:rsidRPr="008C086F">
        <w:rPr>
          <w:rFonts w:ascii="Times New Roman" w:hAnsi="Times New Roman" w:cs="Times New Roman"/>
          <w:sz w:val="24"/>
          <w:szCs w:val="24"/>
        </w:rPr>
        <w:t xml:space="preserve"> y los elementos componentes de la familiarización y ambientación al medio acuático, como así también, los factores de seguridad e higiene que interactúan con ellos.</w:t>
      </w:r>
    </w:p>
    <w:p w:rsidR="007E7E45" w:rsidRPr="008C086F" w:rsidRDefault="007E7E45" w:rsidP="006F028E">
      <w:pPr>
        <w:numPr>
          <w:ilvl w:val="0"/>
          <w:numId w:val="23"/>
        </w:numPr>
        <w:tabs>
          <w:tab w:val="left" w:pos="720"/>
        </w:tabs>
        <w:spacing w:line="276" w:lineRule="auto"/>
        <w:jc w:val="both"/>
        <w:rPr>
          <w:rFonts w:ascii="Times New Roman" w:hAnsi="Times New Roman" w:cs="Times New Roman"/>
          <w:sz w:val="24"/>
          <w:szCs w:val="24"/>
        </w:rPr>
      </w:pPr>
      <w:r w:rsidRPr="008C086F">
        <w:rPr>
          <w:rFonts w:ascii="Times New Roman" w:hAnsi="Times New Roman" w:cs="Times New Roman"/>
          <w:sz w:val="24"/>
          <w:szCs w:val="24"/>
        </w:rPr>
        <w:t>Manifestar objetivamente una disponibilidad corporal y habilidad natatoria, que le permita acreditar un mecanismo de defensa en el medio acuático, útil para situaciones normales y de creciente posibilidad de supervivencia ante situaciones de riesgo o de emergencia en el medio acuático.</w:t>
      </w:r>
    </w:p>
    <w:p w:rsidR="007E7E45" w:rsidRPr="008C086F" w:rsidRDefault="007E7E45" w:rsidP="006F028E">
      <w:pPr>
        <w:spacing w:line="276" w:lineRule="auto"/>
        <w:jc w:val="both"/>
        <w:rPr>
          <w:rFonts w:ascii="Times New Roman" w:hAnsi="Times New Roman" w:cs="Times New Roman"/>
          <w:b/>
          <w:bCs/>
          <w:caps/>
          <w:sz w:val="24"/>
          <w:szCs w:val="24"/>
          <w:u w:val="single"/>
        </w:rPr>
      </w:pPr>
    </w:p>
    <w:p w:rsidR="007E7E45" w:rsidRDefault="007E7E45" w:rsidP="006F028E">
      <w:pPr>
        <w:jc w:val="both"/>
        <w:rPr>
          <w:b/>
          <w:bCs/>
          <w:caps/>
          <w:u w:val="single"/>
        </w:rPr>
      </w:pPr>
    </w:p>
    <w:p w:rsidR="007E7E45" w:rsidRPr="008C086F" w:rsidRDefault="007E7E45" w:rsidP="006F028E">
      <w:pPr>
        <w:ind w:firstLine="360"/>
        <w:jc w:val="both"/>
        <w:rPr>
          <w:rFonts w:ascii="Times New Roman" w:hAnsi="Times New Roman" w:cs="Times New Roman"/>
          <w:b/>
          <w:bCs/>
          <w:caps/>
          <w:sz w:val="28"/>
          <w:szCs w:val="28"/>
        </w:rPr>
      </w:pPr>
      <w:r w:rsidRPr="008C086F">
        <w:rPr>
          <w:rFonts w:ascii="Times New Roman" w:hAnsi="Times New Roman" w:cs="Times New Roman"/>
          <w:b/>
          <w:bCs/>
          <w:sz w:val="28"/>
          <w:szCs w:val="28"/>
        </w:rPr>
        <w:t>Contenidos</w:t>
      </w:r>
    </w:p>
    <w:p w:rsidR="007E7E45" w:rsidRPr="008C086F" w:rsidRDefault="007E7E45" w:rsidP="006F028E">
      <w:pPr>
        <w:jc w:val="both"/>
        <w:rPr>
          <w:rFonts w:ascii="Times New Roman" w:hAnsi="Times New Roman" w:cs="Times New Roman"/>
          <w:b/>
          <w:bCs/>
          <w:sz w:val="24"/>
          <w:szCs w:val="24"/>
          <w:lang w:val="es-MX"/>
        </w:rPr>
      </w:pPr>
      <w:r w:rsidRPr="008C086F">
        <w:rPr>
          <w:rFonts w:ascii="Times New Roman" w:hAnsi="Times New Roman" w:cs="Times New Roman"/>
          <w:b/>
          <w:bCs/>
          <w:sz w:val="24"/>
          <w:szCs w:val="24"/>
          <w:lang w:val="es-MX"/>
        </w:rPr>
        <w:t xml:space="preserve">Natación </w:t>
      </w:r>
      <w:r>
        <w:rPr>
          <w:rFonts w:ascii="Times New Roman" w:hAnsi="Times New Roman" w:cs="Times New Roman"/>
          <w:b/>
          <w:bCs/>
          <w:sz w:val="24"/>
          <w:szCs w:val="24"/>
          <w:lang w:val="es-MX"/>
        </w:rPr>
        <w:t>como actividad vital</w:t>
      </w:r>
    </w:p>
    <w:p w:rsidR="007E7E45" w:rsidRPr="008C086F" w:rsidRDefault="007E7E45" w:rsidP="006F028E">
      <w:pPr>
        <w:jc w:val="both"/>
        <w:rPr>
          <w:rFonts w:ascii="Times New Roman" w:hAnsi="Times New Roman" w:cs="Times New Roman"/>
          <w:sz w:val="24"/>
          <w:szCs w:val="24"/>
          <w:lang w:val="es-MX"/>
        </w:rPr>
      </w:pPr>
      <w:r w:rsidRPr="008C086F">
        <w:rPr>
          <w:rFonts w:ascii="Times New Roman" w:hAnsi="Times New Roman" w:cs="Times New Roman"/>
          <w:sz w:val="24"/>
          <w:szCs w:val="24"/>
          <w:lang w:val="es-MX"/>
        </w:rPr>
        <w:t xml:space="preserve">Educación Física y medio acuático. Percepción y domino del cuerpo en el medio acuático. Actividades corporales y motrices en el medio acuático. </w:t>
      </w:r>
    </w:p>
    <w:p w:rsidR="007E7E45" w:rsidRPr="008C086F" w:rsidRDefault="007E7E45" w:rsidP="006F028E">
      <w:pPr>
        <w:jc w:val="both"/>
        <w:rPr>
          <w:rFonts w:ascii="Times New Roman" w:hAnsi="Times New Roman" w:cs="Times New Roman"/>
          <w:b/>
          <w:bCs/>
          <w:sz w:val="24"/>
          <w:szCs w:val="24"/>
          <w:lang w:val="es-MX"/>
        </w:rPr>
      </w:pPr>
      <w:r w:rsidRPr="008C086F">
        <w:rPr>
          <w:rFonts w:ascii="Times New Roman" w:hAnsi="Times New Roman" w:cs="Times New Roman"/>
          <w:b/>
          <w:bCs/>
          <w:sz w:val="24"/>
          <w:szCs w:val="24"/>
          <w:lang w:val="es-MX"/>
        </w:rPr>
        <w:t>Las  leyes físicas relacionadas con la flotación y propulsión natación</w:t>
      </w:r>
    </w:p>
    <w:p w:rsidR="007E7E45" w:rsidRPr="008C086F" w:rsidRDefault="007E7E45" w:rsidP="006F028E">
      <w:pPr>
        <w:jc w:val="both"/>
        <w:rPr>
          <w:rFonts w:ascii="Times New Roman" w:hAnsi="Times New Roman" w:cs="Times New Roman"/>
          <w:sz w:val="24"/>
          <w:szCs w:val="24"/>
          <w:lang w:val="es-MX"/>
        </w:rPr>
      </w:pPr>
      <w:r w:rsidRPr="008C086F">
        <w:rPr>
          <w:rFonts w:ascii="Times New Roman" w:hAnsi="Times New Roman" w:cs="Times New Roman"/>
          <w:sz w:val="24"/>
          <w:szCs w:val="24"/>
          <w:lang w:val="es-MX"/>
        </w:rPr>
        <w:t>Las  leyes físicas que afectan a la natación: flotación; respiración; relajación y propulsión. Adaptaciones fisiológicas específicas. Inmersión y apnea.</w:t>
      </w:r>
    </w:p>
    <w:p w:rsidR="007E7E45" w:rsidRPr="008C086F" w:rsidRDefault="007E7E45" w:rsidP="006F028E">
      <w:pPr>
        <w:jc w:val="both"/>
        <w:rPr>
          <w:rFonts w:ascii="Times New Roman" w:hAnsi="Times New Roman" w:cs="Times New Roman"/>
          <w:b/>
          <w:bCs/>
          <w:caps/>
          <w:sz w:val="24"/>
          <w:szCs w:val="24"/>
        </w:rPr>
      </w:pPr>
      <w:r w:rsidRPr="008C086F">
        <w:rPr>
          <w:rFonts w:ascii="Times New Roman" w:hAnsi="Times New Roman" w:cs="Times New Roman"/>
          <w:b/>
          <w:bCs/>
          <w:sz w:val="24"/>
          <w:szCs w:val="24"/>
          <w:lang w:val="es-MX"/>
        </w:rPr>
        <w:t>Juegos  acuáticos</w:t>
      </w:r>
    </w:p>
    <w:p w:rsidR="007E7E45" w:rsidRPr="008C086F" w:rsidRDefault="007E7E45" w:rsidP="006F028E">
      <w:pPr>
        <w:jc w:val="both"/>
        <w:rPr>
          <w:rFonts w:ascii="Times New Roman" w:hAnsi="Times New Roman" w:cs="Times New Roman"/>
          <w:caps/>
          <w:sz w:val="24"/>
          <w:szCs w:val="24"/>
        </w:rPr>
      </w:pPr>
      <w:r w:rsidRPr="008C086F">
        <w:rPr>
          <w:rFonts w:ascii="Times New Roman" w:hAnsi="Times New Roman" w:cs="Times New Roman"/>
          <w:sz w:val="24"/>
          <w:szCs w:val="24"/>
          <w:lang w:val="es-MX"/>
        </w:rPr>
        <w:t>Juegos  de ambientación; de iniciación; competitivos; aplicativos; con y sin elementos</w:t>
      </w:r>
    </w:p>
    <w:p w:rsidR="007E7E45" w:rsidRPr="008C086F" w:rsidRDefault="007E7E45" w:rsidP="006F028E">
      <w:pPr>
        <w:jc w:val="both"/>
        <w:rPr>
          <w:rFonts w:ascii="Times New Roman" w:hAnsi="Times New Roman" w:cs="Times New Roman"/>
          <w:b/>
          <w:bCs/>
          <w:sz w:val="24"/>
          <w:szCs w:val="24"/>
          <w:lang w:val="es-MX"/>
        </w:rPr>
      </w:pPr>
      <w:r w:rsidRPr="008C086F">
        <w:rPr>
          <w:rFonts w:ascii="Times New Roman" w:hAnsi="Times New Roman" w:cs="Times New Roman"/>
          <w:b/>
          <w:bCs/>
          <w:sz w:val="24"/>
          <w:szCs w:val="24"/>
          <w:lang w:val="es-MX"/>
        </w:rPr>
        <w:t>Técnicas de estilo</w:t>
      </w:r>
    </w:p>
    <w:p w:rsidR="007E7E45" w:rsidRPr="008C086F" w:rsidRDefault="007E7E45" w:rsidP="006F028E">
      <w:pPr>
        <w:jc w:val="both"/>
        <w:rPr>
          <w:rFonts w:ascii="Times New Roman" w:hAnsi="Times New Roman" w:cs="Times New Roman"/>
          <w:sz w:val="24"/>
          <w:szCs w:val="24"/>
          <w:lang w:val="es-MX"/>
        </w:rPr>
      </w:pPr>
      <w:r w:rsidRPr="008C086F">
        <w:rPr>
          <w:rFonts w:ascii="Times New Roman" w:hAnsi="Times New Roman" w:cs="Times New Roman"/>
          <w:sz w:val="24"/>
          <w:szCs w:val="24"/>
          <w:lang w:val="es-MX"/>
        </w:rPr>
        <w:t>Estilo crowl; estilo pecho. Metodologías. Ejercicios fuera y dentro de agua.</w:t>
      </w:r>
    </w:p>
    <w:p w:rsidR="007E7E45" w:rsidRPr="008C086F" w:rsidRDefault="007E7E45" w:rsidP="006F028E">
      <w:pPr>
        <w:jc w:val="both"/>
        <w:rPr>
          <w:rFonts w:ascii="Times New Roman" w:hAnsi="Times New Roman" w:cs="Times New Roman"/>
          <w:b/>
          <w:bCs/>
          <w:sz w:val="24"/>
          <w:szCs w:val="24"/>
          <w:lang w:val="es-MX"/>
        </w:rPr>
      </w:pPr>
      <w:r w:rsidRPr="008C086F">
        <w:rPr>
          <w:rFonts w:ascii="Times New Roman" w:hAnsi="Times New Roman" w:cs="Times New Roman"/>
          <w:b/>
          <w:bCs/>
          <w:sz w:val="24"/>
          <w:szCs w:val="24"/>
          <w:lang w:val="es-MX"/>
        </w:rPr>
        <w:t>Medios acuáticos diferentes</w:t>
      </w:r>
    </w:p>
    <w:p w:rsidR="007E7E45" w:rsidRPr="008C086F" w:rsidRDefault="007E7E45" w:rsidP="006F028E">
      <w:pPr>
        <w:jc w:val="both"/>
        <w:rPr>
          <w:rFonts w:ascii="Times New Roman" w:hAnsi="Times New Roman" w:cs="Times New Roman"/>
          <w:sz w:val="24"/>
          <w:szCs w:val="24"/>
          <w:lang w:val="es-MX"/>
        </w:rPr>
      </w:pPr>
      <w:r w:rsidRPr="008C086F">
        <w:rPr>
          <w:rFonts w:ascii="Times New Roman" w:hAnsi="Times New Roman" w:cs="Times New Roman"/>
          <w:sz w:val="24"/>
          <w:szCs w:val="24"/>
          <w:lang w:val="es-MX"/>
        </w:rPr>
        <w:t xml:space="preserve">Los medios acuáticos diferentes. Higiene del medio. Cuidados y prevenciones. Socorrismo y primeros auxilios específicos. </w:t>
      </w:r>
    </w:p>
    <w:p w:rsidR="007E7E45" w:rsidRPr="008C086F" w:rsidRDefault="007E7E45" w:rsidP="006F028E">
      <w:pPr>
        <w:jc w:val="both"/>
        <w:rPr>
          <w:rFonts w:ascii="Times New Roman" w:hAnsi="Times New Roman" w:cs="Times New Roman"/>
          <w:sz w:val="24"/>
          <w:szCs w:val="24"/>
          <w:lang w:val="es-MX"/>
        </w:rPr>
      </w:pPr>
      <w:r w:rsidRPr="008C086F">
        <w:rPr>
          <w:rFonts w:ascii="Times New Roman" w:hAnsi="Times New Roman" w:cs="Times New Roman"/>
          <w:sz w:val="24"/>
          <w:szCs w:val="24"/>
          <w:lang w:val="es-MX"/>
        </w:rPr>
        <w:t>Percepción y dominio del cuerpo y el entorno en el medio acuático. Respiración y relajación. Habilidades motoras básicas en el agua.</w:t>
      </w:r>
    </w:p>
    <w:p w:rsidR="007E7E45" w:rsidRPr="008C086F" w:rsidRDefault="007E7E45" w:rsidP="006F028E">
      <w:pPr>
        <w:jc w:val="both"/>
        <w:rPr>
          <w:rFonts w:ascii="Times New Roman" w:hAnsi="Times New Roman" w:cs="Times New Roman"/>
          <w:sz w:val="24"/>
          <w:szCs w:val="24"/>
          <w:lang w:val="es-MX"/>
        </w:rPr>
      </w:pPr>
      <w:r w:rsidRPr="008C086F">
        <w:rPr>
          <w:rFonts w:ascii="Times New Roman" w:hAnsi="Times New Roman" w:cs="Times New Roman"/>
          <w:sz w:val="24"/>
          <w:szCs w:val="24"/>
          <w:lang w:val="es-MX"/>
        </w:rPr>
        <w:t xml:space="preserve">Técnicas básicas de propulsión, coordinación y respiración en el nado. Nado subacuático </w:t>
      </w:r>
    </w:p>
    <w:p w:rsidR="007E7E45" w:rsidRDefault="007E7E45" w:rsidP="006F028E">
      <w:pPr>
        <w:jc w:val="both"/>
      </w:pPr>
    </w:p>
    <w:p w:rsidR="007E7E45" w:rsidRDefault="007E7E45" w:rsidP="006F028E">
      <w:pPr>
        <w:jc w:val="both"/>
        <w:rPr>
          <w:b/>
          <w:bCs/>
          <w:u w:val="single"/>
        </w:rPr>
      </w:pPr>
    </w:p>
    <w:p w:rsidR="007E7E45" w:rsidRPr="008C086F" w:rsidRDefault="007E7E45" w:rsidP="006F028E">
      <w:pPr>
        <w:jc w:val="both"/>
        <w:rPr>
          <w:rFonts w:ascii="Times New Roman" w:hAnsi="Times New Roman" w:cs="Times New Roman"/>
          <w:b/>
          <w:bCs/>
          <w:sz w:val="28"/>
          <w:szCs w:val="28"/>
        </w:rPr>
      </w:pPr>
      <w:r>
        <w:rPr>
          <w:rFonts w:ascii="Times New Roman" w:hAnsi="Times New Roman" w:cs="Times New Roman"/>
          <w:b/>
          <w:bCs/>
          <w:sz w:val="28"/>
          <w:szCs w:val="28"/>
        </w:rPr>
        <w:t>Bibliografía</w:t>
      </w:r>
    </w:p>
    <w:p w:rsidR="007E7E45" w:rsidRDefault="007E7E45" w:rsidP="006F028E">
      <w:pPr>
        <w:jc w:val="both"/>
        <w:rPr>
          <w:rFonts w:ascii="Times New Roman" w:hAnsi="Times New Roman" w:cs="Times New Roman"/>
          <w:sz w:val="24"/>
          <w:szCs w:val="24"/>
        </w:rPr>
      </w:pPr>
      <w:r w:rsidRPr="008C086F">
        <w:rPr>
          <w:rFonts w:ascii="Times New Roman" w:hAnsi="Times New Roman" w:cs="Times New Roman"/>
          <w:sz w:val="24"/>
          <w:szCs w:val="24"/>
        </w:rPr>
        <w:t>BIRD, J.N</w:t>
      </w:r>
      <w:r w:rsidRPr="007A75BD">
        <w:rPr>
          <w:rFonts w:ascii="Times New Roman" w:hAnsi="Times New Roman" w:cs="Times New Roman"/>
          <w:i/>
          <w:sz w:val="24"/>
          <w:szCs w:val="24"/>
        </w:rPr>
        <w:t>atación</w:t>
      </w:r>
      <w:r w:rsidRPr="008C086F">
        <w:rPr>
          <w:rFonts w:ascii="Times New Roman" w:hAnsi="Times New Roman" w:cs="Times New Roman"/>
          <w:sz w:val="24"/>
          <w:szCs w:val="24"/>
        </w:rPr>
        <w:t xml:space="preserve">. </w:t>
      </w:r>
    </w:p>
    <w:p w:rsidR="007E7E45" w:rsidRDefault="007E7E45" w:rsidP="006F028E">
      <w:pPr>
        <w:jc w:val="both"/>
        <w:rPr>
          <w:rFonts w:ascii="Times New Roman" w:hAnsi="Times New Roman" w:cs="Times New Roman"/>
          <w:sz w:val="24"/>
          <w:szCs w:val="24"/>
        </w:rPr>
      </w:pPr>
      <w:r w:rsidRPr="008C086F">
        <w:rPr>
          <w:rFonts w:ascii="Times New Roman" w:hAnsi="Times New Roman" w:cs="Times New Roman"/>
          <w:sz w:val="24"/>
          <w:szCs w:val="24"/>
        </w:rPr>
        <w:t>BUCHER.</w:t>
      </w:r>
      <w:r w:rsidRPr="007A75BD">
        <w:rPr>
          <w:rFonts w:ascii="Times New Roman" w:hAnsi="Times New Roman" w:cs="Times New Roman"/>
          <w:i/>
          <w:sz w:val="24"/>
          <w:szCs w:val="24"/>
        </w:rPr>
        <w:t xml:space="preserve">Natación y </w:t>
      </w:r>
      <w:r>
        <w:rPr>
          <w:rFonts w:ascii="Times New Roman" w:hAnsi="Times New Roman" w:cs="Times New Roman"/>
          <w:i/>
          <w:sz w:val="24"/>
          <w:szCs w:val="24"/>
        </w:rPr>
        <w:t>a</w:t>
      </w:r>
      <w:r w:rsidRPr="007A75BD">
        <w:rPr>
          <w:rFonts w:ascii="Times New Roman" w:hAnsi="Times New Roman" w:cs="Times New Roman"/>
          <w:i/>
          <w:sz w:val="24"/>
          <w:szCs w:val="24"/>
        </w:rPr>
        <w:t>ctividades acuáticas</w:t>
      </w:r>
      <w:r w:rsidRPr="008C086F">
        <w:rPr>
          <w:rFonts w:ascii="Times New Roman" w:hAnsi="Times New Roman" w:cs="Times New Roman"/>
          <w:sz w:val="24"/>
          <w:szCs w:val="24"/>
        </w:rPr>
        <w:t xml:space="preserve">. </w:t>
      </w:r>
    </w:p>
    <w:p w:rsidR="007E7E45" w:rsidRPr="007A75BD" w:rsidRDefault="007E7E45" w:rsidP="006F028E">
      <w:pPr>
        <w:tabs>
          <w:tab w:val="left" w:pos="1275"/>
        </w:tabs>
        <w:jc w:val="both"/>
        <w:rPr>
          <w:rFonts w:ascii="Times New Roman" w:hAnsi="Times New Roman" w:cs="Times New Roman"/>
          <w:i/>
          <w:sz w:val="24"/>
          <w:szCs w:val="24"/>
        </w:rPr>
      </w:pPr>
      <w:r w:rsidRPr="008C086F">
        <w:rPr>
          <w:rFonts w:ascii="Times New Roman" w:hAnsi="Times New Roman" w:cs="Times New Roman"/>
          <w:sz w:val="24"/>
          <w:szCs w:val="24"/>
        </w:rPr>
        <w:t>SCHMIDT.</w:t>
      </w:r>
      <w:r w:rsidRPr="007A75BD">
        <w:rPr>
          <w:rFonts w:ascii="Times New Roman" w:hAnsi="Times New Roman" w:cs="Times New Roman"/>
          <w:i/>
          <w:sz w:val="24"/>
          <w:szCs w:val="24"/>
        </w:rPr>
        <w:t xml:space="preserve">Nadar: del descubrimiento al alto nivel. </w:t>
      </w:r>
    </w:p>
    <w:p w:rsidR="007E7E45" w:rsidRPr="008C086F" w:rsidRDefault="007E7E45" w:rsidP="006F028E">
      <w:pPr>
        <w:rPr>
          <w:rFonts w:ascii="Times New Roman" w:hAnsi="Times New Roman" w:cs="Times New Roman"/>
          <w:sz w:val="24"/>
          <w:szCs w:val="24"/>
        </w:rPr>
      </w:pPr>
    </w:p>
    <w:p w:rsidR="007E7E45" w:rsidRPr="00B77ABC" w:rsidRDefault="007E7E45" w:rsidP="006F028E">
      <w:pPr>
        <w:spacing w:line="276" w:lineRule="auto"/>
        <w:rPr>
          <w:rFonts w:ascii="Times New Roman" w:hAnsi="Times New Roman"/>
          <w:b/>
          <w:sz w:val="28"/>
          <w:szCs w:val="28"/>
        </w:rPr>
      </w:pPr>
      <w:r w:rsidRPr="00B77ABC">
        <w:rPr>
          <w:rFonts w:ascii="Times New Roman" w:hAnsi="Times New Roman"/>
          <w:b/>
          <w:sz w:val="28"/>
          <w:szCs w:val="28"/>
          <w:lang w:val="es-ES_tradnl"/>
        </w:rPr>
        <w:t>8.9.- Unidad Curricular: VOLEIBOL I</w:t>
      </w:r>
      <w:r w:rsidR="005042B2">
        <w:rPr>
          <w:rFonts w:ascii="Times New Roman" w:hAnsi="Times New Roman"/>
          <w:b/>
          <w:sz w:val="28"/>
          <w:szCs w:val="28"/>
          <w:lang w:val="es-ES_tradnl"/>
        </w:rPr>
        <w:t xml:space="preserve"> y II</w:t>
      </w:r>
    </w:p>
    <w:p w:rsidR="007E7E45" w:rsidRPr="005D0152" w:rsidRDefault="007E7E45" w:rsidP="006F028E">
      <w:pPr>
        <w:spacing w:line="276" w:lineRule="auto"/>
        <w:jc w:val="both"/>
        <w:rPr>
          <w:rFonts w:ascii="Times New Roman" w:hAnsi="Times New Roman"/>
          <w:sz w:val="24"/>
          <w:szCs w:val="24"/>
          <w:lang w:val="es-ES_tradnl"/>
        </w:rPr>
      </w:pPr>
      <w:r w:rsidRPr="005D0152">
        <w:rPr>
          <w:rFonts w:ascii="Times New Roman" w:hAnsi="Times New Roman"/>
          <w:b/>
          <w:sz w:val="24"/>
          <w:szCs w:val="24"/>
          <w:lang w:val="es-ES_tradnl"/>
        </w:rPr>
        <w:t>Formato:</w:t>
      </w:r>
      <w:r w:rsidR="00C6445E">
        <w:rPr>
          <w:rFonts w:ascii="Times New Roman" w:hAnsi="Times New Roman"/>
          <w:sz w:val="24"/>
          <w:szCs w:val="24"/>
          <w:lang w:val="es-ES_tradnl"/>
        </w:rPr>
        <w:t xml:space="preserve"> Asignatura</w:t>
      </w:r>
      <w:r w:rsidRPr="005D0152">
        <w:rPr>
          <w:rFonts w:ascii="Times New Roman" w:hAnsi="Times New Roman"/>
          <w:sz w:val="24"/>
          <w:szCs w:val="24"/>
          <w:lang w:val="es-ES_tradnl"/>
        </w:rPr>
        <w:t>.</w:t>
      </w:r>
    </w:p>
    <w:p w:rsidR="007E7E45" w:rsidRPr="005D0152" w:rsidRDefault="007E7E45" w:rsidP="006F028E">
      <w:pPr>
        <w:spacing w:line="276" w:lineRule="auto"/>
        <w:jc w:val="both"/>
        <w:outlineLvl w:val="0"/>
        <w:rPr>
          <w:rFonts w:ascii="Times New Roman" w:hAnsi="Times New Roman"/>
          <w:sz w:val="24"/>
          <w:szCs w:val="24"/>
          <w:lang w:val="es-ES_tradnl"/>
        </w:rPr>
      </w:pPr>
      <w:r w:rsidRPr="005D0152">
        <w:rPr>
          <w:rFonts w:ascii="Times New Roman" w:hAnsi="Times New Roman"/>
          <w:b/>
          <w:sz w:val="24"/>
          <w:szCs w:val="24"/>
          <w:lang w:val="es-ES_tradnl"/>
        </w:rPr>
        <w:t>Régimen de cursada</w:t>
      </w:r>
      <w:r w:rsidRPr="005D0152">
        <w:rPr>
          <w:rFonts w:ascii="Times New Roman" w:hAnsi="Times New Roman"/>
          <w:sz w:val="24"/>
          <w:szCs w:val="24"/>
          <w:lang w:val="es-ES_tradnl"/>
        </w:rPr>
        <w:t>: Anual.</w:t>
      </w:r>
    </w:p>
    <w:p w:rsidR="007E7E45" w:rsidRPr="005D0152" w:rsidRDefault="007E7E45" w:rsidP="006F028E">
      <w:pPr>
        <w:spacing w:line="276" w:lineRule="auto"/>
        <w:jc w:val="both"/>
        <w:outlineLvl w:val="0"/>
        <w:rPr>
          <w:rFonts w:ascii="Times New Roman" w:hAnsi="Times New Roman"/>
          <w:sz w:val="24"/>
          <w:szCs w:val="24"/>
          <w:lang w:val="es-ES_tradnl"/>
        </w:rPr>
      </w:pPr>
      <w:r w:rsidRPr="005D0152">
        <w:rPr>
          <w:rFonts w:ascii="Times New Roman" w:hAnsi="Times New Roman"/>
          <w:b/>
          <w:sz w:val="24"/>
          <w:szCs w:val="24"/>
          <w:lang w:val="es-ES_tradnl"/>
        </w:rPr>
        <w:t xml:space="preserve">Ubicación en el Diseño Curricular: </w:t>
      </w:r>
      <w:r>
        <w:rPr>
          <w:rFonts w:ascii="Times New Roman" w:hAnsi="Times New Roman"/>
          <w:sz w:val="24"/>
          <w:szCs w:val="24"/>
          <w:lang w:val="es-ES_tradnl"/>
        </w:rPr>
        <w:t xml:space="preserve">Primer </w:t>
      </w:r>
      <w:r w:rsidRPr="005D0152">
        <w:rPr>
          <w:rFonts w:ascii="Times New Roman" w:hAnsi="Times New Roman"/>
          <w:sz w:val="24"/>
          <w:szCs w:val="24"/>
          <w:lang w:val="es-ES_tradnl"/>
        </w:rPr>
        <w:t>año.</w:t>
      </w:r>
    </w:p>
    <w:p w:rsidR="007E7E45" w:rsidRPr="005D0152" w:rsidRDefault="007E7E45" w:rsidP="006F028E">
      <w:pPr>
        <w:spacing w:line="276" w:lineRule="auto"/>
        <w:jc w:val="both"/>
        <w:outlineLvl w:val="0"/>
        <w:rPr>
          <w:rFonts w:ascii="Times New Roman" w:hAnsi="Times New Roman"/>
          <w:sz w:val="24"/>
          <w:szCs w:val="24"/>
          <w:lang w:val="es-ES_tradnl"/>
        </w:rPr>
      </w:pPr>
      <w:r w:rsidRPr="005D0152">
        <w:rPr>
          <w:rFonts w:ascii="Times New Roman" w:hAnsi="Times New Roman"/>
          <w:b/>
          <w:sz w:val="24"/>
          <w:szCs w:val="24"/>
          <w:lang w:val="es-ES_tradnl"/>
        </w:rPr>
        <w:t>Carga horaria semanal</w:t>
      </w:r>
      <w:r w:rsidRPr="005D0152">
        <w:rPr>
          <w:rFonts w:ascii="Times New Roman" w:hAnsi="Times New Roman"/>
          <w:sz w:val="24"/>
          <w:szCs w:val="24"/>
          <w:lang w:val="es-ES_tradnl"/>
        </w:rPr>
        <w:t>:  hs</w:t>
      </w:r>
      <w:r>
        <w:rPr>
          <w:rFonts w:ascii="Times New Roman" w:hAnsi="Times New Roman"/>
          <w:sz w:val="24"/>
          <w:szCs w:val="24"/>
          <w:lang w:val="es-ES_tradnl"/>
        </w:rPr>
        <w:t>.</w:t>
      </w:r>
      <w:r w:rsidRPr="005D0152">
        <w:rPr>
          <w:rFonts w:ascii="Times New Roman" w:hAnsi="Times New Roman"/>
          <w:sz w:val="24"/>
          <w:szCs w:val="24"/>
          <w:lang w:val="es-ES_tradnl"/>
        </w:rPr>
        <w:t xml:space="preserve"> cátedra.</w:t>
      </w:r>
    </w:p>
    <w:p w:rsidR="007E7E45" w:rsidRPr="005D0152" w:rsidRDefault="007E7E45" w:rsidP="006F028E">
      <w:pPr>
        <w:spacing w:line="276" w:lineRule="auto"/>
        <w:jc w:val="both"/>
        <w:outlineLvl w:val="0"/>
        <w:rPr>
          <w:rFonts w:ascii="Times New Roman" w:hAnsi="Times New Roman"/>
          <w:sz w:val="24"/>
          <w:szCs w:val="24"/>
          <w:lang w:val="es-ES_tradnl"/>
        </w:rPr>
      </w:pPr>
      <w:r w:rsidRPr="005D0152">
        <w:rPr>
          <w:rFonts w:ascii="Times New Roman" w:hAnsi="Times New Roman"/>
          <w:b/>
          <w:sz w:val="24"/>
          <w:szCs w:val="24"/>
          <w:lang w:val="es-ES_tradnl"/>
        </w:rPr>
        <w:t>Carga horaria total horas cátedra</w:t>
      </w:r>
      <w:r w:rsidRPr="005D0152">
        <w:rPr>
          <w:rFonts w:ascii="Times New Roman" w:hAnsi="Times New Roman"/>
          <w:sz w:val="24"/>
          <w:szCs w:val="24"/>
          <w:lang w:val="es-ES_tradnl"/>
        </w:rPr>
        <w:t xml:space="preserve">: </w:t>
      </w:r>
      <w:r w:rsidR="00C6445E">
        <w:rPr>
          <w:rFonts w:ascii="Times New Roman" w:hAnsi="Times New Roman"/>
          <w:sz w:val="24"/>
          <w:szCs w:val="24"/>
          <w:lang w:val="es-ES_tradnl"/>
        </w:rPr>
        <w:t>96</w:t>
      </w:r>
      <w:r w:rsidRPr="005D0152">
        <w:rPr>
          <w:rFonts w:ascii="Times New Roman" w:hAnsi="Times New Roman"/>
          <w:sz w:val="24"/>
          <w:szCs w:val="24"/>
          <w:lang w:val="es-ES_tradnl"/>
        </w:rPr>
        <w:t xml:space="preserve">  hs</w:t>
      </w:r>
      <w:r>
        <w:rPr>
          <w:rFonts w:ascii="Times New Roman" w:hAnsi="Times New Roman"/>
          <w:sz w:val="24"/>
          <w:szCs w:val="24"/>
          <w:lang w:val="es-ES_tradnl"/>
        </w:rPr>
        <w:t>.</w:t>
      </w:r>
      <w:r w:rsidRPr="005D0152">
        <w:rPr>
          <w:rFonts w:ascii="Times New Roman" w:hAnsi="Times New Roman"/>
          <w:sz w:val="24"/>
          <w:szCs w:val="24"/>
          <w:lang w:val="es-ES_tradnl"/>
        </w:rPr>
        <w:t xml:space="preserve"> cátedra.</w:t>
      </w:r>
    </w:p>
    <w:p w:rsidR="007E7E45" w:rsidRDefault="007E7E45" w:rsidP="006F028E">
      <w:pPr>
        <w:spacing w:line="276" w:lineRule="auto"/>
        <w:jc w:val="both"/>
        <w:outlineLvl w:val="0"/>
        <w:rPr>
          <w:rFonts w:ascii="Times New Roman" w:hAnsi="Times New Roman"/>
          <w:sz w:val="24"/>
          <w:szCs w:val="24"/>
          <w:lang w:val="es-ES_tradnl"/>
        </w:rPr>
      </w:pPr>
      <w:r w:rsidRPr="005D0152">
        <w:rPr>
          <w:rFonts w:ascii="Times New Roman" w:hAnsi="Times New Roman"/>
          <w:b/>
          <w:sz w:val="24"/>
          <w:szCs w:val="24"/>
          <w:lang w:val="es-ES_tradnl"/>
        </w:rPr>
        <w:t>Carga horaria total horas reloj</w:t>
      </w:r>
      <w:r w:rsidRPr="005D0152">
        <w:rPr>
          <w:rFonts w:ascii="Times New Roman" w:hAnsi="Times New Roman"/>
          <w:sz w:val="24"/>
          <w:szCs w:val="24"/>
          <w:lang w:val="es-ES_tradnl"/>
        </w:rPr>
        <w:t>:   hs</w:t>
      </w:r>
      <w:r>
        <w:rPr>
          <w:rFonts w:ascii="Times New Roman" w:hAnsi="Times New Roman"/>
          <w:sz w:val="24"/>
          <w:szCs w:val="24"/>
          <w:lang w:val="es-ES_tradnl"/>
        </w:rPr>
        <w:t>.</w:t>
      </w:r>
      <w:r w:rsidRPr="005D0152">
        <w:rPr>
          <w:rFonts w:ascii="Times New Roman" w:hAnsi="Times New Roman"/>
          <w:sz w:val="24"/>
          <w:szCs w:val="24"/>
          <w:lang w:val="es-ES_tradnl"/>
        </w:rPr>
        <w:t xml:space="preserve"> reloj</w:t>
      </w:r>
      <w:r>
        <w:rPr>
          <w:rFonts w:ascii="Times New Roman" w:hAnsi="Times New Roman"/>
          <w:sz w:val="24"/>
          <w:szCs w:val="24"/>
          <w:lang w:val="es-ES_tradnl"/>
        </w:rPr>
        <w:t>.</w:t>
      </w:r>
    </w:p>
    <w:p w:rsidR="007E7E45" w:rsidRPr="008C086F" w:rsidRDefault="007E7E45" w:rsidP="006F028E">
      <w:pPr>
        <w:spacing w:line="276" w:lineRule="auto"/>
        <w:jc w:val="both"/>
        <w:rPr>
          <w:rFonts w:ascii="Times New Roman" w:hAnsi="Times New Roman" w:cs="Times New Roman"/>
          <w:b/>
          <w:bCs/>
          <w:sz w:val="24"/>
          <w:szCs w:val="24"/>
          <w:u w:val="single"/>
          <w:lang w:val="es-ES_tradnl"/>
        </w:rPr>
      </w:pPr>
    </w:p>
    <w:p w:rsidR="007E7E45" w:rsidRPr="005D0152" w:rsidRDefault="007E7E45" w:rsidP="006F028E">
      <w:pPr>
        <w:spacing w:line="276" w:lineRule="auto"/>
        <w:ind w:firstLine="360"/>
        <w:jc w:val="both"/>
        <w:rPr>
          <w:rFonts w:ascii="Times New Roman" w:hAnsi="Times New Roman" w:cs="Times New Roman"/>
          <w:b/>
          <w:bCs/>
          <w:sz w:val="28"/>
          <w:szCs w:val="28"/>
          <w:lang w:val="es-ES_tradnl"/>
        </w:rPr>
      </w:pPr>
      <w:r w:rsidRPr="005D0152">
        <w:rPr>
          <w:rFonts w:ascii="Times New Roman" w:hAnsi="Times New Roman" w:cs="Times New Roman"/>
          <w:b/>
          <w:bCs/>
          <w:sz w:val="28"/>
          <w:szCs w:val="28"/>
          <w:lang w:val="es-ES_tradnl"/>
        </w:rPr>
        <w:t>Finalidades formativas</w:t>
      </w:r>
    </w:p>
    <w:p w:rsidR="007E7E45" w:rsidRPr="006168A0" w:rsidRDefault="007E7E45" w:rsidP="006F028E">
      <w:pPr>
        <w:spacing w:line="276" w:lineRule="auto"/>
        <w:ind w:firstLine="360"/>
        <w:jc w:val="both"/>
        <w:rPr>
          <w:rFonts w:ascii="Times New Roman" w:hAnsi="Times New Roman" w:cs="Times New Roman"/>
          <w:sz w:val="24"/>
          <w:szCs w:val="24"/>
        </w:rPr>
      </w:pPr>
      <w:r w:rsidRPr="006168A0">
        <w:rPr>
          <w:rFonts w:ascii="Times New Roman" w:hAnsi="Times New Roman" w:cs="Times New Roman"/>
          <w:sz w:val="24"/>
          <w:szCs w:val="24"/>
        </w:rPr>
        <w:t xml:space="preserve">La expansión del voleibol en nuestro país, en especial en nuestra provincia es una realidad palpable en cuanto a sus practicantes, tanto a nivel escolar como competitivo. Este crecimiento debe acompañarse de una transformación cualitativa de los medios de enseñanza en todos los niveles del aprendizaje. </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 xml:space="preserve">     Una enseñanza deportiva correcta puede llegar a constituir una base sólida para la adquisición de hábitos regulares de práctica física, que incidirán positivamente en el desarrollo y mejora de la salud del sujeto.</w:t>
      </w:r>
    </w:p>
    <w:p w:rsidR="007E7E45" w:rsidRPr="006168A0" w:rsidRDefault="007E7E45" w:rsidP="006F028E">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Mediante el deporte v</w:t>
      </w:r>
      <w:r w:rsidRPr="006168A0">
        <w:rPr>
          <w:rFonts w:ascii="Times New Roman" w:hAnsi="Times New Roman" w:cs="Times New Roman"/>
          <w:sz w:val="24"/>
          <w:szCs w:val="24"/>
        </w:rPr>
        <w:t>oleibol, el docente puede satisfacer la mayoría de los objetivos principales señalados en el ámbito escolar desde el punto de vista de la educación física. Del mismo modo</w:t>
      </w:r>
      <w:r>
        <w:rPr>
          <w:rFonts w:ascii="Times New Roman" w:hAnsi="Times New Roman" w:cs="Times New Roman"/>
          <w:sz w:val="24"/>
          <w:szCs w:val="24"/>
        </w:rPr>
        <w:t>,</w:t>
      </w:r>
      <w:r w:rsidRPr="006168A0">
        <w:rPr>
          <w:rFonts w:ascii="Times New Roman" w:hAnsi="Times New Roman" w:cs="Times New Roman"/>
          <w:sz w:val="24"/>
          <w:szCs w:val="24"/>
        </w:rPr>
        <w:t xml:space="preserve"> es fundamental que el educador sepa canalizar adecuadamente la puesta en </w:t>
      </w:r>
      <w:r>
        <w:rPr>
          <w:rFonts w:ascii="Times New Roman" w:hAnsi="Times New Roman" w:cs="Times New Roman"/>
          <w:sz w:val="24"/>
          <w:szCs w:val="24"/>
        </w:rPr>
        <w:t xml:space="preserve">práctica de cualquier actividad, </w:t>
      </w:r>
      <w:r w:rsidRPr="006168A0">
        <w:rPr>
          <w:rFonts w:ascii="Times New Roman" w:hAnsi="Times New Roman" w:cs="Times New Roman"/>
          <w:sz w:val="24"/>
          <w:szCs w:val="24"/>
        </w:rPr>
        <w:t xml:space="preserve">jugada o deportiva. </w:t>
      </w:r>
    </w:p>
    <w:p w:rsidR="007E7E45" w:rsidRPr="006168A0" w:rsidRDefault="007E7E45" w:rsidP="006F028E">
      <w:pPr>
        <w:spacing w:line="276" w:lineRule="auto"/>
        <w:ind w:firstLine="360"/>
        <w:jc w:val="both"/>
        <w:rPr>
          <w:rFonts w:ascii="Times New Roman" w:hAnsi="Times New Roman" w:cs="Times New Roman"/>
          <w:sz w:val="24"/>
          <w:szCs w:val="24"/>
        </w:rPr>
      </w:pPr>
      <w:r w:rsidRPr="006168A0">
        <w:rPr>
          <w:rFonts w:ascii="Times New Roman" w:hAnsi="Times New Roman" w:cs="Times New Roman"/>
          <w:sz w:val="24"/>
          <w:szCs w:val="24"/>
        </w:rPr>
        <w:t xml:space="preserve">El planteamiento de la presente unidad curricular sigue un modelo basado en una </w:t>
      </w:r>
      <w:r w:rsidRPr="006168A0">
        <w:rPr>
          <w:rFonts w:ascii="Times New Roman" w:hAnsi="Times New Roman" w:cs="Times New Roman"/>
          <w:sz w:val="24"/>
          <w:szCs w:val="24"/>
        </w:rPr>
        <w:lastRenderedPageBreak/>
        <w:t>pedagogía educativ</w:t>
      </w:r>
      <w:r>
        <w:rPr>
          <w:rFonts w:ascii="Times New Roman" w:hAnsi="Times New Roman" w:cs="Times New Roman"/>
          <w:sz w:val="24"/>
          <w:szCs w:val="24"/>
        </w:rPr>
        <w:t>a</w:t>
      </w:r>
      <w:r w:rsidRPr="006168A0">
        <w:rPr>
          <w:rFonts w:ascii="Times New Roman" w:hAnsi="Times New Roman" w:cs="Times New Roman"/>
          <w:sz w:val="24"/>
          <w:szCs w:val="24"/>
        </w:rPr>
        <w:t xml:space="preserve"> – deportiv</w:t>
      </w:r>
      <w:r>
        <w:rPr>
          <w:rFonts w:ascii="Times New Roman" w:hAnsi="Times New Roman" w:cs="Times New Roman"/>
          <w:sz w:val="24"/>
          <w:szCs w:val="24"/>
        </w:rPr>
        <w:t>a</w:t>
      </w:r>
      <w:r w:rsidRPr="006168A0">
        <w:rPr>
          <w:rFonts w:ascii="Times New Roman" w:hAnsi="Times New Roman" w:cs="Times New Roman"/>
          <w:sz w:val="24"/>
          <w:szCs w:val="24"/>
        </w:rPr>
        <w:t xml:space="preserve">, en </w:t>
      </w:r>
      <w:r>
        <w:rPr>
          <w:rFonts w:ascii="Times New Roman" w:hAnsi="Times New Roman" w:cs="Times New Roman"/>
          <w:sz w:val="24"/>
          <w:szCs w:val="24"/>
        </w:rPr>
        <w:t>la</w:t>
      </w:r>
      <w:r w:rsidRPr="006168A0">
        <w:rPr>
          <w:rFonts w:ascii="Times New Roman" w:hAnsi="Times New Roman" w:cs="Times New Roman"/>
          <w:sz w:val="24"/>
          <w:szCs w:val="24"/>
        </w:rPr>
        <w:t xml:space="preserve"> cual, se tendrán en cuenta modificaciones y adaptaciones del deporte del voleibol para una correcta iniciación desde la etapa escolar hasta alcanzar una mayor especialización en este deporte. Se estudiará en la presente unidad las características más importantes del </w:t>
      </w:r>
      <w:r>
        <w:rPr>
          <w:rFonts w:ascii="Times New Roman" w:hAnsi="Times New Roman" w:cs="Times New Roman"/>
          <w:sz w:val="24"/>
          <w:szCs w:val="24"/>
        </w:rPr>
        <w:t>v</w:t>
      </w:r>
      <w:r w:rsidRPr="006168A0">
        <w:rPr>
          <w:rFonts w:ascii="Times New Roman" w:hAnsi="Times New Roman" w:cs="Times New Roman"/>
          <w:sz w:val="24"/>
          <w:szCs w:val="24"/>
        </w:rPr>
        <w:t>oleibol, así como los beneficios que puede aportar al ámbito escolar.</w:t>
      </w:r>
    </w:p>
    <w:p w:rsidR="007E7E45" w:rsidRPr="006168A0" w:rsidRDefault="007E7E45" w:rsidP="006F028E">
      <w:pPr>
        <w:spacing w:line="276" w:lineRule="auto"/>
        <w:ind w:firstLine="360"/>
        <w:jc w:val="both"/>
        <w:rPr>
          <w:rFonts w:ascii="Times New Roman" w:hAnsi="Times New Roman" w:cs="Times New Roman"/>
          <w:sz w:val="24"/>
          <w:szCs w:val="24"/>
        </w:rPr>
      </w:pPr>
      <w:r w:rsidRPr="006168A0">
        <w:rPr>
          <w:rFonts w:ascii="Times New Roman" w:hAnsi="Times New Roman" w:cs="Times New Roman"/>
          <w:sz w:val="24"/>
          <w:szCs w:val="24"/>
        </w:rPr>
        <w:t xml:space="preserve">Si se analiza al detalle la dinámica de este deporte se puede apreciar con claridad que el entorno en el cual se desarrolla es cambiante, circunstancia que crea importantes variaciones espaciales y la necesidad de adaptarse constantemente a las mismas. Junto a las variaciones del espacio, es fundamental añadir la dificultad que supone atender a un móvil (balón) que se desplaza siguiendo trayectorias muy variadas. En el </w:t>
      </w:r>
      <w:r>
        <w:rPr>
          <w:rFonts w:ascii="Times New Roman" w:hAnsi="Times New Roman" w:cs="Times New Roman"/>
          <w:sz w:val="24"/>
          <w:szCs w:val="24"/>
        </w:rPr>
        <w:t>v</w:t>
      </w:r>
      <w:r w:rsidRPr="006168A0">
        <w:rPr>
          <w:rFonts w:ascii="Times New Roman" w:hAnsi="Times New Roman" w:cs="Times New Roman"/>
          <w:sz w:val="24"/>
          <w:szCs w:val="24"/>
        </w:rPr>
        <w:t>oleibol se dan dos propósitos fundamentales en relación con el móvil por un lado, la intercepción de su trayectoria y, por otro lado, su lanzamiento y golpeo.</w:t>
      </w:r>
    </w:p>
    <w:p w:rsidR="007E7E45" w:rsidRPr="006168A0" w:rsidRDefault="007E7E45" w:rsidP="006F028E">
      <w:pPr>
        <w:spacing w:line="276" w:lineRule="auto"/>
        <w:ind w:firstLine="360"/>
        <w:jc w:val="both"/>
        <w:rPr>
          <w:rFonts w:ascii="Times New Roman" w:hAnsi="Times New Roman" w:cs="Times New Roman"/>
          <w:sz w:val="24"/>
          <w:szCs w:val="24"/>
        </w:rPr>
      </w:pPr>
      <w:r w:rsidRPr="006168A0">
        <w:rPr>
          <w:rFonts w:ascii="Times New Roman" w:hAnsi="Times New Roman" w:cs="Times New Roman"/>
          <w:sz w:val="24"/>
          <w:szCs w:val="24"/>
        </w:rPr>
        <w:t>Por otra parte, son muchos los grupos musculares que están implicados en el movimiento, siendo la mayoría de las ocasiones una estructura de acción compleja; y junto a dicha complejidad, las acciones son demandadas a gran velocidad y precisión, lo que le confiere una dificultad extrema. A su vez, va a demandar el  funcionamiento de toda una serie de condiciones físicas indispensables. Los rápidos desplazamientos y múltiples saltos que se efectuar en este deporte van a potenciar claramente la musculatura del tren inferior, mientras que los diferentes golpes y pases del balón van a incidir más directamente en el tren superior.</w:t>
      </w:r>
    </w:p>
    <w:p w:rsidR="007E7E45" w:rsidRPr="006168A0" w:rsidRDefault="007E7E45" w:rsidP="006F028E">
      <w:pPr>
        <w:spacing w:line="276" w:lineRule="auto"/>
        <w:ind w:firstLine="360"/>
        <w:jc w:val="both"/>
        <w:rPr>
          <w:rFonts w:ascii="Times New Roman" w:hAnsi="Times New Roman" w:cs="Times New Roman"/>
          <w:sz w:val="24"/>
          <w:szCs w:val="24"/>
        </w:rPr>
      </w:pPr>
      <w:r w:rsidRPr="006168A0">
        <w:rPr>
          <w:rFonts w:ascii="Times New Roman" w:hAnsi="Times New Roman" w:cs="Times New Roman"/>
          <w:sz w:val="24"/>
          <w:szCs w:val="24"/>
        </w:rPr>
        <w:t>El futuro profesor de Educación Física deberá realizar una verdadera articulación comprensiva y crítica entre la teoría y la práctica, que solo puede obtenerse desde la reflexión sobre la propia práctica, debe desde el principio ser capaz de manejarlos de tal manera que tenga una destreza inicial a la hora de contextualizarlo a su realidad docente.</w:t>
      </w:r>
    </w:p>
    <w:p w:rsidR="007E7E45" w:rsidRPr="006168A0" w:rsidRDefault="007E7E45" w:rsidP="006F028E">
      <w:pPr>
        <w:spacing w:line="276" w:lineRule="auto"/>
        <w:ind w:firstLine="360"/>
        <w:jc w:val="both"/>
        <w:rPr>
          <w:rFonts w:ascii="Times New Roman" w:hAnsi="Times New Roman" w:cs="Times New Roman"/>
          <w:sz w:val="24"/>
          <w:szCs w:val="24"/>
        </w:rPr>
      </w:pPr>
      <w:r w:rsidRPr="006168A0">
        <w:rPr>
          <w:rFonts w:ascii="Times New Roman" w:hAnsi="Times New Roman" w:cs="Times New Roman"/>
          <w:sz w:val="24"/>
          <w:szCs w:val="24"/>
        </w:rPr>
        <w:t>Finalmente hacer ver a los futuros profesores que el proceso de aprendizaje por observación que experimentaron como alumnos, sus impresiones acerca de qu</w:t>
      </w:r>
      <w:r>
        <w:rPr>
          <w:rFonts w:ascii="Times New Roman" w:hAnsi="Times New Roman" w:cs="Times New Roman"/>
          <w:sz w:val="24"/>
          <w:szCs w:val="24"/>
        </w:rPr>
        <w:t>é</w:t>
      </w:r>
      <w:r w:rsidRPr="006168A0">
        <w:rPr>
          <w:rFonts w:ascii="Times New Roman" w:hAnsi="Times New Roman" w:cs="Times New Roman"/>
          <w:sz w:val="24"/>
          <w:szCs w:val="24"/>
        </w:rPr>
        <w:t xml:space="preserve"> enseñar y qu</w:t>
      </w:r>
      <w:r>
        <w:rPr>
          <w:rFonts w:ascii="Times New Roman" w:hAnsi="Times New Roman" w:cs="Times New Roman"/>
          <w:sz w:val="24"/>
          <w:szCs w:val="24"/>
        </w:rPr>
        <w:t>é</w:t>
      </w:r>
      <w:r w:rsidRPr="006168A0">
        <w:rPr>
          <w:rFonts w:ascii="Times New Roman" w:hAnsi="Times New Roman" w:cs="Times New Roman"/>
          <w:sz w:val="24"/>
          <w:szCs w:val="24"/>
        </w:rPr>
        <w:t xml:space="preserve"> es la educación física configuran las perspectivas profesionales sobre el ámbito educativo.</w:t>
      </w:r>
    </w:p>
    <w:p w:rsidR="007E7E45" w:rsidRPr="006168A0" w:rsidRDefault="007E7E45" w:rsidP="006F028E">
      <w:pPr>
        <w:spacing w:line="276" w:lineRule="auto"/>
        <w:jc w:val="both"/>
        <w:rPr>
          <w:rFonts w:ascii="Times New Roman" w:hAnsi="Times New Roman" w:cs="Times New Roman"/>
          <w:b/>
          <w:bCs/>
          <w:sz w:val="24"/>
          <w:szCs w:val="24"/>
          <w:u w:val="single"/>
        </w:rPr>
      </w:pPr>
    </w:p>
    <w:p w:rsidR="007E7E45" w:rsidRPr="00E52576" w:rsidRDefault="007E7E45" w:rsidP="006F028E">
      <w:pPr>
        <w:spacing w:line="276" w:lineRule="auto"/>
        <w:ind w:firstLine="360"/>
        <w:jc w:val="both"/>
        <w:rPr>
          <w:rFonts w:ascii="Times New Roman" w:hAnsi="Times New Roman" w:cs="Times New Roman"/>
          <w:b/>
          <w:bCs/>
          <w:sz w:val="28"/>
          <w:szCs w:val="28"/>
        </w:rPr>
      </w:pPr>
      <w:r w:rsidRPr="00E52576">
        <w:rPr>
          <w:rFonts w:ascii="Times New Roman" w:hAnsi="Times New Roman" w:cs="Times New Roman"/>
          <w:b/>
          <w:bCs/>
          <w:sz w:val="28"/>
          <w:szCs w:val="28"/>
        </w:rPr>
        <w:t xml:space="preserve">Objetivos </w:t>
      </w:r>
    </w:p>
    <w:p w:rsidR="007E7E45" w:rsidRPr="00E52576" w:rsidRDefault="007E7E45" w:rsidP="006F028E">
      <w:pPr>
        <w:pStyle w:val="Prrafodelista"/>
        <w:numPr>
          <w:ilvl w:val="0"/>
          <w:numId w:val="24"/>
        </w:numPr>
        <w:tabs>
          <w:tab w:val="left" w:pos="720"/>
        </w:tabs>
        <w:jc w:val="both"/>
        <w:rPr>
          <w:rFonts w:ascii="Times New Roman" w:hAnsi="Times New Roman"/>
          <w:sz w:val="24"/>
          <w:szCs w:val="24"/>
        </w:rPr>
      </w:pPr>
      <w:r w:rsidRPr="00E52576">
        <w:rPr>
          <w:rFonts w:ascii="Times New Roman" w:hAnsi="Times New Roman"/>
          <w:sz w:val="24"/>
          <w:szCs w:val="24"/>
        </w:rPr>
        <w:t>Co</w:t>
      </w:r>
      <w:r>
        <w:rPr>
          <w:rFonts w:ascii="Times New Roman" w:hAnsi="Times New Roman"/>
          <w:sz w:val="24"/>
          <w:szCs w:val="24"/>
        </w:rPr>
        <w:t>nocer el origen y difusión del v</w:t>
      </w:r>
      <w:r w:rsidRPr="00E52576">
        <w:rPr>
          <w:rFonts w:ascii="Times New Roman" w:hAnsi="Times New Roman"/>
          <w:sz w:val="24"/>
          <w:szCs w:val="24"/>
        </w:rPr>
        <w:t>oleibol como deporte institucionalizado y el proceso de desarrollo normativo, técnico y táctico que ha experimentado hasta la actualidad.</w:t>
      </w:r>
    </w:p>
    <w:p w:rsidR="007E7E45" w:rsidRPr="00E52576" w:rsidRDefault="007E7E45" w:rsidP="006F028E">
      <w:pPr>
        <w:pStyle w:val="Prrafodelista"/>
        <w:numPr>
          <w:ilvl w:val="0"/>
          <w:numId w:val="24"/>
        </w:numPr>
        <w:tabs>
          <w:tab w:val="left" w:pos="720"/>
        </w:tabs>
        <w:jc w:val="both"/>
        <w:rPr>
          <w:rFonts w:ascii="Times New Roman" w:hAnsi="Times New Roman"/>
          <w:sz w:val="24"/>
          <w:szCs w:val="24"/>
        </w:rPr>
      </w:pPr>
      <w:r w:rsidRPr="00E52576">
        <w:rPr>
          <w:rFonts w:ascii="Times New Roman" w:hAnsi="Times New Roman"/>
          <w:sz w:val="24"/>
          <w:szCs w:val="24"/>
        </w:rPr>
        <w:t xml:space="preserve">Conocer las características generales del </w:t>
      </w:r>
      <w:r>
        <w:rPr>
          <w:rFonts w:ascii="Times New Roman" w:hAnsi="Times New Roman"/>
          <w:sz w:val="24"/>
          <w:szCs w:val="24"/>
        </w:rPr>
        <w:t>v</w:t>
      </w:r>
      <w:r w:rsidRPr="00E52576">
        <w:rPr>
          <w:rFonts w:ascii="Times New Roman" w:hAnsi="Times New Roman"/>
          <w:sz w:val="24"/>
          <w:szCs w:val="24"/>
        </w:rPr>
        <w:t>oleibol como habilidad motriz.</w:t>
      </w:r>
    </w:p>
    <w:p w:rsidR="007E7E45" w:rsidRPr="00E52576" w:rsidRDefault="007E7E45" w:rsidP="006F028E">
      <w:pPr>
        <w:pStyle w:val="Prrafodelista"/>
        <w:numPr>
          <w:ilvl w:val="0"/>
          <w:numId w:val="24"/>
        </w:numPr>
        <w:tabs>
          <w:tab w:val="left" w:pos="720"/>
        </w:tabs>
        <w:jc w:val="both"/>
        <w:rPr>
          <w:rFonts w:ascii="Times New Roman" w:hAnsi="Times New Roman"/>
          <w:sz w:val="24"/>
          <w:szCs w:val="24"/>
        </w:rPr>
      </w:pPr>
      <w:r w:rsidRPr="00E52576">
        <w:rPr>
          <w:rFonts w:ascii="Times New Roman" w:hAnsi="Times New Roman"/>
          <w:sz w:val="24"/>
          <w:szCs w:val="24"/>
        </w:rPr>
        <w:t>Ejecutar  los diferentes gestos técnicos que caracterizan a este deporte, así como saber desarrollar tareas de aprendizaje para una correcta enseñanza del mismo.</w:t>
      </w:r>
    </w:p>
    <w:p w:rsidR="007E7E45" w:rsidRPr="00E52576" w:rsidRDefault="007E7E45" w:rsidP="006F028E">
      <w:pPr>
        <w:pStyle w:val="Prrafodelista"/>
        <w:numPr>
          <w:ilvl w:val="0"/>
          <w:numId w:val="24"/>
        </w:numPr>
        <w:tabs>
          <w:tab w:val="left" w:pos="720"/>
        </w:tabs>
        <w:jc w:val="both"/>
        <w:rPr>
          <w:rFonts w:ascii="Times New Roman" w:hAnsi="Times New Roman"/>
          <w:sz w:val="24"/>
          <w:szCs w:val="24"/>
        </w:rPr>
      </w:pPr>
      <w:r w:rsidRPr="00E52576">
        <w:rPr>
          <w:rFonts w:ascii="Times New Roman" w:hAnsi="Times New Roman"/>
          <w:sz w:val="24"/>
          <w:szCs w:val="24"/>
        </w:rPr>
        <w:t xml:space="preserve">Desarrollar y diferenciar las posibilidades tácticas más interesantes en las primeras </w:t>
      </w:r>
      <w:r>
        <w:rPr>
          <w:rFonts w:ascii="Times New Roman" w:hAnsi="Times New Roman"/>
          <w:sz w:val="24"/>
          <w:szCs w:val="24"/>
        </w:rPr>
        <w:t>etapas de la iniciación del v</w:t>
      </w:r>
      <w:r w:rsidRPr="00E52576">
        <w:rPr>
          <w:rFonts w:ascii="Times New Roman" w:hAnsi="Times New Roman"/>
          <w:sz w:val="24"/>
          <w:szCs w:val="24"/>
        </w:rPr>
        <w:t>oleibol.</w:t>
      </w:r>
    </w:p>
    <w:p w:rsidR="007E7E45" w:rsidRPr="00E52576" w:rsidRDefault="007E7E45" w:rsidP="006F028E">
      <w:pPr>
        <w:pStyle w:val="Prrafodelista"/>
        <w:numPr>
          <w:ilvl w:val="0"/>
          <w:numId w:val="24"/>
        </w:numPr>
        <w:tabs>
          <w:tab w:val="left" w:pos="720"/>
        </w:tabs>
        <w:jc w:val="both"/>
        <w:rPr>
          <w:rFonts w:ascii="Times New Roman" w:hAnsi="Times New Roman"/>
          <w:sz w:val="24"/>
          <w:szCs w:val="24"/>
        </w:rPr>
      </w:pPr>
      <w:r w:rsidRPr="00E52576">
        <w:rPr>
          <w:rFonts w:ascii="Times New Roman" w:hAnsi="Times New Roman"/>
          <w:sz w:val="24"/>
          <w:szCs w:val="24"/>
        </w:rPr>
        <w:t>Conocer y ap</w:t>
      </w:r>
      <w:r>
        <w:rPr>
          <w:rFonts w:ascii="Times New Roman" w:hAnsi="Times New Roman"/>
          <w:sz w:val="24"/>
          <w:szCs w:val="24"/>
        </w:rPr>
        <w:t>licar el reglamento básico del v</w:t>
      </w:r>
      <w:r w:rsidRPr="00E52576">
        <w:rPr>
          <w:rFonts w:ascii="Times New Roman" w:hAnsi="Times New Roman"/>
          <w:sz w:val="24"/>
          <w:szCs w:val="24"/>
        </w:rPr>
        <w:t xml:space="preserve">oleibol y el mini </w:t>
      </w:r>
      <w:r>
        <w:rPr>
          <w:rFonts w:ascii="Times New Roman" w:hAnsi="Times New Roman"/>
          <w:sz w:val="24"/>
          <w:szCs w:val="24"/>
        </w:rPr>
        <w:t>v</w:t>
      </w:r>
      <w:r w:rsidRPr="00E52576">
        <w:rPr>
          <w:rFonts w:ascii="Times New Roman" w:hAnsi="Times New Roman"/>
          <w:sz w:val="24"/>
          <w:szCs w:val="24"/>
        </w:rPr>
        <w:t>oleibol.</w:t>
      </w:r>
    </w:p>
    <w:p w:rsidR="007E7E45" w:rsidRPr="00E52576" w:rsidRDefault="007E7E45" w:rsidP="006F028E">
      <w:pPr>
        <w:pStyle w:val="Prrafodelista"/>
        <w:numPr>
          <w:ilvl w:val="0"/>
          <w:numId w:val="24"/>
        </w:numPr>
        <w:tabs>
          <w:tab w:val="left" w:pos="720"/>
        </w:tabs>
        <w:jc w:val="both"/>
        <w:rPr>
          <w:rFonts w:ascii="Times New Roman" w:hAnsi="Times New Roman"/>
          <w:sz w:val="24"/>
          <w:szCs w:val="24"/>
        </w:rPr>
      </w:pPr>
      <w:r w:rsidRPr="00E52576">
        <w:rPr>
          <w:rFonts w:ascii="Times New Roman" w:hAnsi="Times New Roman"/>
          <w:sz w:val="24"/>
          <w:szCs w:val="24"/>
        </w:rPr>
        <w:t>Adquirir y dominar los conocimientos básicos de carácter teórico –práctico que capacite al futuro profesor para aplicar estos en actividades que tengan que ver con la iniciación al voleibol</w:t>
      </w:r>
      <w:r>
        <w:rPr>
          <w:rFonts w:ascii="Times New Roman" w:hAnsi="Times New Roman"/>
          <w:sz w:val="24"/>
          <w:szCs w:val="24"/>
        </w:rPr>
        <w:t>.</w:t>
      </w:r>
    </w:p>
    <w:p w:rsidR="007E7E45" w:rsidRPr="00E52576" w:rsidRDefault="007E7E45" w:rsidP="006F028E">
      <w:pPr>
        <w:pStyle w:val="Prrafodelista"/>
        <w:numPr>
          <w:ilvl w:val="0"/>
          <w:numId w:val="24"/>
        </w:numPr>
        <w:tabs>
          <w:tab w:val="left" w:pos="720"/>
        </w:tabs>
        <w:jc w:val="both"/>
        <w:rPr>
          <w:rFonts w:ascii="Times New Roman" w:hAnsi="Times New Roman"/>
          <w:sz w:val="24"/>
          <w:szCs w:val="24"/>
        </w:rPr>
      </w:pPr>
      <w:r w:rsidRPr="00E52576">
        <w:rPr>
          <w:rFonts w:ascii="Times New Roman" w:hAnsi="Times New Roman"/>
          <w:sz w:val="24"/>
          <w:szCs w:val="24"/>
        </w:rPr>
        <w:t xml:space="preserve">Conocer y aplicar en el juego las principales habilidades técnico – tácticas del </w:t>
      </w:r>
      <w:r>
        <w:rPr>
          <w:rFonts w:ascii="Times New Roman" w:hAnsi="Times New Roman"/>
          <w:sz w:val="24"/>
          <w:szCs w:val="24"/>
        </w:rPr>
        <w:t>v</w:t>
      </w:r>
      <w:r w:rsidRPr="00E52576">
        <w:rPr>
          <w:rFonts w:ascii="Times New Roman" w:hAnsi="Times New Roman"/>
          <w:sz w:val="24"/>
          <w:szCs w:val="24"/>
        </w:rPr>
        <w:t>oleibol, para la resolución de los problemas que surgen al tratar de conseguir los objetivos en juego, respetando sus normas reglamentarias.</w:t>
      </w:r>
    </w:p>
    <w:p w:rsidR="007E7E45" w:rsidRPr="00E52576" w:rsidRDefault="007E7E45" w:rsidP="006F028E">
      <w:pPr>
        <w:pStyle w:val="Prrafodelista"/>
        <w:numPr>
          <w:ilvl w:val="0"/>
          <w:numId w:val="24"/>
        </w:numPr>
        <w:tabs>
          <w:tab w:val="left" w:pos="720"/>
        </w:tabs>
        <w:jc w:val="both"/>
        <w:rPr>
          <w:rFonts w:ascii="Times New Roman" w:hAnsi="Times New Roman"/>
          <w:sz w:val="24"/>
          <w:szCs w:val="24"/>
        </w:rPr>
      </w:pPr>
      <w:r w:rsidRPr="00E52576">
        <w:rPr>
          <w:rFonts w:ascii="Times New Roman" w:hAnsi="Times New Roman"/>
          <w:sz w:val="24"/>
          <w:szCs w:val="24"/>
        </w:rPr>
        <w:t>Desarrollar actitud de solidaridad, cooperación y respeto, entre él, sus pares y docentes.</w:t>
      </w:r>
    </w:p>
    <w:p w:rsidR="007E7E45" w:rsidRPr="00E52576" w:rsidRDefault="007E7E45" w:rsidP="006F028E">
      <w:pPr>
        <w:spacing w:line="276" w:lineRule="auto"/>
        <w:ind w:firstLine="360"/>
        <w:jc w:val="both"/>
        <w:rPr>
          <w:rFonts w:ascii="Times New Roman" w:hAnsi="Times New Roman" w:cs="Times New Roman"/>
          <w:b/>
          <w:bCs/>
          <w:sz w:val="28"/>
          <w:szCs w:val="28"/>
        </w:rPr>
      </w:pPr>
      <w:r w:rsidRPr="00E52576">
        <w:rPr>
          <w:rFonts w:ascii="Times New Roman" w:hAnsi="Times New Roman" w:cs="Times New Roman"/>
          <w:b/>
          <w:bCs/>
          <w:sz w:val="28"/>
          <w:szCs w:val="28"/>
        </w:rPr>
        <w:t>Contenidos</w:t>
      </w:r>
    </w:p>
    <w:p w:rsidR="007E7E45" w:rsidRPr="00E52576" w:rsidRDefault="007E7E45" w:rsidP="006F02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Introducción a la</w:t>
      </w:r>
      <w:r w:rsidRPr="00E52576">
        <w:rPr>
          <w:rFonts w:ascii="Times New Roman" w:hAnsi="Times New Roman" w:cs="Times New Roman"/>
          <w:b/>
          <w:bCs/>
          <w:sz w:val="24"/>
          <w:szCs w:val="24"/>
        </w:rPr>
        <w:t xml:space="preserve"> práctica deportiva: </w:t>
      </w:r>
      <w:r>
        <w:rPr>
          <w:rFonts w:ascii="Times New Roman" w:hAnsi="Times New Roman" w:cs="Times New Roman"/>
          <w:b/>
          <w:bCs/>
          <w:sz w:val="24"/>
          <w:szCs w:val="24"/>
        </w:rPr>
        <w:t>v</w:t>
      </w:r>
      <w:r w:rsidRPr="00E52576">
        <w:rPr>
          <w:rFonts w:ascii="Times New Roman" w:hAnsi="Times New Roman" w:cs="Times New Roman"/>
          <w:b/>
          <w:bCs/>
          <w:sz w:val="24"/>
          <w:szCs w:val="24"/>
        </w:rPr>
        <w:t>oleibol</w:t>
      </w:r>
    </w:p>
    <w:p w:rsidR="007E7E45" w:rsidRPr="006168A0" w:rsidRDefault="007E7E45" w:rsidP="006F028E">
      <w:pPr>
        <w:spacing w:line="276" w:lineRule="auto"/>
        <w:jc w:val="both"/>
        <w:rPr>
          <w:rFonts w:ascii="Times New Roman" w:hAnsi="Times New Roman" w:cs="Times New Roman"/>
          <w:sz w:val="24"/>
          <w:szCs w:val="24"/>
        </w:rPr>
      </w:pPr>
      <w:r>
        <w:rPr>
          <w:rFonts w:ascii="Times New Roman" w:hAnsi="Times New Roman" w:cs="Times New Roman"/>
          <w:sz w:val="24"/>
          <w:szCs w:val="24"/>
        </w:rPr>
        <w:t>Historia y o</w:t>
      </w:r>
      <w:r w:rsidRPr="006168A0">
        <w:rPr>
          <w:rFonts w:ascii="Times New Roman" w:hAnsi="Times New Roman" w:cs="Times New Roman"/>
          <w:sz w:val="24"/>
          <w:szCs w:val="24"/>
        </w:rPr>
        <w:t>rganización del Voleibol</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Estructura y Funcionamiento a nivel local, provincial, regional, nacional, MERCOSUR, Internacional.</w:t>
      </w:r>
    </w:p>
    <w:p w:rsidR="007E7E45" w:rsidRPr="00E52576" w:rsidRDefault="007E7E45" w:rsidP="006F028E">
      <w:pPr>
        <w:spacing w:line="276" w:lineRule="auto"/>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Metodología del v</w:t>
      </w:r>
      <w:r w:rsidRPr="00E52576">
        <w:rPr>
          <w:rFonts w:ascii="Times New Roman" w:hAnsi="Times New Roman" w:cs="Times New Roman"/>
          <w:b/>
          <w:bCs/>
          <w:sz w:val="24"/>
          <w:szCs w:val="24"/>
          <w:lang w:val="es-MX"/>
        </w:rPr>
        <w:t>oleibol</w:t>
      </w:r>
    </w:p>
    <w:p w:rsidR="007E7E45" w:rsidRPr="006168A0" w:rsidRDefault="007E7E45" w:rsidP="006F028E">
      <w:pPr>
        <w:spacing w:line="276" w:lineRule="auto"/>
        <w:jc w:val="both"/>
        <w:rPr>
          <w:rFonts w:ascii="Times New Roman" w:hAnsi="Times New Roman" w:cs="Times New Roman"/>
          <w:sz w:val="24"/>
          <w:szCs w:val="24"/>
          <w:lang w:val="es-MX"/>
        </w:rPr>
      </w:pPr>
      <w:r w:rsidRPr="006168A0">
        <w:rPr>
          <w:rFonts w:ascii="Times New Roman" w:hAnsi="Times New Roman" w:cs="Times New Roman"/>
          <w:sz w:val="24"/>
          <w:szCs w:val="24"/>
          <w:lang w:val="es-MX"/>
        </w:rPr>
        <w:t xml:space="preserve">Metodología de los fundamentos básicos del </w:t>
      </w:r>
      <w:r>
        <w:rPr>
          <w:rFonts w:ascii="Times New Roman" w:hAnsi="Times New Roman" w:cs="Times New Roman"/>
          <w:sz w:val="24"/>
          <w:szCs w:val="24"/>
          <w:lang w:val="es-MX"/>
        </w:rPr>
        <w:t>v</w:t>
      </w:r>
      <w:r w:rsidRPr="006168A0">
        <w:rPr>
          <w:rFonts w:ascii="Times New Roman" w:hAnsi="Times New Roman" w:cs="Times New Roman"/>
          <w:sz w:val="24"/>
          <w:szCs w:val="24"/>
          <w:lang w:val="es-MX"/>
        </w:rPr>
        <w:t>oleibol.</w:t>
      </w:r>
    </w:p>
    <w:p w:rsidR="007E7E45" w:rsidRPr="006168A0" w:rsidRDefault="007E7E45" w:rsidP="006F028E">
      <w:pPr>
        <w:spacing w:line="276" w:lineRule="auto"/>
        <w:jc w:val="both"/>
        <w:rPr>
          <w:rFonts w:ascii="Times New Roman" w:hAnsi="Times New Roman" w:cs="Times New Roman"/>
          <w:sz w:val="24"/>
          <w:szCs w:val="24"/>
          <w:lang w:val="es-MX"/>
        </w:rPr>
      </w:pPr>
      <w:r w:rsidRPr="006168A0">
        <w:rPr>
          <w:rFonts w:ascii="Times New Roman" w:hAnsi="Times New Roman" w:cs="Times New Roman"/>
          <w:sz w:val="24"/>
          <w:szCs w:val="24"/>
          <w:lang w:val="es-MX"/>
        </w:rPr>
        <w:t>Formulación, construcción y organización de los ejercicios.</w:t>
      </w:r>
    </w:p>
    <w:p w:rsidR="007E7E45" w:rsidRPr="006168A0" w:rsidRDefault="007E7E45" w:rsidP="006F028E">
      <w:pPr>
        <w:spacing w:line="276" w:lineRule="auto"/>
        <w:jc w:val="both"/>
        <w:rPr>
          <w:rFonts w:ascii="Times New Roman" w:hAnsi="Times New Roman" w:cs="Times New Roman"/>
          <w:sz w:val="24"/>
          <w:szCs w:val="24"/>
          <w:lang w:val="es-MX"/>
        </w:rPr>
      </w:pPr>
      <w:r w:rsidRPr="006168A0">
        <w:rPr>
          <w:rFonts w:ascii="Times New Roman" w:hAnsi="Times New Roman" w:cs="Times New Roman"/>
          <w:sz w:val="24"/>
          <w:szCs w:val="24"/>
          <w:lang w:val="es-MX"/>
        </w:rPr>
        <w:lastRenderedPageBreak/>
        <w:t>Métodos de aprendizaje. Técnicas. Desplazamientos.</w:t>
      </w:r>
    </w:p>
    <w:p w:rsidR="007E7E45" w:rsidRPr="006168A0" w:rsidRDefault="007E7E45" w:rsidP="006F028E">
      <w:pPr>
        <w:spacing w:line="276" w:lineRule="auto"/>
        <w:jc w:val="both"/>
        <w:rPr>
          <w:rFonts w:ascii="Times New Roman" w:hAnsi="Times New Roman" w:cs="Times New Roman"/>
          <w:sz w:val="24"/>
          <w:szCs w:val="24"/>
          <w:lang w:val="es-MX"/>
        </w:rPr>
      </w:pPr>
      <w:r w:rsidRPr="006168A0">
        <w:rPr>
          <w:rFonts w:ascii="Times New Roman" w:hAnsi="Times New Roman" w:cs="Times New Roman"/>
          <w:sz w:val="24"/>
          <w:szCs w:val="24"/>
          <w:lang w:val="es-MX"/>
        </w:rPr>
        <w:t>Táctica y estrategia. Táctica, habilidad motora y condición corporal. Dinámica de los sistemas tácticos.</w:t>
      </w:r>
    </w:p>
    <w:p w:rsidR="007E7E45" w:rsidRPr="006168A0" w:rsidRDefault="007E7E45" w:rsidP="006F028E">
      <w:pPr>
        <w:spacing w:line="276" w:lineRule="auto"/>
        <w:jc w:val="both"/>
        <w:rPr>
          <w:rFonts w:ascii="Times New Roman" w:hAnsi="Times New Roman" w:cs="Times New Roman"/>
          <w:sz w:val="24"/>
          <w:szCs w:val="24"/>
          <w:lang w:val="es-MX"/>
        </w:rPr>
      </w:pPr>
      <w:r w:rsidRPr="006168A0">
        <w:rPr>
          <w:rFonts w:ascii="Times New Roman" w:hAnsi="Times New Roman" w:cs="Times New Roman"/>
          <w:sz w:val="24"/>
          <w:szCs w:val="24"/>
          <w:lang w:val="es-MX"/>
        </w:rPr>
        <w:t>La evaluación de procedimientos técnicos, procesos de desempeño tácticos y estratégicos, de las capacidades motoras especificas en las modalidades deportivas.</w:t>
      </w:r>
    </w:p>
    <w:p w:rsidR="007E7E45" w:rsidRPr="00E52576" w:rsidRDefault="007E7E45" w:rsidP="006F028E">
      <w:pPr>
        <w:spacing w:line="276" w:lineRule="auto"/>
        <w:jc w:val="both"/>
        <w:rPr>
          <w:rFonts w:ascii="Times New Roman" w:hAnsi="Times New Roman" w:cs="Times New Roman"/>
          <w:b/>
          <w:sz w:val="24"/>
          <w:szCs w:val="24"/>
          <w:lang w:val="es-MX"/>
        </w:rPr>
      </w:pPr>
      <w:r w:rsidRPr="008C086F">
        <w:rPr>
          <w:rFonts w:ascii="Times New Roman" w:hAnsi="Times New Roman" w:cs="Times New Roman"/>
          <w:b/>
          <w:bCs/>
          <w:sz w:val="24"/>
          <w:szCs w:val="24"/>
          <w:lang w:val="es-MX"/>
        </w:rPr>
        <w:t xml:space="preserve">Aspectos reglamentarios del </w:t>
      </w:r>
      <w:r>
        <w:rPr>
          <w:rFonts w:ascii="Times New Roman" w:hAnsi="Times New Roman" w:cs="Times New Roman"/>
          <w:b/>
          <w:bCs/>
          <w:sz w:val="24"/>
          <w:szCs w:val="24"/>
          <w:lang w:val="es-MX"/>
        </w:rPr>
        <w:t>v</w:t>
      </w:r>
      <w:r>
        <w:rPr>
          <w:rFonts w:ascii="Times New Roman" w:hAnsi="Times New Roman" w:cs="Times New Roman"/>
          <w:b/>
          <w:sz w:val="24"/>
          <w:szCs w:val="24"/>
          <w:lang w:val="es-MX"/>
        </w:rPr>
        <w:t>oleibol</w:t>
      </w:r>
    </w:p>
    <w:p w:rsidR="007E7E45" w:rsidRPr="006168A0" w:rsidRDefault="007E7E45" w:rsidP="006F028E">
      <w:pPr>
        <w:spacing w:line="276" w:lineRule="auto"/>
        <w:jc w:val="both"/>
        <w:rPr>
          <w:rFonts w:ascii="Times New Roman" w:hAnsi="Times New Roman" w:cs="Times New Roman"/>
          <w:sz w:val="24"/>
          <w:szCs w:val="24"/>
          <w:lang w:val="es-MX"/>
        </w:rPr>
      </w:pPr>
      <w:r w:rsidRPr="006168A0">
        <w:rPr>
          <w:rFonts w:ascii="Times New Roman" w:hAnsi="Times New Roman" w:cs="Times New Roman"/>
          <w:sz w:val="24"/>
          <w:szCs w:val="24"/>
          <w:lang w:val="es-MX"/>
        </w:rPr>
        <w:t xml:space="preserve">Reglamento del </w:t>
      </w:r>
      <w:r>
        <w:rPr>
          <w:rFonts w:ascii="Times New Roman" w:hAnsi="Times New Roman" w:cs="Times New Roman"/>
          <w:sz w:val="24"/>
          <w:szCs w:val="24"/>
          <w:lang w:val="es-MX"/>
        </w:rPr>
        <w:t>v</w:t>
      </w:r>
      <w:r w:rsidRPr="006168A0">
        <w:rPr>
          <w:rFonts w:ascii="Times New Roman" w:hAnsi="Times New Roman" w:cs="Times New Roman"/>
          <w:sz w:val="24"/>
          <w:szCs w:val="24"/>
          <w:lang w:val="es-MX"/>
        </w:rPr>
        <w:t>oleibol.</w:t>
      </w:r>
    </w:p>
    <w:p w:rsidR="007E7E45" w:rsidRPr="006168A0" w:rsidRDefault="007E7E45" w:rsidP="006F028E">
      <w:pPr>
        <w:spacing w:line="276" w:lineRule="auto"/>
        <w:jc w:val="both"/>
        <w:rPr>
          <w:rFonts w:ascii="Times New Roman" w:hAnsi="Times New Roman" w:cs="Times New Roman"/>
          <w:sz w:val="24"/>
          <w:szCs w:val="24"/>
          <w:lang w:val="es-MX"/>
        </w:rPr>
      </w:pPr>
      <w:r w:rsidRPr="006168A0">
        <w:rPr>
          <w:rFonts w:ascii="Times New Roman" w:hAnsi="Times New Roman" w:cs="Times New Roman"/>
          <w:sz w:val="24"/>
          <w:szCs w:val="24"/>
          <w:lang w:val="es-MX"/>
        </w:rPr>
        <w:t>Adecuación reglamentaria según edad y nivel técnico alcanzado.</w:t>
      </w:r>
    </w:p>
    <w:p w:rsidR="007E7E45" w:rsidRPr="006168A0" w:rsidRDefault="007E7E45" w:rsidP="006F028E">
      <w:pPr>
        <w:spacing w:line="276" w:lineRule="auto"/>
        <w:jc w:val="both"/>
        <w:rPr>
          <w:rFonts w:ascii="Times New Roman" w:hAnsi="Times New Roman" w:cs="Times New Roman"/>
          <w:sz w:val="24"/>
          <w:szCs w:val="24"/>
          <w:lang w:val="es-MX"/>
        </w:rPr>
      </w:pPr>
      <w:r w:rsidRPr="006168A0">
        <w:rPr>
          <w:rFonts w:ascii="Times New Roman" w:hAnsi="Times New Roman" w:cs="Times New Roman"/>
          <w:sz w:val="24"/>
          <w:szCs w:val="24"/>
          <w:lang w:val="es-MX"/>
        </w:rPr>
        <w:t>Mini Voleibol. Su importancia en las instituciones educativas y los espacios no formales y comunitarios.</w:t>
      </w:r>
    </w:p>
    <w:p w:rsidR="007E7E45" w:rsidRPr="006168A0" w:rsidRDefault="007E7E45" w:rsidP="006F028E">
      <w:pPr>
        <w:spacing w:line="276" w:lineRule="auto"/>
        <w:jc w:val="both"/>
        <w:rPr>
          <w:rFonts w:ascii="Times New Roman" w:hAnsi="Times New Roman" w:cs="Times New Roman"/>
          <w:sz w:val="24"/>
          <w:szCs w:val="24"/>
          <w:lang w:val="es-MX"/>
        </w:rPr>
      </w:pPr>
      <w:r w:rsidRPr="006168A0">
        <w:rPr>
          <w:rFonts w:ascii="Times New Roman" w:hAnsi="Times New Roman" w:cs="Times New Roman"/>
          <w:sz w:val="24"/>
          <w:szCs w:val="24"/>
          <w:lang w:val="es-MX"/>
        </w:rPr>
        <w:t xml:space="preserve">El Voleibol como práctica ludo motriz. Movilidad de la regla. Diversión y placer.         </w:t>
      </w:r>
    </w:p>
    <w:p w:rsidR="007E7E45" w:rsidRPr="008C086F" w:rsidRDefault="007E7E45" w:rsidP="006F028E">
      <w:pPr>
        <w:spacing w:line="276" w:lineRule="auto"/>
        <w:jc w:val="both"/>
        <w:rPr>
          <w:rFonts w:ascii="Times New Roman" w:hAnsi="Times New Roman" w:cs="Times New Roman"/>
          <w:sz w:val="24"/>
          <w:szCs w:val="24"/>
        </w:rPr>
      </w:pPr>
      <w:r w:rsidRPr="008C086F">
        <w:rPr>
          <w:rFonts w:ascii="Times New Roman" w:hAnsi="Times New Roman" w:cs="Times New Roman"/>
          <w:b/>
          <w:bCs/>
          <w:sz w:val="24"/>
          <w:szCs w:val="24"/>
        </w:rPr>
        <w:t>El Voleibol y su enseñanza</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Procesos psicomotrices  que</w:t>
      </w:r>
      <w:r>
        <w:rPr>
          <w:rFonts w:ascii="Times New Roman" w:hAnsi="Times New Roman" w:cs="Times New Roman"/>
          <w:sz w:val="24"/>
          <w:szCs w:val="24"/>
        </w:rPr>
        <w:t xml:space="preserve"> intervienen en el proceso del v</w:t>
      </w:r>
      <w:r w:rsidRPr="006168A0">
        <w:rPr>
          <w:rFonts w:ascii="Times New Roman" w:hAnsi="Times New Roman" w:cs="Times New Roman"/>
          <w:sz w:val="24"/>
          <w:szCs w:val="24"/>
        </w:rPr>
        <w:t>oleibol.</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Orientación del entrenamiento: el desarrollo corporal y motriz; el rendimiento deportivo; planificación, métodos y técnicas.</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 xml:space="preserve">Estrategias didácticas relacionadas con las prácticas deportivas. </w:t>
      </w:r>
    </w:p>
    <w:p w:rsidR="007E7E45"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Análisis técnico. Ejercitaciones. Didáctica.</w:t>
      </w:r>
    </w:p>
    <w:p w:rsidR="007E7E45" w:rsidRPr="006168A0" w:rsidRDefault="007E7E45" w:rsidP="006F028E">
      <w:pPr>
        <w:spacing w:line="276" w:lineRule="auto"/>
        <w:jc w:val="both"/>
        <w:rPr>
          <w:rFonts w:ascii="Times New Roman" w:hAnsi="Times New Roman" w:cs="Times New Roman"/>
          <w:sz w:val="24"/>
          <w:szCs w:val="24"/>
        </w:rPr>
      </w:pPr>
    </w:p>
    <w:p w:rsidR="007E7E45" w:rsidRPr="008C086F" w:rsidRDefault="007E7E45" w:rsidP="006F028E">
      <w:pPr>
        <w:spacing w:line="276"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Bibliografía</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DRAUSCHKE,</w:t>
      </w:r>
      <w:r>
        <w:rPr>
          <w:rFonts w:ascii="Times New Roman" w:hAnsi="Times New Roman" w:cs="Times New Roman"/>
          <w:sz w:val="24"/>
          <w:szCs w:val="24"/>
        </w:rPr>
        <w:t xml:space="preserve"> Klaus y </w:t>
      </w:r>
      <w:r w:rsidRPr="006168A0">
        <w:rPr>
          <w:rFonts w:ascii="Times New Roman" w:hAnsi="Times New Roman" w:cs="Times New Roman"/>
          <w:sz w:val="24"/>
          <w:szCs w:val="24"/>
        </w:rPr>
        <w:t>KRÖGER</w:t>
      </w:r>
      <w:r>
        <w:rPr>
          <w:rFonts w:ascii="Times New Roman" w:hAnsi="Times New Roman" w:cs="Times New Roman"/>
          <w:sz w:val="24"/>
          <w:szCs w:val="24"/>
        </w:rPr>
        <w:t xml:space="preserve">, </w:t>
      </w:r>
      <w:r w:rsidRPr="006168A0">
        <w:rPr>
          <w:rFonts w:ascii="Times New Roman" w:hAnsi="Times New Roman" w:cs="Times New Roman"/>
          <w:sz w:val="24"/>
          <w:szCs w:val="24"/>
        </w:rPr>
        <w:t>Chistian</w:t>
      </w:r>
      <w:r w:rsidRPr="005B6F32">
        <w:rPr>
          <w:rFonts w:ascii="Times New Roman" w:hAnsi="Times New Roman" w:cs="Times New Roman"/>
          <w:i/>
          <w:sz w:val="24"/>
          <w:szCs w:val="24"/>
        </w:rPr>
        <w:t>.El entrenador de Voleibol</w:t>
      </w:r>
      <w:r w:rsidRPr="006168A0">
        <w:rPr>
          <w:rFonts w:ascii="Times New Roman" w:hAnsi="Times New Roman" w:cs="Times New Roman"/>
          <w:sz w:val="24"/>
          <w:szCs w:val="24"/>
        </w:rPr>
        <w:t>. Ed</w:t>
      </w:r>
      <w:r>
        <w:rPr>
          <w:rFonts w:ascii="Times New Roman" w:hAnsi="Times New Roman" w:cs="Times New Roman"/>
          <w:sz w:val="24"/>
          <w:szCs w:val="24"/>
        </w:rPr>
        <w:t>.</w:t>
      </w:r>
      <w:r w:rsidRPr="006168A0">
        <w:rPr>
          <w:rFonts w:ascii="Times New Roman" w:hAnsi="Times New Roman" w:cs="Times New Roman"/>
          <w:sz w:val="24"/>
          <w:szCs w:val="24"/>
        </w:rPr>
        <w:t>Paidotribo</w:t>
      </w:r>
      <w:r>
        <w:rPr>
          <w:rFonts w:ascii="Times New Roman" w:hAnsi="Times New Roman" w:cs="Times New Roman"/>
          <w:sz w:val="24"/>
          <w:szCs w:val="24"/>
        </w:rPr>
        <w:t>.</w:t>
      </w:r>
    </w:p>
    <w:p w:rsidR="007E7E45" w:rsidRPr="00D26FBE"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FRÖHNER</w:t>
      </w:r>
      <w:r>
        <w:rPr>
          <w:rFonts w:ascii="Times New Roman" w:hAnsi="Times New Roman" w:cs="Times New Roman"/>
          <w:sz w:val="24"/>
          <w:szCs w:val="24"/>
        </w:rPr>
        <w:t xml:space="preserve">, </w:t>
      </w:r>
      <w:r w:rsidRPr="006168A0">
        <w:rPr>
          <w:rFonts w:ascii="Times New Roman" w:hAnsi="Times New Roman" w:cs="Times New Roman"/>
          <w:sz w:val="24"/>
          <w:szCs w:val="24"/>
        </w:rPr>
        <w:t>Berthold</w:t>
      </w:r>
      <w:r w:rsidRPr="005B6F32">
        <w:rPr>
          <w:rFonts w:ascii="Times New Roman" w:hAnsi="Times New Roman" w:cs="Times New Roman"/>
          <w:i/>
          <w:sz w:val="24"/>
          <w:szCs w:val="24"/>
        </w:rPr>
        <w:t>Voleibol, juegos para el entrenamiento</w:t>
      </w:r>
      <w:r w:rsidRPr="006168A0">
        <w:rPr>
          <w:rFonts w:ascii="Times New Roman" w:hAnsi="Times New Roman" w:cs="Times New Roman"/>
          <w:sz w:val="24"/>
          <w:szCs w:val="24"/>
        </w:rPr>
        <w:t xml:space="preserve">.  </w:t>
      </w:r>
      <w:r w:rsidRPr="00D26FBE">
        <w:rPr>
          <w:rFonts w:ascii="Times New Roman" w:hAnsi="Times New Roman" w:cs="Times New Roman"/>
          <w:sz w:val="24"/>
          <w:szCs w:val="24"/>
        </w:rPr>
        <w:t>Editorial Stadium.</w:t>
      </w:r>
    </w:p>
    <w:p w:rsidR="007E7E45" w:rsidRPr="006168A0" w:rsidRDefault="007E7E45" w:rsidP="006F028E">
      <w:pPr>
        <w:spacing w:line="276" w:lineRule="auto"/>
        <w:jc w:val="both"/>
        <w:rPr>
          <w:rFonts w:ascii="Times New Roman" w:hAnsi="Times New Roman" w:cs="Times New Roman"/>
          <w:sz w:val="24"/>
          <w:szCs w:val="24"/>
        </w:rPr>
      </w:pPr>
      <w:r w:rsidRPr="005B6F32">
        <w:rPr>
          <w:rFonts w:ascii="Times New Roman" w:hAnsi="Times New Roman" w:cs="Times New Roman"/>
          <w:sz w:val="24"/>
          <w:szCs w:val="24"/>
        </w:rPr>
        <w:t xml:space="preserve">PIMENOV, Mikhail P. </w:t>
      </w:r>
      <w:r w:rsidRPr="005B6F32">
        <w:rPr>
          <w:rFonts w:ascii="Times New Roman" w:hAnsi="Times New Roman" w:cs="Times New Roman"/>
          <w:i/>
          <w:sz w:val="24"/>
          <w:szCs w:val="24"/>
        </w:rPr>
        <w:t xml:space="preserve">Voleibol </w:t>
      </w:r>
      <w:r>
        <w:rPr>
          <w:rFonts w:ascii="Times New Roman" w:hAnsi="Times New Roman" w:cs="Times New Roman"/>
          <w:i/>
          <w:sz w:val="24"/>
          <w:szCs w:val="24"/>
        </w:rPr>
        <w:t>a</w:t>
      </w:r>
      <w:r w:rsidRPr="005B6F32">
        <w:rPr>
          <w:rFonts w:ascii="Times New Roman" w:hAnsi="Times New Roman" w:cs="Times New Roman"/>
          <w:i/>
          <w:sz w:val="24"/>
          <w:szCs w:val="24"/>
        </w:rPr>
        <w:t>prender y progresar</w:t>
      </w:r>
      <w:r w:rsidRPr="006168A0">
        <w:rPr>
          <w:rFonts w:ascii="Times New Roman" w:hAnsi="Times New Roman" w:cs="Times New Roman"/>
          <w:sz w:val="24"/>
          <w:szCs w:val="24"/>
        </w:rPr>
        <w:t>.   Editorial Paidotribo.</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Manual de entrenadores del curs</w:t>
      </w:r>
      <w:r>
        <w:rPr>
          <w:rFonts w:ascii="Times New Roman" w:hAnsi="Times New Roman" w:cs="Times New Roman"/>
          <w:sz w:val="24"/>
          <w:szCs w:val="24"/>
        </w:rPr>
        <w:t>o Provincial de Voleibol I y II</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GARCÍA</w:t>
      </w:r>
      <w:r>
        <w:rPr>
          <w:rFonts w:ascii="Times New Roman" w:hAnsi="Times New Roman" w:cs="Times New Roman"/>
          <w:sz w:val="24"/>
          <w:szCs w:val="24"/>
        </w:rPr>
        <w:t xml:space="preserve">, </w:t>
      </w:r>
      <w:r w:rsidRPr="006168A0">
        <w:rPr>
          <w:rFonts w:ascii="Times New Roman" w:hAnsi="Times New Roman" w:cs="Times New Roman"/>
          <w:sz w:val="24"/>
          <w:szCs w:val="24"/>
        </w:rPr>
        <w:t xml:space="preserve">Roberto </w:t>
      </w:r>
      <w:r w:rsidRPr="005B6F32">
        <w:rPr>
          <w:rFonts w:ascii="Times New Roman" w:hAnsi="Times New Roman" w:cs="Times New Roman"/>
          <w:i/>
          <w:sz w:val="24"/>
          <w:szCs w:val="24"/>
        </w:rPr>
        <w:t>Voleibol el reglamento comentado</w:t>
      </w:r>
      <w:r w:rsidRPr="006168A0">
        <w:rPr>
          <w:rFonts w:ascii="Times New Roman" w:hAnsi="Times New Roman" w:cs="Times New Roman"/>
          <w:sz w:val="24"/>
          <w:szCs w:val="24"/>
        </w:rPr>
        <w:t>. Editorial: Stadium</w:t>
      </w:r>
    </w:p>
    <w:p w:rsidR="007E7E45" w:rsidRPr="006168A0" w:rsidRDefault="007E7E45" w:rsidP="006F028E">
      <w:pPr>
        <w:spacing w:line="276" w:lineRule="auto"/>
        <w:jc w:val="both"/>
        <w:rPr>
          <w:rFonts w:ascii="Times New Roman" w:hAnsi="Times New Roman" w:cs="Times New Roman"/>
          <w:sz w:val="24"/>
          <w:szCs w:val="24"/>
          <w:lang w:val="pt-BR"/>
        </w:rPr>
      </w:pPr>
      <w:r w:rsidRPr="006168A0">
        <w:rPr>
          <w:rFonts w:ascii="Times New Roman" w:hAnsi="Times New Roman" w:cs="Times New Roman"/>
          <w:sz w:val="24"/>
          <w:szCs w:val="24"/>
          <w:lang w:val="pt-BR"/>
        </w:rPr>
        <w:t>Manual curso Nacional I FeVA.</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BAACKE</w:t>
      </w:r>
      <w:r>
        <w:rPr>
          <w:rFonts w:ascii="Times New Roman" w:hAnsi="Times New Roman" w:cs="Times New Roman"/>
          <w:sz w:val="24"/>
          <w:szCs w:val="24"/>
        </w:rPr>
        <w:t xml:space="preserve">, </w:t>
      </w:r>
      <w:r w:rsidRPr="006168A0">
        <w:rPr>
          <w:rFonts w:ascii="Times New Roman" w:hAnsi="Times New Roman" w:cs="Times New Roman"/>
          <w:sz w:val="24"/>
          <w:szCs w:val="24"/>
        </w:rPr>
        <w:t xml:space="preserve">Horat. </w:t>
      </w:r>
      <w:r w:rsidRPr="00854E5D">
        <w:rPr>
          <w:rFonts w:ascii="Times New Roman" w:hAnsi="Times New Roman" w:cs="Times New Roman"/>
          <w:i/>
          <w:sz w:val="24"/>
          <w:szCs w:val="24"/>
        </w:rPr>
        <w:t>Manualpara entrenadores de la FIVB: Mini voleibol</w:t>
      </w:r>
      <w:r w:rsidRPr="006168A0">
        <w:rPr>
          <w:rFonts w:ascii="Times New Roman" w:hAnsi="Times New Roman" w:cs="Times New Roman"/>
          <w:sz w:val="24"/>
          <w:szCs w:val="24"/>
        </w:rPr>
        <w:t xml:space="preserve">. </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La iniciación deportiva basada en los deportes colectivos.  EditGymnos.</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FOHNER</w:t>
      </w:r>
      <w:r>
        <w:rPr>
          <w:rFonts w:ascii="Times New Roman" w:hAnsi="Times New Roman" w:cs="Times New Roman"/>
          <w:sz w:val="24"/>
          <w:szCs w:val="24"/>
        </w:rPr>
        <w:t xml:space="preserve">, </w:t>
      </w:r>
      <w:r w:rsidRPr="006168A0">
        <w:rPr>
          <w:rFonts w:ascii="Times New Roman" w:hAnsi="Times New Roman" w:cs="Times New Roman"/>
          <w:sz w:val="24"/>
          <w:szCs w:val="24"/>
        </w:rPr>
        <w:t xml:space="preserve">Berthold. </w:t>
      </w:r>
      <w:r w:rsidRPr="00854E5D">
        <w:rPr>
          <w:rFonts w:ascii="Times New Roman" w:hAnsi="Times New Roman" w:cs="Times New Roman"/>
          <w:i/>
          <w:sz w:val="24"/>
          <w:szCs w:val="24"/>
        </w:rPr>
        <w:t>Voleibol juegos para entrenamiento</w:t>
      </w:r>
      <w:r w:rsidRPr="006168A0">
        <w:rPr>
          <w:rFonts w:ascii="Times New Roman" w:hAnsi="Times New Roman" w:cs="Times New Roman"/>
          <w:sz w:val="24"/>
          <w:szCs w:val="24"/>
        </w:rPr>
        <w:t>. EditStadium</w:t>
      </w:r>
    </w:p>
    <w:p w:rsidR="007E7E45" w:rsidRPr="00854E5D" w:rsidRDefault="007E7E45" w:rsidP="006F028E">
      <w:pPr>
        <w:spacing w:line="276" w:lineRule="auto"/>
        <w:jc w:val="both"/>
        <w:rPr>
          <w:rFonts w:ascii="Times New Roman" w:hAnsi="Times New Roman" w:cs="Times New Roman"/>
          <w:i/>
          <w:sz w:val="24"/>
          <w:szCs w:val="24"/>
        </w:rPr>
      </w:pPr>
      <w:r w:rsidRPr="006168A0">
        <w:rPr>
          <w:rFonts w:ascii="Times New Roman" w:hAnsi="Times New Roman" w:cs="Times New Roman"/>
          <w:sz w:val="24"/>
          <w:szCs w:val="24"/>
        </w:rPr>
        <w:t>DAMAS ARROYO</w:t>
      </w:r>
      <w:r>
        <w:rPr>
          <w:rFonts w:ascii="Times New Roman" w:hAnsi="Times New Roman" w:cs="Times New Roman"/>
          <w:sz w:val="24"/>
          <w:szCs w:val="24"/>
        </w:rPr>
        <w:t xml:space="preserve">,Jesús. y </w:t>
      </w:r>
      <w:r w:rsidRPr="006168A0">
        <w:rPr>
          <w:rFonts w:ascii="Times New Roman" w:hAnsi="Times New Roman" w:cs="Times New Roman"/>
          <w:sz w:val="24"/>
          <w:szCs w:val="24"/>
        </w:rPr>
        <w:t xml:space="preserve"> JULIÁN CLEMENTE</w:t>
      </w:r>
      <w:r>
        <w:rPr>
          <w:rFonts w:ascii="Times New Roman" w:hAnsi="Times New Roman" w:cs="Times New Roman"/>
          <w:sz w:val="24"/>
          <w:szCs w:val="24"/>
        </w:rPr>
        <w:t>,</w:t>
      </w:r>
      <w:r w:rsidRPr="006168A0">
        <w:rPr>
          <w:rFonts w:ascii="Times New Roman" w:hAnsi="Times New Roman" w:cs="Times New Roman"/>
          <w:sz w:val="24"/>
          <w:szCs w:val="24"/>
        </w:rPr>
        <w:t xml:space="preserve"> José A.. </w:t>
      </w:r>
      <w:r w:rsidRPr="00854E5D">
        <w:rPr>
          <w:rFonts w:ascii="Times New Roman" w:hAnsi="Times New Roman" w:cs="Times New Roman"/>
          <w:i/>
          <w:sz w:val="24"/>
          <w:szCs w:val="24"/>
        </w:rPr>
        <w:t xml:space="preserve">La enseñanza del voleibol en las escuelas deportivas de iniciación. </w:t>
      </w:r>
    </w:p>
    <w:p w:rsidR="007E7E45" w:rsidRPr="00854E5D" w:rsidRDefault="007E7E45" w:rsidP="006F028E">
      <w:pPr>
        <w:spacing w:line="276" w:lineRule="auto"/>
        <w:jc w:val="both"/>
        <w:rPr>
          <w:rFonts w:ascii="Times New Roman" w:hAnsi="Times New Roman" w:cs="Times New Roman"/>
          <w:i/>
          <w:sz w:val="24"/>
          <w:szCs w:val="24"/>
        </w:rPr>
      </w:pPr>
      <w:r w:rsidRPr="006168A0">
        <w:rPr>
          <w:rFonts w:ascii="Times New Roman" w:hAnsi="Times New Roman" w:cs="Times New Roman"/>
          <w:sz w:val="24"/>
          <w:szCs w:val="24"/>
        </w:rPr>
        <w:t>MORAS</w:t>
      </w:r>
      <w:r>
        <w:rPr>
          <w:rFonts w:ascii="Times New Roman" w:hAnsi="Times New Roman" w:cs="Times New Roman"/>
          <w:sz w:val="24"/>
          <w:szCs w:val="24"/>
        </w:rPr>
        <w:t>,</w:t>
      </w:r>
      <w:r w:rsidRPr="006168A0">
        <w:rPr>
          <w:rFonts w:ascii="Times New Roman" w:hAnsi="Times New Roman" w:cs="Times New Roman"/>
          <w:sz w:val="24"/>
          <w:szCs w:val="24"/>
        </w:rPr>
        <w:t xml:space="preserve"> Gerard. </w:t>
      </w:r>
      <w:r w:rsidRPr="00854E5D">
        <w:rPr>
          <w:rFonts w:ascii="Times New Roman" w:hAnsi="Times New Roman" w:cs="Times New Roman"/>
          <w:i/>
          <w:sz w:val="24"/>
          <w:szCs w:val="24"/>
        </w:rPr>
        <w:t>La preparación integral en el voleibol.1000 ejercicios y juegos.</w:t>
      </w:r>
    </w:p>
    <w:p w:rsidR="005042B2" w:rsidRPr="00315670" w:rsidRDefault="005042B2" w:rsidP="005042B2">
      <w:pPr>
        <w:pStyle w:val="msonospacing0"/>
        <w:spacing w:line="276" w:lineRule="auto"/>
        <w:jc w:val="both"/>
        <w:rPr>
          <w:rFonts w:ascii="Times New Roman" w:hAnsi="Times New Roman"/>
          <w:b/>
          <w:sz w:val="28"/>
          <w:szCs w:val="28"/>
          <w:lang w:val="es-ES_tradnl"/>
        </w:rPr>
      </w:pPr>
      <w:r w:rsidRPr="00315670">
        <w:rPr>
          <w:rFonts w:ascii="Times New Roman" w:hAnsi="Times New Roman"/>
          <w:b/>
          <w:sz w:val="28"/>
          <w:szCs w:val="28"/>
          <w:lang w:val="es-ES_tradnl"/>
        </w:rPr>
        <w:t xml:space="preserve">VOLEIBOL </w:t>
      </w:r>
      <w:r>
        <w:rPr>
          <w:rFonts w:ascii="Times New Roman" w:hAnsi="Times New Roman"/>
          <w:b/>
          <w:sz w:val="28"/>
          <w:szCs w:val="28"/>
          <w:lang w:val="es-ES_tradnl"/>
        </w:rPr>
        <w:t>I</w:t>
      </w:r>
      <w:r w:rsidRPr="00315670">
        <w:rPr>
          <w:rFonts w:ascii="Times New Roman" w:hAnsi="Times New Roman"/>
          <w:b/>
          <w:sz w:val="28"/>
          <w:szCs w:val="28"/>
          <w:lang w:val="es-ES_tradnl"/>
        </w:rPr>
        <w:t>I</w:t>
      </w:r>
    </w:p>
    <w:p w:rsidR="005042B2" w:rsidRPr="00F839DB" w:rsidRDefault="005042B2" w:rsidP="005042B2">
      <w:pPr>
        <w:spacing w:line="276" w:lineRule="auto"/>
        <w:ind w:firstLine="708"/>
        <w:jc w:val="both"/>
        <w:outlineLvl w:val="0"/>
        <w:rPr>
          <w:rFonts w:ascii="Times New Roman" w:hAnsi="Times New Roman" w:cs="Times New Roman"/>
          <w:b/>
          <w:sz w:val="28"/>
          <w:szCs w:val="28"/>
          <w:lang w:val="es-ES_tradnl"/>
        </w:rPr>
      </w:pPr>
      <w:r w:rsidRPr="00315670">
        <w:rPr>
          <w:rFonts w:ascii="Times New Roman" w:hAnsi="Times New Roman" w:cs="Times New Roman"/>
          <w:b/>
          <w:sz w:val="28"/>
          <w:szCs w:val="28"/>
          <w:lang w:val="es-ES_tradnl"/>
        </w:rPr>
        <w:t>Finalidades formativas</w:t>
      </w:r>
    </w:p>
    <w:p w:rsidR="005042B2" w:rsidRPr="00D32BF1" w:rsidRDefault="005042B2" w:rsidP="005042B2">
      <w:pPr>
        <w:tabs>
          <w:tab w:val="left" w:pos="1282"/>
        </w:tabs>
        <w:spacing w:line="276" w:lineRule="auto"/>
        <w:ind w:firstLine="720"/>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La educación es un proceso por el cual un sujeto en interacción con su medio, y a partir de sus propias posibilidades desarrolla las capacidades que le permiten la formación de una personalidad autónoma e integrada activamente en la sociedad y cultura en la que vive.</w:t>
      </w:r>
    </w:p>
    <w:p w:rsidR="005042B2" w:rsidRPr="00D32BF1" w:rsidRDefault="005042B2" w:rsidP="005042B2">
      <w:pPr>
        <w:tabs>
          <w:tab w:val="left" w:pos="1282"/>
        </w:tabs>
        <w:spacing w:line="276" w:lineRule="auto"/>
        <w:ind w:firstLine="720"/>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La educación así entendida implica que:</w:t>
      </w:r>
    </w:p>
    <w:p w:rsidR="005042B2" w:rsidRPr="00D32BF1" w:rsidRDefault="005042B2" w:rsidP="005042B2">
      <w:pPr>
        <w:tabs>
          <w:tab w:val="left" w:pos="1282"/>
        </w:tabs>
        <w:spacing w:line="276" w:lineRule="auto"/>
        <w:ind w:firstLine="720"/>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 xml:space="preserve">-  Es un proceso que seda en forma dinámica, que está haciéndose siempre en una interacción dialéctica entre el sujeto y el medio. </w:t>
      </w:r>
    </w:p>
    <w:p w:rsidR="005042B2" w:rsidRPr="00D32BF1" w:rsidRDefault="005042B2" w:rsidP="005042B2">
      <w:pPr>
        <w:tabs>
          <w:tab w:val="left" w:pos="1282"/>
        </w:tabs>
        <w:spacing w:line="276" w:lineRule="auto"/>
        <w:ind w:firstLine="720"/>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 Toma en consideración las propias posibilidades del sujeto ya sean las determinadas por su haber genético o por las condiciones socioculturales en que vive y, a partir de allí desarrolla las capacidades que le permiten la transformación de su personalidad.</w:t>
      </w:r>
    </w:p>
    <w:p w:rsidR="005042B2" w:rsidRPr="00D32BF1" w:rsidRDefault="005042B2" w:rsidP="005042B2">
      <w:pPr>
        <w:tabs>
          <w:tab w:val="left" w:pos="1282"/>
        </w:tabs>
        <w:spacing w:line="276" w:lineRule="auto"/>
        <w:ind w:firstLine="720"/>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 Tiende a que la personalidad que se forme sea autónoma, es decir, capaz de ejercer su iniciativa, canalizar creativamente sus intereses, plantear y plantearse interrogantes, buscar respuestas por sí mismo y defender sus convicciones.</w:t>
      </w:r>
    </w:p>
    <w:p w:rsidR="005042B2" w:rsidRPr="00D32BF1" w:rsidRDefault="005042B2" w:rsidP="005042B2">
      <w:pPr>
        <w:tabs>
          <w:tab w:val="left" w:pos="1282"/>
        </w:tabs>
        <w:spacing w:line="276" w:lineRule="auto"/>
        <w:ind w:firstLine="720"/>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A partir de esta concepción de educación se entiende por educación física a la educación impartida mediante el ejercicio de las formas físicas y lo precisamos de una manera particular, porque no hay educación posible sin educación física; el que descuida la educación corporal desarrolla otras facultades humanas, pero no educa.</w:t>
      </w:r>
    </w:p>
    <w:p w:rsidR="005042B2" w:rsidRPr="00D32BF1" w:rsidRDefault="005042B2" w:rsidP="005042B2">
      <w:pPr>
        <w:tabs>
          <w:tab w:val="left" w:pos="1282"/>
        </w:tabs>
        <w:spacing w:line="276" w:lineRule="auto"/>
        <w:ind w:firstLine="720"/>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Toda educación debe tender dar al hombre, tanto en lo físico como lo espiritual, la libertad y lo que nosotros llamamos educación física, mediante la cual abarcamos la gimnasia, el juego y el deporte.</w:t>
      </w:r>
    </w:p>
    <w:p w:rsidR="005042B2" w:rsidRPr="00D32BF1" w:rsidRDefault="005042B2" w:rsidP="005042B2">
      <w:pPr>
        <w:tabs>
          <w:tab w:val="left" w:pos="1282"/>
        </w:tabs>
        <w:spacing w:line="276" w:lineRule="auto"/>
        <w:ind w:firstLine="720"/>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 xml:space="preserve">Los deportes colectivos, en especial el </w:t>
      </w:r>
      <w:r>
        <w:rPr>
          <w:rFonts w:ascii="Times New Roman" w:hAnsi="Times New Roman" w:cs="Times New Roman"/>
          <w:color w:val="000000"/>
          <w:sz w:val="24"/>
          <w:szCs w:val="24"/>
        </w:rPr>
        <w:t>v</w:t>
      </w:r>
      <w:r w:rsidRPr="00D32BF1">
        <w:rPr>
          <w:rFonts w:ascii="Times New Roman" w:hAnsi="Times New Roman" w:cs="Times New Roman"/>
          <w:color w:val="000000"/>
          <w:sz w:val="24"/>
          <w:szCs w:val="24"/>
        </w:rPr>
        <w:t xml:space="preserve">oleibol analizados en relación  a su </w:t>
      </w:r>
      <w:r w:rsidRPr="00D32BF1">
        <w:rPr>
          <w:rFonts w:ascii="Times New Roman" w:hAnsi="Times New Roman" w:cs="Times New Roman"/>
          <w:color w:val="000000"/>
          <w:sz w:val="24"/>
          <w:szCs w:val="24"/>
        </w:rPr>
        <w:lastRenderedPageBreak/>
        <w:t>estructura son muy ricos en comunicación motriz  realizando una lectura amplia de situaciones de juego, movimientos, sectores del campo, elementos, etc. La existencia de una comunicación efectiva, no permite solucionar situaciones favorables a nuestro equipo y crear obstáculos al adversario.</w:t>
      </w:r>
    </w:p>
    <w:p w:rsidR="005042B2" w:rsidRPr="00D32BF1" w:rsidRDefault="005042B2" w:rsidP="005042B2">
      <w:pPr>
        <w:tabs>
          <w:tab w:val="left" w:pos="1282"/>
        </w:tabs>
        <w:spacing w:line="276" w:lineRule="auto"/>
        <w:ind w:firstLine="720"/>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El desarrollo de la comunicación docente – alumno, llevar</w:t>
      </w:r>
      <w:r>
        <w:rPr>
          <w:rFonts w:ascii="Times New Roman" w:hAnsi="Times New Roman" w:cs="Times New Roman"/>
          <w:color w:val="000000"/>
          <w:sz w:val="24"/>
          <w:szCs w:val="24"/>
        </w:rPr>
        <w:t>á</w:t>
      </w:r>
      <w:r w:rsidRPr="00D32BF1">
        <w:rPr>
          <w:rFonts w:ascii="Times New Roman" w:hAnsi="Times New Roman" w:cs="Times New Roman"/>
          <w:color w:val="000000"/>
          <w:sz w:val="24"/>
          <w:szCs w:val="24"/>
        </w:rPr>
        <w:t xml:space="preserve"> comprenderse el uno con el otro siendo el docente quien debe adoptar y motivar  en primera instancia esta interrelación. El alumno debe convertirse en una motivación a mejorar y no ser tomado como un fracaso, para ello el docente deberá comunicarse con respecto hacia el alumno y realizar la corrección adecuada en el momento y lugar oportuno.</w:t>
      </w:r>
    </w:p>
    <w:p w:rsidR="005042B2" w:rsidRPr="00D32BF1" w:rsidRDefault="005042B2" w:rsidP="005042B2">
      <w:pPr>
        <w:tabs>
          <w:tab w:val="left" w:pos="1282"/>
        </w:tabs>
        <w:spacing w:line="276" w:lineRule="auto"/>
        <w:ind w:firstLine="720"/>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El deporte de conjunto, presenta innumerables situaciones cambiantes en función del oponente y de sus propias reglas. Esto desarrollar</w:t>
      </w:r>
      <w:r>
        <w:rPr>
          <w:rFonts w:ascii="Times New Roman" w:hAnsi="Times New Roman" w:cs="Times New Roman"/>
          <w:color w:val="000000"/>
          <w:sz w:val="24"/>
          <w:szCs w:val="24"/>
        </w:rPr>
        <w:t>á</w:t>
      </w:r>
      <w:r w:rsidRPr="00D32BF1">
        <w:rPr>
          <w:rFonts w:ascii="Times New Roman" w:hAnsi="Times New Roman" w:cs="Times New Roman"/>
          <w:color w:val="000000"/>
          <w:sz w:val="24"/>
          <w:szCs w:val="24"/>
        </w:rPr>
        <w:t xml:space="preserve"> en el niño la capacidad de dar solución en un espacio de tiempo muy corto a los innumerables problemas de movimiento que se presentan.</w:t>
      </w:r>
    </w:p>
    <w:p w:rsidR="005042B2" w:rsidRPr="00D32BF1" w:rsidRDefault="005042B2" w:rsidP="005042B2">
      <w:pPr>
        <w:tabs>
          <w:tab w:val="left" w:pos="1282"/>
        </w:tabs>
        <w:spacing w:line="276" w:lineRule="auto"/>
        <w:ind w:firstLine="720"/>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La resolución de</w:t>
      </w:r>
      <w:r>
        <w:rPr>
          <w:rFonts w:ascii="Times New Roman" w:hAnsi="Times New Roman" w:cs="Times New Roman"/>
          <w:color w:val="000000"/>
          <w:sz w:val="24"/>
          <w:szCs w:val="24"/>
        </w:rPr>
        <w:t xml:space="preserve"> estos problemas se logra a travé</w:t>
      </w:r>
      <w:r w:rsidRPr="00D32BF1">
        <w:rPr>
          <w:rFonts w:ascii="Times New Roman" w:hAnsi="Times New Roman" w:cs="Times New Roman"/>
          <w:color w:val="000000"/>
          <w:sz w:val="24"/>
          <w:szCs w:val="24"/>
        </w:rPr>
        <w:t>s de un buen desarrollo del sistema perceptivo, la selección y elaboración táctica de la respuesta a nivel de sistema nervioso central y la correcta ejecución. La misma será auto–evaluada en su rendimiento y performance e incorporada a la memoria como una nueva experiencia motriz.</w:t>
      </w:r>
    </w:p>
    <w:p w:rsidR="005042B2" w:rsidRPr="00D32BF1" w:rsidRDefault="005042B2" w:rsidP="005042B2">
      <w:pPr>
        <w:tabs>
          <w:tab w:val="left" w:pos="1282"/>
        </w:tabs>
        <w:spacing w:line="276" w:lineRule="auto"/>
        <w:ind w:firstLine="720"/>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El futuro docente debe conocer las formas didácticas de desarrollar la percepción, los desplazamientos específicos y los fundamentos de la</w:t>
      </w:r>
      <w:r>
        <w:rPr>
          <w:rFonts w:ascii="Times New Roman" w:hAnsi="Times New Roman" w:cs="Times New Roman"/>
          <w:color w:val="000000"/>
          <w:sz w:val="24"/>
          <w:szCs w:val="24"/>
        </w:rPr>
        <w:t>s</w:t>
      </w:r>
      <w:r w:rsidRPr="00D32BF1">
        <w:rPr>
          <w:rFonts w:ascii="Times New Roman" w:hAnsi="Times New Roman" w:cs="Times New Roman"/>
          <w:color w:val="000000"/>
          <w:sz w:val="24"/>
          <w:szCs w:val="24"/>
        </w:rPr>
        <w:t xml:space="preserve"> técnicas del deporte con el fin de transmitir conocimientos elementales que le permitan al alumno la utilización de la metodología más apropiada para su enseñanza.</w:t>
      </w:r>
    </w:p>
    <w:p w:rsidR="005042B2" w:rsidRPr="00D32BF1" w:rsidRDefault="005042B2" w:rsidP="005042B2">
      <w:pPr>
        <w:tabs>
          <w:tab w:val="left" w:pos="1282"/>
        </w:tabs>
        <w:spacing w:line="276" w:lineRule="auto"/>
        <w:ind w:firstLine="720"/>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El aprendizaje de las técnicas y tácticas del deporte no apuntan al alto rendimiento deportivo, pero si desde el punto de vista de la ejecución correcta de las mismas en situaciones simplificadas de juego, a fin de vivenciar los problemas de aprendizaje y las posibles soluciones a ello, a fin de poder transmitirlas de una forma correcta y con el sello de su experiencia personal.</w:t>
      </w:r>
    </w:p>
    <w:p w:rsidR="005042B2" w:rsidRPr="00D32BF1" w:rsidRDefault="005042B2" w:rsidP="005042B2">
      <w:pPr>
        <w:tabs>
          <w:tab w:val="left" w:pos="1282"/>
        </w:tabs>
        <w:spacing w:line="276" w:lineRule="auto"/>
        <w:ind w:firstLine="720"/>
        <w:jc w:val="both"/>
        <w:rPr>
          <w:rFonts w:ascii="Times New Roman" w:hAnsi="Times New Roman" w:cs="Times New Roman"/>
          <w:b/>
          <w:bCs/>
          <w:color w:val="000000"/>
          <w:sz w:val="24"/>
          <w:szCs w:val="24"/>
          <w:u w:val="single"/>
        </w:rPr>
      </w:pPr>
    </w:p>
    <w:p w:rsidR="005042B2" w:rsidRPr="0063020E" w:rsidRDefault="005042B2" w:rsidP="005042B2">
      <w:pPr>
        <w:tabs>
          <w:tab w:val="left" w:pos="1282"/>
        </w:tabs>
        <w:spacing w:line="276" w:lineRule="auto"/>
        <w:ind w:firstLine="360"/>
        <w:jc w:val="both"/>
        <w:rPr>
          <w:rFonts w:ascii="Times New Roman" w:hAnsi="Times New Roman" w:cs="Times New Roman"/>
          <w:b/>
          <w:bCs/>
          <w:color w:val="000000"/>
          <w:sz w:val="28"/>
          <w:szCs w:val="28"/>
        </w:rPr>
      </w:pPr>
      <w:r w:rsidRPr="0063020E">
        <w:rPr>
          <w:rFonts w:ascii="Times New Roman" w:hAnsi="Times New Roman" w:cs="Times New Roman"/>
          <w:b/>
          <w:bCs/>
          <w:color w:val="000000"/>
          <w:sz w:val="28"/>
          <w:szCs w:val="28"/>
        </w:rPr>
        <w:t>Objetivos</w:t>
      </w:r>
    </w:p>
    <w:p w:rsidR="005042B2" w:rsidRPr="0063020E" w:rsidRDefault="005042B2" w:rsidP="005042B2">
      <w:pPr>
        <w:pStyle w:val="Prrafodelista"/>
        <w:numPr>
          <w:ilvl w:val="0"/>
          <w:numId w:val="39"/>
        </w:numPr>
        <w:tabs>
          <w:tab w:val="left" w:pos="720"/>
          <w:tab w:val="left" w:pos="1282"/>
        </w:tabs>
        <w:jc w:val="both"/>
        <w:rPr>
          <w:rFonts w:ascii="Times New Roman" w:hAnsi="Times New Roman"/>
          <w:color w:val="000000"/>
          <w:sz w:val="24"/>
          <w:szCs w:val="24"/>
        </w:rPr>
      </w:pPr>
      <w:r w:rsidRPr="0063020E">
        <w:rPr>
          <w:rFonts w:ascii="Times New Roman" w:hAnsi="Times New Roman"/>
          <w:color w:val="000000"/>
          <w:sz w:val="24"/>
          <w:szCs w:val="24"/>
        </w:rPr>
        <w:t>Conocer los distintos modelos de enseñanza del voleibol y saber adaptarlos adecuadamente a los diferentes contextos de intervención.</w:t>
      </w:r>
    </w:p>
    <w:p w:rsidR="005042B2" w:rsidRPr="0063020E" w:rsidRDefault="005042B2" w:rsidP="005042B2">
      <w:pPr>
        <w:pStyle w:val="Prrafodelista"/>
        <w:numPr>
          <w:ilvl w:val="0"/>
          <w:numId w:val="39"/>
        </w:numPr>
        <w:tabs>
          <w:tab w:val="left" w:pos="720"/>
          <w:tab w:val="left" w:pos="1282"/>
        </w:tabs>
        <w:jc w:val="both"/>
        <w:rPr>
          <w:rFonts w:ascii="Times New Roman" w:hAnsi="Times New Roman"/>
          <w:color w:val="000000"/>
          <w:sz w:val="24"/>
          <w:szCs w:val="24"/>
        </w:rPr>
      </w:pPr>
      <w:r w:rsidRPr="0063020E">
        <w:rPr>
          <w:rFonts w:ascii="Times New Roman" w:hAnsi="Times New Roman"/>
          <w:color w:val="000000"/>
          <w:sz w:val="24"/>
          <w:szCs w:val="24"/>
        </w:rPr>
        <w:t>Saber establecer las correspondientes modificaciones en la estructura interna del deporte para adaptarlo a las condiciones de los alumnos en los diferentes contextos de aprendizaje.</w:t>
      </w:r>
    </w:p>
    <w:p w:rsidR="005042B2" w:rsidRPr="0063020E" w:rsidRDefault="005042B2" w:rsidP="005042B2">
      <w:pPr>
        <w:pStyle w:val="Prrafodelista"/>
        <w:numPr>
          <w:ilvl w:val="0"/>
          <w:numId w:val="39"/>
        </w:numPr>
        <w:tabs>
          <w:tab w:val="left" w:pos="720"/>
          <w:tab w:val="left" w:pos="1282"/>
        </w:tabs>
        <w:jc w:val="both"/>
        <w:rPr>
          <w:rFonts w:ascii="Times New Roman" w:hAnsi="Times New Roman"/>
          <w:color w:val="000000"/>
          <w:sz w:val="24"/>
          <w:szCs w:val="24"/>
        </w:rPr>
      </w:pPr>
      <w:r w:rsidRPr="0063020E">
        <w:rPr>
          <w:rFonts w:ascii="Times New Roman" w:hAnsi="Times New Roman"/>
          <w:color w:val="000000"/>
          <w:sz w:val="24"/>
          <w:szCs w:val="24"/>
        </w:rPr>
        <w:t xml:space="preserve">Conocer y aplicar en el juego los sistemas tácticos básicos, comprendiendo los principios ofensivos y defensivos en los que se fundamenta y siendo capaz de ajustar las propias acciones a las necesidades colectivas que se derivan de la aplicación de tales sistemas. </w:t>
      </w:r>
    </w:p>
    <w:p w:rsidR="005042B2" w:rsidRPr="0063020E" w:rsidRDefault="005042B2" w:rsidP="005042B2">
      <w:pPr>
        <w:pStyle w:val="Prrafodelista"/>
        <w:numPr>
          <w:ilvl w:val="0"/>
          <w:numId w:val="39"/>
        </w:numPr>
        <w:tabs>
          <w:tab w:val="left" w:pos="720"/>
          <w:tab w:val="left" w:pos="1282"/>
        </w:tabs>
        <w:jc w:val="both"/>
        <w:rPr>
          <w:rFonts w:ascii="Times New Roman" w:hAnsi="Times New Roman"/>
          <w:color w:val="000000"/>
          <w:sz w:val="24"/>
          <w:szCs w:val="24"/>
        </w:rPr>
      </w:pPr>
      <w:r w:rsidRPr="0063020E">
        <w:rPr>
          <w:rFonts w:ascii="Times New Roman" w:hAnsi="Times New Roman"/>
          <w:color w:val="000000"/>
          <w:sz w:val="24"/>
          <w:szCs w:val="24"/>
        </w:rPr>
        <w:t>Conocer el reglamento del voleibol y voleiplaya, así como las modificaciones que deben ser establecidas en las diferentes etapas del aprendizaje.</w:t>
      </w:r>
    </w:p>
    <w:p w:rsidR="005042B2" w:rsidRPr="0063020E" w:rsidRDefault="005042B2" w:rsidP="005042B2">
      <w:pPr>
        <w:pStyle w:val="Prrafodelista"/>
        <w:numPr>
          <w:ilvl w:val="0"/>
          <w:numId w:val="39"/>
        </w:numPr>
        <w:tabs>
          <w:tab w:val="left" w:pos="720"/>
          <w:tab w:val="left" w:pos="1282"/>
        </w:tabs>
        <w:jc w:val="both"/>
        <w:rPr>
          <w:rFonts w:ascii="Times New Roman" w:hAnsi="Times New Roman"/>
          <w:color w:val="000000"/>
          <w:sz w:val="24"/>
          <w:szCs w:val="24"/>
        </w:rPr>
      </w:pPr>
      <w:r w:rsidRPr="0063020E">
        <w:rPr>
          <w:rFonts w:ascii="Times New Roman" w:hAnsi="Times New Roman"/>
          <w:color w:val="000000"/>
          <w:sz w:val="24"/>
          <w:szCs w:val="24"/>
        </w:rPr>
        <w:t>Disponer de conceptos, métodos y técnicas para el aprendizaje de habilidades y destrezas corporales para el desarrollo de capacidades condicionales y coordinativas.</w:t>
      </w:r>
    </w:p>
    <w:p w:rsidR="005042B2" w:rsidRPr="0063020E" w:rsidRDefault="005042B2" w:rsidP="005042B2">
      <w:pPr>
        <w:pStyle w:val="Prrafodelista"/>
        <w:numPr>
          <w:ilvl w:val="0"/>
          <w:numId w:val="39"/>
        </w:numPr>
        <w:tabs>
          <w:tab w:val="left" w:pos="720"/>
          <w:tab w:val="left" w:pos="1282"/>
        </w:tabs>
        <w:jc w:val="both"/>
        <w:rPr>
          <w:rFonts w:ascii="Times New Roman" w:hAnsi="Times New Roman"/>
          <w:color w:val="000000"/>
          <w:sz w:val="24"/>
          <w:szCs w:val="24"/>
        </w:rPr>
      </w:pPr>
      <w:r w:rsidRPr="0063020E">
        <w:rPr>
          <w:rFonts w:ascii="Times New Roman" w:hAnsi="Times New Roman"/>
          <w:color w:val="000000"/>
          <w:sz w:val="24"/>
          <w:szCs w:val="24"/>
        </w:rPr>
        <w:t>Conocer, valorar críticamente y aplicar enfoques didácticos en la enseñanza del voleibol (táctica, técnica y normas) que den prioridad al desarrollo del pensamiento estratégico y del conocimiento sobre las acciones, al significado y funcionalidad de los aprendizajes, y a las conductas autónomas, cooperativas y responsables.</w:t>
      </w:r>
    </w:p>
    <w:p w:rsidR="005042B2" w:rsidRPr="0063020E" w:rsidRDefault="005042B2" w:rsidP="005042B2">
      <w:pPr>
        <w:pStyle w:val="Prrafodelista"/>
        <w:numPr>
          <w:ilvl w:val="0"/>
          <w:numId w:val="39"/>
        </w:numPr>
        <w:tabs>
          <w:tab w:val="left" w:pos="720"/>
          <w:tab w:val="left" w:pos="1282"/>
        </w:tabs>
        <w:jc w:val="both"/>
        <w:rPr>
          <w:rFonts w:ascii="Times New Roman" w:hAnsi="Times New Roman"/>
          <w:color w:val="000000"/>
          <w:sz w:val="24"/>
          <w:szCs w:val="24"/>
        </w:rPr>
      </w:pPr>
      <w:r w:rsidRPr="0063020E">
        <w:rPr>
          <w:rFonts w:ascii="Times New Roman" w:hAnsi="Times New Roman"/>
          <w:color w:val="000000"/>
          <w:sz w:val="24"/>
          <w:szCs w:val="24"/>
        </w:rPr>
        <w:t>Vivenciar las técnicas básicas del voleibol y conocer los errores más frecuentes.</w:t>
      </w:r>
    </w:p>
    <w:p w:rsidR="005042B2" w:rsidRPr="0063020E" w:rsidRDefault="005042B2" w:rsidP="005042B2">
      <w:pPr>
        <w:pStyle w:val="Prrafodelista"/>
        <w:numPr>
          <w:ilvl w:val="0"/>
          <w:numId w:val="39"/>
        </w:numPr>
        <w:tabs>
          <w:tab w:val="left" w:pos="720"/>
          <w:tab w:val="left" w:pos="1282"/>
        </w:tabs>
        <w:jc w:val="both"/>
        <w:rPr>
          <w:rFonts w:ascii="Times New Roman" w:hAnsi="Times New Roman"/>
          <w:color w:val="000000"/>
          <w:sz w:val="24"/>
          <w:szCs w:val="24"/>
        </w:rPr>
      </w:pPr>
      <w:r w:rsidRPr="0063020E">
        <w:rPr>
          <w:rFonts w:ascii="Times New Roman" w:hAnsi="Times New Roman"/>
          <w:color w:val="000000"/>
          <w:sz w:val="24"/>
          <w:szCs w:val="24"/>
        </w:rPr>
        <w:t>Fomentarla creatividad de los alumnos para realizar sesiones pr</w:t>
      </w:r>
      <w:r>
        <w:rPr>
          <w:rFonts w:ascii="Times New Roman" w:hAnsi="Times New Roman"/>
          <w:color w:val="000000"/>
          <w:sz w:val="24"/>
          <w:szCs w:val="24"/>
        </w:rPr>
        <w:t>á</w:t>
      </w:r>
      <w:r w:rsidRPr="0063020E">
        <w:rPr>
          <w:rFonts w:ascii="Times New Roman" w:hAnsi="Times New Roman"/>
          <w:color w:val="000000"/>
          <w:sz w:val="24"/>
          <w:szCs w:val="24"/>
        </w:rPr>
        <w:t>cticas con distintos objetivos, recursos y medios.</w:t>
      </w:r>
    </w:p>
    <w:p w:rsidR="005042B2" w:rsidRPr="00D32BF1" w:rsidRDefault="005042B2" w:rsidP="005042B2">
      <w:pPr>
        <w:tabs>
          <w:tab w:val="left" w:pos="1282"/>
        </w:tabs>
        <w:spacing w:line="276" w:lineRule="auto"/>
        <w:jc w:val="both"/>
        <w:rPr>
          <w:rFonts w:ascii="Times New Roman" w:hAnsi="Times New Roman" w:cs="Times New Roman"/>
          <w:color w:val="000000"/>
          <w:sz w:val="24"/>
          <w:szCs w:val="24"/>
        </w:rPr>
      </w:pPr>
    </w:p>
    <w:p w:rsidR="005042B2" w:rsidRPr="0063020E" w:rsidRDefault="005042B2" w:rsidP="005042B2">
      <w:pPr>
        <w:tabs>
          <w:tab w:val="left" w:pos="1282"/>
        </w:tabs>
        <w:spacing w:line="276" w:lineRule="auto"/>
        <w:jc w:val="both"/>
        <w:rPr>
          <w:rFonts w:ascii="Times New Roman" w:hAnsi="Times New Roman" w:cs="Times New Roman"/>
          <w:b/>
          <w:bCs/>
          <w:color w:val="000000"/>
          <w:sz w:val="28"/>
          <w:szCs w:val="28"/>
        </w:rPr>
      </w:pPr>
      <w:r w:rsidRPr="0063020E">
        <w:rPr>
          <w:rFonts w:ascii="Times New Roman" w:hAnsi="Times New Roman" w:cs="Times New Roman"/>
          <w:b/>
          <w:bCs/>
          <w:color w:val="000000"/>
          <w:sz w:val="28"/>
          <w:szCs w:val="28"/>
        </w:rPr>
        <w:t xml:space="preserve">Contenidos </w:t>
      </w:r>
    </w:p>
    <w:p w:rsidR="005042B2" w:rsidRPr="0063020E" w:rsidRDefault="005042B2" w:rsidP="005042B2">
      <w:pPr>
        <w:keepNext/>
        <w:spacing w:before="240" w:after="60" w:line="276" w:lineRule="auto"/>
        <w:rPr>
          <w:rFonts w:ascii="Times New Roman" w:hAnsi="Times New Roman" w:cs="Times New Roman"/>
          <w:b/>
          <w:bCs/>
          <w:sz w:val="24"/>
          <w:szCs w:val="24"/>
        </w:rPr>
      </w:pPr>
      <w:r w:rsidRPr="0063020E">
        <w:rPr>
          <w:rFonts w:ascii="Times New Roman" w:hAnsi="Times New Roman" w:cs="Times New Roman"/>
          <w:b/>
          <w:bCs/>
          <w:sz w:val="24"/>
          <w:szCs w:val="24"/>
        </w:rPr>
        <w:t xml:space="preserve"> Metodología del </w:t>
      </w:r>
      <w:r>
        <w:rPr>
          <w:rFonts w:ascii="Times New Roman" w:hAnsi="Times New Roman" w:cs="Times New Roman"/>
          <w:b/>
          <w:bCs/>
          <w:sz w:val="24"/>
          <w:szCs w:val="24"/>
        </w:rPr>
        <w:t>v</w:t>
      </w:r>
      <w:r w:rsidRPr="0063020E">
        <w:rPr>
          <w:rFonts w:ascii="Times New Roman" w:hAnsi="Times New Roman" w:cs="Times New Roman"/>
          <w:b/>
          <w:bCs/>
          <w:sz w:val="24"/>
          <w:szCs w:val="24"/>
        </w:rPr>
        <w:t>oleibol</w:t>
      </w:r>
    </w:p>
    <w:p w:rsidR="005042B2" w:rsidRPr="00D32BF1" w:rsidRDefault="005042B2" w:rsidP="005042B2">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 xml:space="preserve">Metodología de los fundamentos básicos del </w:t>
      </w:r>
      <w:r>
        <w:rPr>
          <w:rFonts w:ascii="Times New Roman" w:hAnsi="Times New Roman" w:cs="Times New Roman"/>
          <w:sz w:val="24"/>
          <w:szCs w:val="24"/>
          <w:lang w:val="es-MX"/>
        </w:rPr>
        <w:t>v</w:t>
      </w:r>
      <w:r w:rsidRPr="00D32BF1">
        <w:rPr>
          <w:rFonts w:ascii="Times New Roman" w:hAnsi="Times New Roman" w:cs="Times New Roman"/>
          <w:sz w:val="24"/>
          <w:szCs w:val="24"/>
          <w:lang w:val="es-MX"/>
        </w:rPr>
        <w:t>oleibol</w:t>
      </w:r>
      <w:r>
        <w:rPr>
          <w:rFonts w:ascii="Times New Roman" w:hAnsi="Times New Roman" w:cs="Times New Roman"/>
          <w:sz w:val="24"/>
          <w:szCs w:val="24"/>
          <w:lang w:val="es-MX"/>
        </w:rPr>
        <w:t>.</w:t>
      </w:r>
    </w:p>
    <w:p w:rsidR="005042B2" w:rsidRPr="00D32BF1" w:rsidRDefault="005042B2" w:rsidP="005042B2">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 xml:space="preserve">Estructura y lógica interna. </w:t>
      </w:r>
    </w:p>
    <w:p w:rsidR="005042B2" w:rsidRPr="00D32BF1" w:rsidRDefault="005042B2" w:rsidP="005042B2">
      <w:pPr>
        <w:tabs>
          <w:tab w:val="left" w:pos="1282"/>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lang w:val="es-MX"/>
        </w:rPr>
        <w:t>Formulación, construcción y organización de los ejercicios.</w:t>
      </w:r>
      <w:r w:rsidRPr="00D32BF1">
        <w:rPr>
          <w:rFonts w:ascii="Times New Roman" w:hAnsi="Times New Roman" w:cs="Times New Roman"/>
          <w:sz w:val="24"/>
          <w:szCs w:val="24"/>
        </w:rPr>
        <w:t xml:space="preserve"> Metodología y pautas de la </w:t>
      </w:r>
      <w:r w:rsidRPr="00D32BF1">
        <w:rPr>
          <w:rFonts w:ascii="Times New Roman" w:hAnsi="Times New Roman" w:cs="Times New Roman"/>
          <w:sz w:val="24"/>
          <w:szCs w:val="24"/>
        </w:rPr>
        <w:lastRenderedPageBreak/>
        <w:t xml:space="preserve">enseñanza del voleibol. </w:t>
      </w:r>
    </w:p>
    <w:p w:rsidR="005042B2" w:rsidRPr="00D32BF1" w:rsidRDefault="005042B2" w:rsidP="005042B2">
      <w:pPr>
        <w:tabs>
          <w:tab w:val="left" w:pos="1282"/>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lang w:val="es-MX"/>
        </w:rPr>
        <w:t>Métodos de aprendizaje. Técnicas. Desplazamientos.</w:t>
      </w:r>
    </w:p>
    <w:p w:rsidR="005042B2" w:rsidRPr="00D32BF1" w:rsidRDefault="005042B2" w:rsidP="005042B2">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lang w:val="es-MX"/>
        </w:rPr>
        <w:t>Táctica y estrategia. Táctica, habilidad motora y condición corporal. Dinámica de los sistemas tácticos.</w:t>
      </w:r>
      <w:r w:rsidRPr="00D32BF1">
        <w:rPr>
          <w:rFonts w:ascii="Times New Roman" w:hAnsi="Times New Roman" w:cs="Times New Roman"/>
          <w:sz w:val="24"/>
          <w:szCs w:val="24"/>
        </w:rPr>
        <w:t xml:space="preserve"> Táctica individual y colectiva.</w:t>
      </w:r>
    </w:p>
    <w:p w:rsidR="005042B2" w:rsidRPr="00D32BF1" w:rsidRDefault="005042B2" w:rsidP="005042B2">
      <w:pPr>
        <w:tabs>
          <w:tab w:val="left" w:pos="1282"/>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Los sistemas de juego. Sistemas de recepción, de ataque, bloqueo y defensa.</w:t>
      </w:r>
    </w:p>
    <w:p w:rsidR="005042B2" w:rsidRPr="00D32BF1" w:rsidRDefault="005042B2" w:rsidP="005042B2">
      <w:pPr>
        <w:tabs>
          <w:tab w:val="left" w:pos="1282"/>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lang w:val="es-MX"/>
        </w:rPr>
        <w:t>La evaluación de procedimientos técnicos, procesos de desempeños tácticos y estratégicos, de las capacidades motoras especificas en las modalidades deportivas.</w:t>
      </w:r>
    </w:p>
    <w:p w:rsidR="005042B2" w:rsidRPr="0063020E" w:rsidRDefault="005042B2" w:rsidP="005042B2">
      <w:pPr>
        <w:spacing w:line="276" w:lineRule="auto"/>
        <w:jc w:val="both"/>
        <w:rPr>
          <w:rFonts w:ascii="Times New Roman" w:hAnsi="Times New Roman" w:cs="Times New Roman"/>
          <w:b/>
          <w:bCs/>
          <w:sz w:val="24"/>
          <w:szCs w:val="24"/>
          <w:lang w:val="es-MX"/>
        </w:rPr>
      </w:pPr>
      <w:r w:rsidRPr="0063020E">
        <w:rPr>
          <w:rFonts w:ascii="Times New Roman" w:hAnsi="Times New Roman" w:cs="Times New Roman"/>
          <w:b/>
          <w:bCs/>
          <w:sz w:val="24"/>
          <w:szCs w:val="24"/>
          <w:lang w:val="es-MX"/>
        </w:rPr>
        <w:t xml:space="preserve">Aspectos reglamentarios del </w:t>
      </w:r>
      <w:r>
        <w:rPr>
          <w:rFonts w:ascii="Times New Roman" w:hAnsi="Times New Roman" w:cs="Times New Roman"/>
          <w:b/>
          <w:bCs/>
          <w:sz w:val="24"/>
          <w:szCs w:val="24"/>
          <w:lang w:val="es-MX"/>
        </w:rPr>
        <w:t>v</w:t>
      </w:r>
      <w:r w:rsidRPr="0063020E">
        <w:rPr>
          <w:rFonts w:ascii="Times New Roman" w:hAnsi="Times New Roman" w:cs="Times New Roman"/>
          <w:b/>
          <w:bCs/>
          <w:sz w:val="24"/>
          <w:szCs w:val="24"/>
          <w:lang w:val="es-MX"/>
        </w:rPr>
        <w:t>oleibol</w:t>
      </w:r>
    </w:p>
    <w:p w:rsidR="005042B2" w:rsidRPr="00D32BF1" w:rsidRDefault="005042B2" w:rsidP="005042B2">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 xml:space="preserve">Reglamento del </w:t>
      </w:r>
      <w:r>
        <w:rPr>
          <w:rFonts w:ascii="Times New Roman" w:hAnsi="Times New Roman" w:cs="Times New Roman"/>
          <w:sz w:val="24"/>
          <w:szCs w:val="24"/>
          <w:lang w:val="es-MX"/>
        </w:rPr>
        <w:t>v</w:t>
      </w:r>
      <w:r w:rsidRPr="00D32BF1">
        <w:rPr>
          <w:rFonts w:ascii="Times New Roman" w:hAnsi="Times New Roman" w:cs="Times New Roman"/>
          <w:sz w:val="24"/>
          <w:szCs w:val="24"/>
          <w:lang w:val="es-MX"/>
        </w:rPr>
        <w:t>oleibol. La institucionalización de la regla.</w:t>
      </w:r>
    </w:p>
    <w:p w:rsidR="005042B2" w:rsidRPr="00D32BF1" w:rsidRDefault="005042B2" w:rsidP="005042B2">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Adecuación reglamentaria según edad y nivel técnico alcanzado.</w:t>
      </w:r>
    </w:p>
    <w:p w:rsidR="005042B2" w:rsidRPr="00D32BF1" w:rsidRDefault="005042B2" w:rsidP="005042B2">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Voleibol: Su importancia en las instituciones educativas y los espacios no formales y comunitarios.</w:t>
      </w:r>
    </w:p>
    <w:p w:rsidR="005042B2" w:rsidRPr="00D32BF1" w:rsidRDefault="005042B2" w:rsidP="005042B2">
      <w:pPr>
        <w:tabs>
          <w:tab w:val="left" w:pos="1282"/>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lang w:val="es-MX"/>
        </w:rPr>
        <w:t xml:space="preserve">El Voleibol como práctica ludo motriz. </w:t>
      </w:r>
      <w:r w:rsidRPr="00D32BF1">
        <w:rPr>
          <w:rFonts w:ascii="Times New Roman" w:hAnsi="Times New Roman" w:cs="Times New Roman"/>
          <w:sz w:val="24"/>
          <w:szCs w:val="24"/>
        </w:rPr>
        <w:t xml:space="preserve">El </w:t>
      </w:r>
      <w:r>
        <w:rPr>
          <w:rFonts w:ascii="Times New Roman" w:hAnsi="Times New Roman" w:cs="Times New Roman"/>
          <w:sz w:val="24"/>
          <w:szCs w:val="24"/>
        </w:rPr>
        <w:t>v</w:t>
      </w:r>
      <w:r w:rsidRPr="00D32BF1">
        <w:rPr>
          <w:rFonts w:ascii="Times New Roman" w:hAnsi="Times New Roman" w:cs="Times New Roman"/>
          <w:sz w:val="24"/>
          <w:szCs w:val="24"/>
        </w:rPr>
        <w:t>oleiplaya. Características básicas.</w:t>
      </w:r>
    </w:p>
    <w:p w:rsidR="005042B2" w:rsidRPr="00D32BF1" w:rsidRDefault="005042B2" w:rsidP="005042B2">
      <w:pPr>
        <w:tabs>
          <w:tab w:val="left" w:pos="1282"/>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El reglamento de voleibol y voleiplaya.</w:t>
      </w:r>
      <w:r w:rsidRPr="00D32BF1">
        <w:rPr>
          <w:rFonts w:ascii="Times New Roman" w:hAnsi="Times New Roman" w:cs="Times New Roman"/>
          <w:sz w:val="24"/>
          <w:szCs w:val="24"/>
          <w:lang w:val="es-MX"/>
        </w:rPr>
        <w:t xml:space="preserve"> Movilidad de la regla. Diversión y placer.         </w:t>
      </w:r>
    </w:p>
    <w:p w:rsidR="005042B2" w:rsidRPr="0063020E" w:rsidRDefault="005042B2" w:rsidP="005042B2">
      <w:pPr>
        <w:spacing w:line="276" w:lineRule="auto"/>
        <w:jc w:val="both"/>
        <w:rPr>
          <w:rFonts w:ascii="Times New Roman" w:hAnsi="Times New Roman" w:cs="Times New Roman"/>
          <w:b/>
          <w:bCs/>
          <w:sz w:val="24"/>
          <w:szCs w:val="24"/>
          <w:lang w:val="es-MX"/>
        </w:rPr>
      </w:pPr>
      <w:r w:rsidRPr="0063020E">
        <w:rPr>
          <w:rFonts w:ascii="Times New Roman" w:hAnsi="Times New Roman" w:cs="Times New Roman"/>
          <w:b/>
          <w:bCs/>
          <w:sz w:val="24"/>
          <w:szCs w:val="24"/>
          <w:lang w:val="es-MX"/>
        </w:rPr>
        <w:t xml:space="preserve">El </w:t>
      </w:r>
      <w:r>
        <w:rPr>
          <w:rFonts w:ascii="Times New Roman" w:hAnsi="Times New Roman" w:cs="Times New Roman"/>
          <w:b/>
          <w:bCs/>
          <w:sz w:val="24"/>
          <w:szCs w:val="24"/>
          <w:lang w:val="es-MX"/>
        </w:rPr>
        <w:t>v</w:t>
      </w:r>
      <w:r w:rsidRPr="0063020E">
        <w:rPr>
          <w:rFonts w:ascii="Times New Roman" w:hAnsi="Times New Roman" w:cs="Times New Roman"/>
          <w:b/>
          <w:bCs/>
          <w:sz w:val="24"/>
          <w:szCs w:val="24"/>
          <w:lang w:val="es-MX"/>
        </w:rPr>
        <w:t>oleibol y su enseñanza</w:t>
      </w:r>
    </w:p>
    <w:p w:rsidR="005042B2" w:rsidRPr="00D32BF1" w:rsidRDefault="005042B2" w:rsidP="005042B2">
      <w:pPr>
        <w:tabs>
          <w:tab w:val="left" w:pos="1282"/>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 xml:space="preserve">Características de los deportes en conjunto. </w:t>
      </w:r>
      <w:r w:rsidRPr="00D32BF1">
        <w:rPr>
          <w:rFonts w:ascii="Times New Roman" w:hAnsi="Times New Roman" w:cs="Times New Roman"/>
          <w:sz w:val="24"/>
          <w:szCs w:val="24"/>
          <w:lang w:val="es-MX"/>
        </w:rPr>
        <w:t xml:space="preserve">Desarrollo evolutivo y la práctica deportiva: </w:t>
      </w:r>
      <w:r>
        <w:rPr>
          <w:rFonts w:ascii="Times New Roman" w:hAnsi="Times New Roman" w:cs="Times New Roman"/>
          <w:sz w:val="24"/>
          <w:szCs w:val="24"/>
          <w:lang w:val="es-MX"/>
        </w:rPr>
        <w:t>v</w:t>
      </w:r>
      <w:r w:rsidRPr="00D32BF1">
        <w:rPr>
          <w:rFonts w:ascii="Times New Roman" w:hAnsi="Times New Roman" w:cs="Times New Roman"/>
          <w:sz w:val="24"/>
          <w:szCs w:val="24"/>
          <w:lang w:val="es-MX"/>
        </w:rPr>
        <w:t xml:space="preserve">oleibol. </w:t>
      </w:r>
    </w:p>
    <w:p w:rsidR="005042B2" w:rsidRPr="00D32BF1" w:rsidRDefault="005042B2" w:rsidP="005042B2">
      <w:pPr>
        <w:tabs>
          <w:tab w:val="left" w:pos="1282"/>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lang w:val="es-MX"/>
        </w:rPr>
        <w:t xml:space="preserve">Orientaciones del entrenamiento: el desarrollo corporal y motriz, la calidad de vida, el rendimiento deportivo, planificación, métodos y técnicas. </w:t>
      </w:r>
    </w:p>
    <w:p w:rsidR="005042B2" w:rsidRPr="00D32BF1" w:rsidRDefault="005042B2" w:rsidP="005042B2">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Estrategias didácticas relacionadas con la práctica deportiva y como práctica social.</w:t>
      </w:r>
    </w:p>
    <w:p w:rsidR="005042B2" w:rsidRPr="00D32BF1" w:rsidRDefault="005042B2" w:rsidP="005042B2">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Deporte espectáculo, caracterización y valoración.</w:t>
      </w:r>
    </w:p>
    <w:p w:rsidR="005042B2" w:rsidRPr="00D32BF1" w:rsidRDefault="005042B2" w:rsidP="005042B2">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El deporte: evolución y adecuación de la regla para su inserción en los niveles escolares y extraescolares.</w:t>
      </w:r>
    </w:p>
    <w:p w:rsidR="005042B2" w:rsidRPr="00D32BF1" w:rsidRDefault="005042B2" w:rsidP="005042B2">
      <w:pPr>
        <w:spacing w:line="276" w:lineRule="auto"/>
        <w:jc w:val="both"/>
        <w:rPr>
          <w:rFonts w:ascii="Times New Roman" w:hAnsi="Times New Roman" w:cs="Times New Roman"/>
          <w:sz w:val="24"/>
          <w:szCs w:val="24"/>
          <w:u w:val="single"/>
          <w:lang w:val="es-MX"/>
        </w:rPr>
      </w:pPr>
    </w:p>
    <w:p w:rsidR="005042B2" w:rsidRPr="0008614D" w:rsidRDefault="005042B2" w:rsidP="005042B2">
      <w:pPr>
        <w:spacing w:line="276" w:lineRule="auto"/>
        <w:jc w:val="both"/>
        <w:rPr>
          <w:rFonts w:ascii="Times New Roman" w:hAnsi="Times New Roman" w:cs="Times New Roman"/>
          <w:b/>
          <w:bCs/>
          <w:color w:val="000000"/>
          <w:sz w:val="28"/>
          <w:szCs w:val="28"/>
        </w:rPr>
      </w:pPr>
      <w:r w:rsidRPr="0008614D">
        <w:rPr>
          <w:rFonts w:ascii="Times New Roman" w:hAnsi="Times New Roman" w:cs="Times New Roman"/>
          <w:b/>
          <w:bCs/>
          <w:color w:val="000000"/>
          <w:sz w:val="28"/>
          <w:szCs w:val="28"/>
        </w:rPr>
        <w:t>Bibliogr</w:t>
      </w:r>
      <w:r>
        <w:rPr>
          <w:rFonts w:ascii="Times New Roman" w:hAnsi="Times New Roman" w:cs="Times New Roman"/>
          <w:b/>
          <w:bCs/>
          <w:color w:val="000000"/>
          <w:sz w:val="28"/>
          <w:szCs w:val="28"/>
        </w:rPr>
        <w:t>afía</w:t>
      </w:r>
    </w:p>
    <w:p w:rsidR="005042B2" w:rsidRPr="00D32BF1" w:rsidRDefault="005042B2" w:rsidP="005042B2">
      <w:pPr>
        <w:spacing w:line="276" w:lineRule="auto"/>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DRAUSCHKE</w:t>
      </w:r>
      <w:r>
        <w:rPr>
          <w:rFonts w:ascii="Times New Roman" w:hAnsi="Times New Roman" w:cs="Times New Roman"/>
          <w:color w:val="000000"/>
          <w:sz w:val="24"/>
          <w:szCs w:val="24"/>
        </w:rPr>
        <w:t xml:space="preserve">, </w:t>
      </w:r>
      <w:r w:rsidRPr="00D32BF1">
        <w:rPr>
          <w:rFonts w:ascii="Times New Roman" w:hAnsi="Times New Roman" w:cs="Times New Roman"/>
          <w:color w:val="000000"/>
          <w:sz w:val="24"/>
          <w:szCs w:val="24"/>
        </w:rPr>
        <w:t xml:space="preserve">Klaus, </w:t>
      </w:r>
      <w:r>
        <w:rPr>
          <w:rFonts w:ascii="Times New Roman" w:hAnsi="Times New Roman" w:cs="Times New Roman"/>
          <w:color w:val="000000"/>
          <w:sz w:val="24"/>
          <w:szCs w:val="24"/>
        </w:rPr>
        <w:t xml:space="preserve">KRÖGER, </w:t>
      </w:r>
      <w:r w:rsidRPr="00D32BF1">
        <w:rPr>
          <w:rFonts w:ascii="Times New Roman" w:hAnsi="Times New Roman" w:cs="Times New Roman"/>
          <w:color w:val="000000"/>
          <w:sz w:val="24"/>
          <w:szCs w:val="24"/>
        </w:rPr>
        <w:t>Chistian</w:t>
      </w:r>
      <w:r w:rsidRPr="00FD6870">
        <w:rPr>
          <w:rFonts w:ascii="Times New Roman" w:hAnsi="Times New Roman" w:cs="Times New Roman"/>
          <w:i/>
          <w:color w:val="000000"/>
          <w:sz w:val="24"/>
          <w:szCs w:val="24"/>
        </w:rPr>
        <w:t>El entrenador de Voleibol</w:t>
      </w:r>
      <w:r w:rsidRPr="00D32BF1">
        <w:rPr>
          <w:rFonts w:ascii="Times New Roman" w:hAnsi="Times New Roman" w:cs="Times New Roman"/>
          <w:color w:val="000000"/>
          <w:sz w:val="24"/>
          <w:szCs w:val="24"/>
        </w:rPr>
        <w:t>. Editorial Paidotribo</w:t>
      </w:r>
    </w:p>
    <w:p w:rsidR="005042B2" w:rsidRPr="00884F8B" w:rsidRDefault="005042B2" w:rsidP="005042B2">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FRÖHNER, </w:t>
      </w:r>
      <w:r w:rsidRPr="00D32BF1">
        <w:rPr>
          <w:rFonts w:ascii="Times New Roman" w:hAnsi="Times New Roman" w:cs="Times New Roman"/>
          <w:color w:val="000000"/>
          <w:sz w:val="24"/>
          <w:szCs w:val="24"/>
        </w:rPr>
        <w:t xml:space="preserve">Berthold. </w:t>
      </w:r>
      <w:r w:rsidRPr="00FD6870">
        <w:rPr>
          <w:rFonts w:ascii="Times New Roman" w:hAnsi="Times New Roman" w:cs="Times New Roman"/>
          <w:i/>
          <w:color w:val="000000"/>
          <w:sz w:val="24"/>
          <w:szCs w:val="24"/>
        </w:rPr>
        <w:t>Voleibol, juegos para el entrenamiento</w:t>
      </w:r>
      <w:r w:rsidRPr="00D32BF1">
        <w:rPr>
          <w:rFonts w:ascii="Times New Roman" w:hAnsi="Times New Roman" w:cs="Times New Roman"/>
          <w:color w:val="000000"/>
          <w:sz w:val="24"/>
          <w:szCs w:val="24"/>
        </w:rPr>
        <w:t xml:space="preserve">. </w:t>
      </w:r>
      <w:r w:rsidRPr="00884F8B">
        <w:rPr>
          <w:rFonts w:ascii="Times New Roman" w:hAnsi="Times New Roman" w:cs="Times New Roman"/>
          <w:color w:val="000000"/>
          <w:sz w:val="24"/>
          <w:szCs w:val="24"/>
        </w:rPr>
        <w:t>Editorial Stadium</w:t>
      </w:r>
    </w:p>
    <w:p w:rsidR="005042B2" w:rsidRPr="00D32BF1" w:rsidRDefault="005042B2" w:rsidP="005042B2">
      <w:pPr>
        <w:spacing w:line="276" w:lineRule="auto"/>
        <w:jc w:val="both"/>
        <w:rPr>
          <w:rFonts w:ascii="Times New Roman" w:hAnsi="Times New Roman" w:cs="Times New Roman"/>
          <w:color w:val="000000"/>
          <w:sz w:val="24"/>
          <w:szCs w:val="24"/>
        </w:rPr>
      </w:pPr>
      <w:r w:rsidRPr="00884F8B">
        <w:rPr>
          <w:rFonts w:ascii="Times New Roman" w:hAnsi="Times New Roman" w:cs="Times New Roman"/>
          <w:color w:val="000000"/>
          <w:sz w:val="24"/>
          <w:szCs w:val="24"/>
        </w:rPr>
        <w:t xml:space="preserve">PIMENOV Mikhail P. </w:t>
      </w:r>
      <w:r w:rsidRPr="00FD6870">
        <w:rPr>
          <w:rFonts w:ascii="Times New Roman" w:hAnsi="Times New Roman" w:cs="Times New Roman"/>
          <w:i/>
          <w:color w:val="000000"/>
          <w:sz w:val="24"/>
          <w:szCs w:val="24"/>
        </w:rPr>
        <w:t>Voleibol Aprender y progresar</w:t>
      </w:r>
      <w:r w:rsidRPr="00D32BF1">
        <w:rPr>
          <w:rFonts w:ascii="Times New Roman" w:hAnsi="Times New Roman" w:cs="Times New Roman"/>
          <w:color w:val="000000"/>
          <w:sz w:val="24"/>
          <w:szCs w:val="24"/>
        </w:rPr>
        <w:t>.  Editorial Paidotribo.</w:t>
      </w:r>
    </w:p>
    <w:p w:rsidR="005042B2" w:rsidRPr="00D32BF1" w:rsidRDefault="005042B2" w:rsidP="005042B2">
      <w:pPr>
        <w:spacing w:line="276" w:lineRule="auto"/>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Manual de entrenadores del curso Provincial de Voleibol I y II</w:t>
      </w:r>
      <w:r>
        <w:rPr>
          <w:rFonts w:ascii="Times New Roman" w:hAnsi="Times New Roman" w:cs="Times New Roman"/>
          <w:color w:val="000000"/>
          <w:sz w:val="24"/>
          <w:szCs w:val="24"/>
        </w:rPr>
        <w:t>.</w:t>
      </w:r>
    </w:p>
    <w:p w:rsidR="005042B2" w:rsidRPr="00D32BF1" w:rsidRDefault="005042B2" w:rsidP="005042B2">
      <w:pPr>
        <w:spacing w:line="276" w:lineRule="auto"/>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GARCÍA</w:t>
      </w:r>
      <w:r>
        <w:rPr>
          <w:rFonts w:ascii="Times New Roman" w:hAnsi="Times New Roman" w:cs="Times New Roman"/>
          <w:color w:val="000000"/>
          <w:sz w:val="24"/>
          <w:szCs w:val="24"/>
        </w:rPr>
        <w:t>,</w:t>
      </w:r>
      <w:r w:rsidRPr="00D32BF1">
        <w:rPr>
          <w:rFonts w:ascii="Times New Roman" w:hAnsi="Times New Roman" w:cs="Times New Roman"/>
          <w:color w:val="000000"/>
          <w:sz w:val="24"/>
          <w:szCs w:val="24"/>
        </w:rPr>
        <w:t xml:space="preserve"> Roberto. </w:t>
      </w:r>
      <w:r w:rsidRPr="00FD6870">
        <w:rPr>
          <w:rFonts w:ascii="Times New Roman" w:hAnsi="Times New Roman" w:cs="Times New Roman"/>
          <w:i/>
          <w:color w:val="000000"/>
          <w:sz w:val="24"/>
          <w:szCs w:val="24"/>
        </w:rPr>
        <w:t>Voleibol el reglamento comentado</w:t>
      </w:r>
      <w:r w:rsidRPr="00D32BF1">
        <w:rPr>
          <w:rFonts w:ascii="Times New Roman" w:hAnsi="Times New Roman" w:cs="Times New Roman"/>
          <w:color w:val="000000"/>
          <w:sz w:val="24"/>
          <w:szCs w:val="24"/>
        </w:rPr>
        <w:t xml:space="preserve">  Editorial Stadium</w:t>
      </w:r>
    </w:p>
    <w:p w:rsidR="005042B2" w:rsidRPr="00D32BF1" w:rsidRDefault="005042B2" w:rsidP="005042B2">
      <w:pPr>
        <w:spacing w:line="276" w:lineRule="auto"/>
        <w:jc w:val="both"/>
        <w:rPr>
          <w:rFonts w:ascii="Times New Roman" w:hAnsi="Times New Roman" w:cs="Times New Roman"/>
          <w:color w:val="000000"/>
          <w:sz w:val="24"/>
          <w:szCs w:val="24"/>
          <w:lang w:val="pt-BR"/>
        </w:rPr>
      </w:pPr>
      <w:r w:rsidRPr="00D32BF1">
        <w:rPr>
          <w:rFonts w:ascii="Times New Roman" w:hAnsi="Times New Roman" w:cs="Times New Roman"/>
          <w:color w:val="000000"/>
          <w:sz w:val="24"/>
          <w:szCs w:val="24"/>
          <w:lang w:val="pt-BR"/>
        </w:rPr>
        <w:t>Manual curso Nacional I FeVA.</w:t>
      </w:r>
    </w:p>
    <w:p w:rsidR="005042B2" w:rsidRPr="00D32BF1" w:rsidRDefault="005042B2" w:rsidP="005042B2">
      <w:pPr>
        <w:spacing w:line="276" w:lineRule="auto"/>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BAACKE.Horat</w:t>
      </w:r>
      <w:r w:rsidRPr="00FD6870">
        <w:rPr>
          <w:rFonts w:ascii="Times New Roman" w:hAnsi="Times New Roman" w:cs="Times New Roman"/>
          <w:i/>
          <w:color w:val="000000"/>
          <w:sz w:val="24"/>
          <w:szCs w:val="24"/>
        </w:rPr>
        <w:t>.  Manual para entrenadores de la FIVB: Mini voleibol.</w:t>
      </w:r>
    </w:p>
    <w:p w:rsidR="005042B2" w:rsidRPr="00D32BF1" w:rsidRDefault="005042B2" w:rsidP="005042B2">
      <w:pPr>
        <w:spacing w:line="276" w:lineRule="auto"/>
        <w:jc w:val="both"/>
        <w:rPr>
          <w:rFonts w:ascii="Times New Roman" w:hAnsi="Times New Roman" w:cs="Times New Roman"/>
          <w:color w:val="000000"/>
          <w:sz w:val="24"/>
          <w:szCs w:val="24"/>
        </w:rPr>
      </w:pPr>
      <w:r w:rsidRPr="00284F34">
        <w:rPr>
          <w:rFonts w:ascii="Times New Roman" w:hAnsi="Times New Roman" w:cs="Times New Roman"/>
          <w:i/>
          <w:color w:val="000000"/>
          <w:sz w:val="24"/>
          <w:szCs w:val="24"/>
        </w:rPr>
        <w:t>La iniciación deportiva basada en los deportes colectivos</w:t>
      </w:r>
      <w:r w:rsidRPr="00D32BF1">
        <w:rPr>
          <w:rFonts w:ascii="Times New Roman" w:hAnsi="Times New Roman" w:cs="Times New Roman"/>
          <w:color w:val="000000"/>
          <w:sz w:val="24"/>
          <w:szCs w:val="24"/>
        </w:rPr>
        <w:t>.  Edit</w:t>
      </w:r>
      <w:r>
        <w:rPr>
          <w:rFonts w:ascii="Times New Roman" w:hAnsi="Times New Roman" w:cs="Times New Roman"/>
          <w:color w:val="000000"/>
          <w:sz w:val="24"/>
          <w:szCs w:val="24"/>
        </w:rPr>
        <w:t>orial</w:t>
      </w:r>
      <w:r w:rsidRPr="00D32BF1">
        <w:rPr>
          <w:rFonts w:ascii="Times New Roman" w:hAnsi="Times New Roman" w:cs="Times New Roman"/>
          <w:color w:val="000000"/>
          <w:sz w:val="24"/>
          <w:szCs w:val="24"/>
        </w:rPr>
        <w:t>Gymnos.</w:t>
      </w:r>
    </w:p>
    <w:p w:rsidR="005042B2" w:rsidRPr="00D32BF1" w:rsidRDefault="005042B2" w:rsidP="005042B2">
      <w:pPr>
        <w:spacing w:line="276" w:lineRule="auto"/>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FOHNER</w:t>
      </w:r>
      <w:r>
        <w:rPr>
          <w:rFonts w:ascii="Times New Roman" w:hAnsi="Times New Roman" w:cs="Times New Roman"/>
          <w:color w:val="000000"/>
          <w:sz w:val="24"/>
          <w:szCs w:val="24"/>
        </w:rPr>
        <w:t xml:space="preserve">, </w:t>
      </w:r>
      <w:r w:rsidRPr="00D32BF1">
        <w:rPr>
          <w:rFonts w:ascii="Times New Roman" w:hAnsi="Times New Roman" w:cs="Times New Roman"/>
          <w:color w:val="000000"/>
          <w:sz w:val="24"/>
          <w:szCs w:val="24"/>
        </w:rPr>
        <w:t>Berthold</w:t>
      </w:r>
      <w:r w:rsidRPr="00FD6870">
        <w:rPr>
          <w:rFonts w:ascii="Times New Roman" w:hAnsi="Times New Roman" w:cs="Times New Roman"/>
          <w:i/>
          <w:color w:val="000000"/>
          <w:sz w:val="24"/>
          <w:szCs w:val="24"/>
        </w:rPr>
        <w:t>Voleibol juegos para entrenamiento</w:t>
      </w:r>
      <w:r>
        <w:rPr>
          <w:rFonts w:ascii="Times New Roman" w:hAnsi="Times New Roman" w:cs="Times New Roman"/>
          <w:color w:val="000000"/>
          <w:sz w:val="24"/>
          <w:szCs w:val="24"/>
        </w:rPr>
        <w:t xml:space="preserve">. Editorial </w:t>
      </w:r>
      <w:r w:rsidRPr="00D32BF1">
        <w:rPr>
          <w:rFonts w:ascii="Times New Roman" w:hAnsi="Times New Roman" w:cs="Times New Roman"/>
          <w:color w:val="000000"/>
          <w:sz w:val="24"/>
          <w:szCs w:val="24"/>
        </w:rPr>
        <w:t>Stadium</w:t>
      </w:r>
    </w:p>
    <w:p w:rsidR="005042B2" w:rsidRPr="00D84E00" w:rsidRDefault="005042B2" w:rsidP="005042B2">
      <w:pPr>
        <w:spacing w:line="276" w:lineRule="auto"/>
        <w:jc w:val="both"/>
        <w:rPr>
          <w:rFonts w:ascii="Times New Roman" w:hAnsi="Times New Roman" w:cs="Times New Roman"/>
          <w:i/>
          <w:color w:val="000000"/>
          <w:sz w:val="24"/>
          <w:szCs w:val="24"/>
        </w:rPr>
      </w:pPr>
      <w:r w:rsidRPr="00D32BF1">
        <w:rPr>
          <w:rFonts w:ascii="Times New Roman" w:hAnsi="Times New Roman" w:cs="Times New Roman"/>
          <w:color w:val="000000"/>
          <w:sz w:val="24"/>
          <w:szCs w:val="24"/>
        </w:rPr>
        <w:t>DAMAS ARROYO</w:t>
      </w:r>
      <w:r>
        <w:rPr>
          <w:rFonts w:ascii="Times New Roman" w:hAnsi="Times New Roman" w:cs="Times New Roman"/>
          <w:color w:val="000000"/>
          <w:sz w:val="24"/>
          <w:szCs w:val="24"/>
        </w:rPr>
        <w:t xml:space="preserve">, </w:t>
      </w:r>
      <w:r w:rsidRPr="00D32BF1">
        <w:rPr>
          <w:rFonts w:ascii="Times New Roman" w:hAnsi="Times New Roman" w:cs="Times New Roman"/>
          <w:color w:val="000000"/>
          <w:sz w:val="24"/>
          <w:szCs w:val="24"/>
        </w:rPr>
        <w:t>Jesús S.</w:t>
      </w:r>
      <w:r>
        <w:rPr>
          <w:rFonts w:ascii="Times New Roman" w:hAnsi="Times New Roman" w:cs="Times New Roman"/>
          <w:color w:val="000000"/>
          <w:sz w:val="24"/>
          <w:szCs w:val="24"/>
        </w:rPr>
        <w:t xml:space="preserve">y </w:t>
      </w:r>
      <w:r w:rsidRPr="00D32BF1">
        <w:rPr>
          <w:rFonts w:ascii="Times New Roman" w:hAnsi="Times New Roman" w:cs="Times New Roman"/>
          <w:color w:val="000000"/>
          <w:sz w:val="24"/>
          <w:szCs w:val="24"/>
        </w:rPr>
        <w:t>JULIÁN CLEMENTE</w:t>
      </w:r>
      <w:r>
        <w:rPr>
          <w:rFonts w:ascii="Times New Roman" w:hAnsi="Times New Roman" w:cs="Times New Roman"/>
          <w:color w:val="000000"/>
          <w:sz w:val="24"/>
          <w:szCs w:val="24"/>
        </w:rPr>
        <w:t>, J.</w:t>
      </w:r>
      <w:r w:rsidRPr="00D32BF1">
        <w:rPr>
          <w:rFonts w:ascii="Times New Roman" w:hAnsi="Times New Roman" w:cs="Times New Roman"/>
          <w:color w:val="000000"/>
          <w:sz w:val="24"/>
          <w:szCs w:val="24"/>
        </w:rPr>
        <w:t xml:space="preserve"> A. </w:t>
      </w:r>
      <w:r w:rsidRPr="00D84E00">
        <w:rPr>
          <w:rFonts w:ascii="Times New Roman" w:hAnsi="Times New Roman" w:cs="Times New Roman"/>
          <w:i/>
          <w:color w:val="000000"/>
          <w:sz w:val="24"/>
          <w:szCs w:val="24"/>
        </w:rPr>
        <w:t xml:space="preserve">La enseñanza del voleibol en las escuelas deportivas de iniciación. </w:t>
      </w:r>
    </w:p>
    <w:p w:rsidR="005042B2" w:rsidRPr="00D32BF1" w:rsidRDefault="005042B2" w:rsidP="005042B2">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MORAS, </w:t>
      </w:r>
      <w:r w:rsidRPr="00D32BF1">
        <w:rPr>
          <w:rFonts w:ascii="Times New Roman" w:hAnsi="Times New Roman" w:cs="Times New Roman"/>
          <w:color w:val="000000"/>
          <w:sz w:val="24"/>
          <w:szCs w:val="24"/>
        </w:rPr>
        <w:t xml:space="preserve">Gerard. </w:t>
      </w:r>
      <w:r w:rsidRPr="00D84E00">
        <w:rPr>
          <w:rFonts w:ascii="Times New Roman" w:hAnsi="Times New Roman" w:cs="Times New Roman"/>
          <w:i/>
          <w:color w:val="000000"/>
          <w:sz w:val="24"/>
          <w:szCs w:val="24"/>
        </w:rPr>
        <w:t>La preparación integral en el voleibol.1000 ejercicios y juegos.</w:t>
      </w:r>
    </w:p>
    <w:p w:rsidR="007E7E45" w:rsidRPr="006168A0" w:rsidRDefault="007E7E45" w:rsidP="006F028E">
      <w:pPr>
        <w:spacing w:line="276" w:lineRule="auto"/>
        <w:ind w:firstLine="360"/>
        <w:jc w:val="both"/>
        <w:rPr>
          <w:rFonts w:ascii="Times New Roman" w:hAnsi="Times New Roman" w:cs="Times New Roman"/>
          <w:b/>
          <w:bCs/>
          <w:sz w:val="24"/>
          <w:szCs w:val="24"/>
          <w:u w:val="single"/>
        </w:rPr>
      </w:pPr>
    </w:p>
    <w:p w:rsidR="007E7E45" w:rsidRPr="00340D5B" w:rsidRDefault="007E7E45" w:rsidP="006F028E">
      <w:pPr>
        <w:rPr>
          <w:sz w:val="24"/>
          <w:szCs w:val="24"/>
        </w:rPr>
      </w:pPr>
    </w:p>
    <w:p w:rsidR="007E7E45" w:rsidRPr="00595ACF" w:rsidRDefault="007E7E45" w:rsidP="006F028E">
      <w:pPr>
        <w:spacing w:line="276" w:lineRule="auto"/>
        <w:rPr>
          <w:rFonts w:ascii="Times New Roman" w:hAnsi="Times New Roman"/>
          <w:b/>
          <w:sz w:val="24"/>
          <w:szCs w:val="24"/>
        </w:rPr>
      </w:pPr>
      <w:r>
        <w:rPr>
          <w:rFonts w:ascii="Times New Roman" w:hAnsi="Times New Roman"/>
          <w:b/>
          <w:sz w:val="24"/>
          <w:szCs w:val="24"/>
          <w:lang w:val="es-ES_tradnl"/>
        </w:rPr>
        <w:t xml:space="preserve">8.10.- Unidad Curricular: HANDBALL </w:t>
      </w:r>
    </w:p>
    <w:p w:rsidR="007E7E45" w:rsidRPr="00595ACF" w:rsidRDefault="007E7E45" w:rsidP="006F028E">
      <w:pPr>
        <w:spacing w:line="276" w:lineRule="auto"/>
        <w:jc w:val="both"/>
        <w:rPr>
          <w:rFonts w:ascii="Times New Roman" w:hAnsi="Times New Roman"/>
          <w:sz w:val="24"/>
          <w:szCs w:val="24"/>
          <w:lang w:val="es-ES_tradnl"/>
        </w:rPr>
      </w:pPr>
      <w:r w:rsidRPr="00595ACF">
        <w:rPr>
          <w:rFonts w:ascii="Times New Roman" w:hAnsi="Times New Roman"/>
          <w:b/>
          <w:sz w:val="24"/>
          <w:szCs w:val="24"/>
          <w:lang w:val="es-ES_tradnl"/>
        </w:rPr>
        <w:t>Formato:</w:t>
      </w:r>
      <w:r w:rsidRPr="00595ACF">
        <w:rPr>
          <w:rFonts w:ascii="Times New Roman" w:hAnsi="Times New Roman"/>
          <w:sz w:val="24"/>
          <w:szCs w:val="24"/>
          <w:lang w:val="es-ES_tradnl"/>
        </w:rPr>
        <w:t xml:space="preserve"> </w:t>
      </w:r>
      <w:r w:rsidR="00C6445E">
        <w:rPr>
          <w:rFonts w:ascii="Times New Roman" w:hAnsi="Times New Roman"/>
          <w:sz w:val="24"/>
          <w:szCs w:val="24"/>
          <w:lang w:val="es-ES_tradnl"/>
        </w:rPr>
        <w:t>Asignatura</w:t>
      </w:r>
      <w:r w:rsidRPr="00595ACF">
        <w:rPr>
          <w:rFonts w:ascii="Times New Roman" w:hAnsi="Times New Roman"/>
          <w:sz w:val="24"/>
          <w:szCs w:val="24"/>
          <w:lang w:val="es-ES_tradnl"/>
        </w:rPr>
        <w:t>.</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Régimen de cursada</w:t>
      </w:r>
      <w:r w:rsidRPr="00595ACF">
        <w:rPr>
          <w:rFonts w:ascii="Times New Roman" w:hAnsi="Times New Roman"/>
          <w:sz w:val="24"/>
          <w:szCs w:val="24"/>
          <w:lang w:val="es-ES_tradnl"/>
        </w:rPr>
        <w:t>: Anual.</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 xml:space="preserve">Ubicación en el Diseño Curricular: </w:t>
      </w:r>
      <w:r w:rsidRPr="00595ACF">
        <w:rPr>
          <w:rFonts w:ascii="Times New Roman" w:hAnsi="Times New Roman"/>
          <w:sz w:val="24"/>
          <w:szCs w:val="24"/>
          <w:lang w:val="es-ES_tradnl"/>
        </w:rPr>
        <w:t>Primer año.</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Carga horaria semanal</w:t>
      </w:r>
      <w:r w:rsidRPr="00595ACF">
        <w:rPr>
          <w:rFonts w:ascii="Times New Roman" w:hAnsi="Times New Roman"/>
          <w:sz w:val="24"/>
          <w:szCs w:val="24"/>
          <w:lang w:val="es-ES_tradnl"/>
        </w:rPr>
        <w:t>: 2 hs</w:t>
      </w:r>
      <w:r>
        <w:rPr>
          <w:rFonts w:ascii="Times New Roman" w:hAnsi="Times New Roman"/>
          <w:sz w:val="24"/>
          <w:szCs w:val="24"/>
          <w:lang w:val="es-ES_tradnl"/>
        </w:rPr>
        <w:t>.</w:t>
      </w:r>
      <w:r w:rsidRPr="00595ACF">
        <w:rPr>
          <w:rFonts w:ascii="Times New Roman" w:hAnsi="Times New Roman"/>
          <w:sz w:val="24"/>
          <w:szCs w:val="24"/>
          <w:lang w:val="es-ES_tradnl"/>
        </w:rPr>
        <w:t xml:space="preserve"> cátedra.</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Carga horaria total horas cátedra</w:t>
      </w:r>
      <w:r w:rsidRPr="00595ACF">
        <w:rPr>
          <w:rFonts w:ascii="Times New Roman" w:hAnsi="Times New Roman"/>
          <w:sz w:val="24"/>
          <w:szCs w:val="24"/>
          <w:lang w:val="es-ES_tradnl"/>
        </w:rPr>
        <w:t>: 64  hs</w:t>
      </w:r>
      <w:r>
        <w:rPr>
          <w:rFonts w:ascii="Times New Roman" w:hAnsi="Times New Roman"/>
          <w:sz w:val="24"/>
          <w:szCs w:val="24"/>
          <w:lang w:val="es-ES_tradnl"/>
        </w:rPr>
        <w:t>.</w:t>
      </w:r>
      <w:r w:rsidRPr="00595ACF">
        <w:rPr>
          <w:rFonts w:ascii="Times New Roman" w:hAnsi="Times New Roman"/>
          <w:sz w:val="24"/>
          <w:szCs w:val="24"/>
          <w:lang w:val="es-ES_tradnl"/>
        </w:rPr>
        <w:t xml:space="preserve"> cátedra.</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Carga horaria total horas reloj</w:t>
      </w:r>
      <w:r>
        <w:rPr>
          <w:rFonts w:ascii="Times New Roman" w:hAnsi="Times New Roman"/>
          <w:sz w:val="24"/>
          <w:szCs w:val="24"/>
          <w:lang w:val="es-ES_tradnl"/>
        </w:rPr>
        <w:t>: 43  h</w:t>
      </w:r>
      <w:r w:rsidRPr="00595ACF">
        <w:rPr>
          <w:rFonts w:ascii="Times New Roman" w:hAnsi="Times New Roman"/>
          <w:sz w:val="24"/>
          <w:szCs w:val="24"/>
          <w:lang w:val="es-ES_tradnl"/>
        </w:rPr>
        <w:t>s</w:t>
      </w:r>
      <w:r>
        <w:rPr>
          <w:rFonts w:ascii="Times New Roman" w:hAnsi="Times New Roman"/>
          <w:sz w:val="24"/>
          <w:szCs w:val="24"/>
          <w:lang w:val="es-ES_tradnl"/>
        </w:rPr>
        <w:t>.</w:t>
      </w:r>
      <w:r w:rsidRPr="00595ACF">
        <w:rPr>
          <w:rFonts w:ascii="Times New Roman" w:hAnsi="Times New Roman"/>
          <w:sz w:val="24"/>
          <w:szCs w:val="24"/>
          <w:lang w:val="es-ES_tradnl"/>
        </w:rPr>
        <w:t xml:space="preserve"> reloj.</w:t>
      </w:r>
    </w:p>
    <w:p w:rsidR="007E7E45" w:rsidRPr="00595ACF" w:rsidRDefault="007E7E45" w:rsidP="006F028E">
      <w:pPr>
        <w:spacing w:line="276" w:lineRule="auto"/>
        <w:jc w:val="both"/>
        <w:rPr>
          <w:rFonts w:ascii="Times New Roman" w:hAnsi="Times New Roman" w:cs="Times New Roman"/>
          <w:b/>
          <w:bCs/>
          <w:sz w:val="24"/>
          <w:szCs w:val="24"/>
          <w:u w:val="single"/>
          <w:lang w:val="es-ES_tradnl"/>
        </w:rPr>
      </w:pPr>
    </w:p>
    <w:p w:rsidR="007E7E45" w:rsidRPr="00595ACF" w:rsidRDefault="007E7E45" w:rsidP="006F028E">
      <w:pPr>
        <w:spacing w:line="276" w:lineRule="auto"/>
        <w:ind w:firstLine="708"/>
        <w:jc w:val="both"/>
        <w:rPr>
          <w:rFonts w:ascii="Times New Roman" w:hAnsi="Times New Roman" w:cs="Times New Roman"/>
          <w:b/>
          <w:bCs/>
          <w:sz w:val="28"/>
          <w:szCs w:val="28"/>
          <w:lang w:val="es-ES_tradnl"/>
        </w:rPr>
      </w:pPr>
      <w:r w:rsidRPr="00595ACF">
        <w:rPr>
          <w:rFonts w:ascii="Times New Roman" w:hAnsi="Times New Roman" w:cs="Times New Roman"/>
          <w:b/>
          <w:bCs/>
          <w:sz w:val="28"/>
          <w:szCs w:val="28"/>
          <w:lang w:val="es-ES_tradnl"/>
        </w:rPr>
        <w:t>Finalidades formativas</w:t>
      </w:r>
    </w:p>
    <w:p w:rsidR="007E7E45" w:rsidRPr="006168A0" w:rsidRDefault="007E7E45" w:rsidP="006F028E">
      <w:pPr>
        <w:spacing w:line="276" w:lineRule="auto"/>
        <w:ind w:firstLine="708"/>
        <w:jc w:val="both"/>
        <w:rPr>
          <w:rFonts w:ascii="Times New Roman" w:hAnsi="Times New Roman" w:cs="Times New Roman"/>
          <w:sz w:val="24"/>
          <w:szCs w:val="24"/>
        </w:rPr>
      </w:pPr>
      <w:r w:rsidRPr="00595ACF">
        <w:rPr>
          <w:rFonts w:ascii="Times New Roman" w:hAnsi="Times New Roman" w:cs="Times New Roman"/>
          <w:sz w:val="24"/>
          <w:szCs w:val="24"/>
        </w:rPr>
        <w:t>El hándbol resulta un deporte adaptable a</w:t>
      </w:r>
      <w:r>
        <w:rPr>
          <w:rFonts w:ascii="Times New Roman" w:hAnsi="Times New Roman" w:cs="Times New Roman"/>
          <w:sz w:val="24"/>
          <w:szCs w:val="24"/>
        </w:rPr>
        <w:t xml:space="preserve"> las instalaciones y materiales de </w:t>
      </w:r>
      <w:r w:rsidRPr="006168A0">
        <w:rPr>
          <w:rFonts w:ascii="Times New Roman" w:hAnsi="Times New Roman" w:cs="Times New Roman"/>
          <w:sz w:val="24"/>
          <w:szCs w:val="24"/>
        </w:rPr>
        <w:t>las escuelas y colegios de nuestro medio. Cualquier espacio amplio al aire libre o cubierto, convenientemente demarcado y una simple pelota resuelven las demandas primarias de este juego.</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ab/>
        <w:t xml:space="preserve">Su objetivo es simple, definido, claro y preciso. El gol de </w:t>
      </w:r>
      <w:r>
        <w:rPr>
          <w:rFonts w:ascii="Times New Roman" w:hAnsi="Times New Roman" w:cs="Times New Roman"/>
          <w:sz w:val="24"/>
          <w:szCs w:val="24"/>
        </w:rPr>
        <w:t>h</w:t>
      </w:r>
      <w:r w:rsidRPr="006168A0">
        <w:rPr>
          <w:rFonts w:ascii="Times New Roman" w:hAnsi="Times New Roman" w:cs="Times New Roman"/>
          <w:sz w:val="24"/>
          <w:szCs w:val="24"/>
        </w:rPr>
        <w:t>ándbol se asemeja al gol del fútbol, una</w:t>
      </w:r>
      <w:r>
        <w:rPr>
          <w:rFonts w:ascii="Times New Roman" w:hAnsi="Times New Roman" w:cs="Times New Roman"/>
          <w:sz w:val="24"/>
          <w:szCs w:val="24"/>
        </w:rPr>
        <w:t xml:space="preserve"> meta fácilmente comprensible aú</w:t>
      </w:r>
      <w:r w:rsidRPr="006168A0">
        <w:rPr>
          <w:rFonts w:ascii="Times New Roman" w:hAnsi="Times New Roman" w:cs="Times New Roman"/>
          <w:sz w:val="24"/>
          <w:szCs w:val="24"/>
        </w:rPr>
        <w:t>n para  niños y niñas de la Enseñanza Primaria.</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lastRenderedPageBreak/>
        <w:tab/>
        <w:t>La velocidad y libertad de los desplazamientos de sus jugadores entraña una marcada exigencia cardio-pulmonar logrando con esto garantizar el mejoramiento de la capacidad orgánica; por otra parte a través del manejo de la pelota con las manos en el dribling, distintos tipos de pases, en la recepción y en los lanzamientos, obligan a una continua ejercitación de brazos, piernas y de todo el cuerpo en general, hecho que coloca a este deporte en un alto nivel formativo corporal y de la psico-motricidad.</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ab/>
        <w:t>Es un deporte apto para mujeres y varones y está inserto en los programas de Educación Física de distintos niveles educativos, así como en las Convivencias Ínter escolares, en los Campeonatos Intercolegiales y en los Juegos “Evita”. Además cabe destacar que en los últimos años este deporte ha experimentado un gran desarrollo a nivel local, provincial, nacional y en lo que respecta al nivel internacional, actualmente en uno de los deportes olímpicos.</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ab/>
        <w:t>Se considera que el deporte evoluciona en la medida que se adquieren los elementos de base y se incorporan las reglas de juego hasta llegar al deporte competitivo. Correlacionando a este proceso el de la preparación física como proceso dinámico de adquisición, desarrollo y mantenimiento de las llamadas capacidades coordinativas y condicionantes.</w:t>
      </w:r>
    </w:p>
    <w:p w:rsidR="007E7E45" w:rsidRPr="00854E5D"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ab/>
      </w:r>
      <w:r w:rsidRPr="00854E5D">
        <w:rPr>
          <w:rFonts w:ascii="Times New Roman" w:hAnsi="Times New Roman" w:cs="Times New Roman"/>
          <w:sz w:val="24"/>
          <w:szCs w:val="24"/>
        </w:rPr>
        <w:t>Todo este cuadro de características y situaciones motiva a seleccionar este deporte como una unidad curricular del plan de estudios del Profesorado de Educación Física, partiendo de las nociones básicas de la iniciación hasta llegar al deporte colectivo</w:t>
      </w:r>
      <w:r>
        <w:rPr>
          <w:rFonts w:ascii="Times New Roman" w:hAnsi="Times New Roman" w:cs="Times New Roman"/>
          <w:sz w:val="24"/>
          <w:szCs w:val="24"/>
        </w:rPr>
        <w:t>. La comprensión de</w:t>
      </w:r>
      <w:r w:rsidRPr="00854E5D">
        <w:rPr>
          <w:rFonts w:ascii="Times New Roman" w:hAnsi="Times New Roman" w:cs="Times New Roman"/>
          <w:sz w:val="24"/>
          <w:szCs w:val="24"/>
        </w:rPr>
        <w:t xml:space="preserve"> los componentes técnicos y tácticos que lo conforman</w:t>
      </w:r>
      <w:r>
        <w:rPr>
          <w:rFonts w:ascii="Times New Roman" w:hAnsi="Times New Roman" w:cs="Times New Roman"/>
          <w:sz w:val="24"/>
          <w:szCs w:val="24"/>
        </w:rPr>
        <w:t xml:space="preserve"> y la búsqueda</w:t>
      </w:r>
      <w:r w:rsidRPr="00854E5D">
        <w:rPr>
          <w:rFonts w:ascii="Times New Roman" w:hAnsi="Times New Roman" w:cs="Times New Roman"/>
          <w:sz w:val="24"/>
          <w:szCs w:val="24"/>
        </w:rPr>
        <w:t xml:space="preserve"> en todo momento </w:t>
      </w:r>
      <w:r>
        <w:rPr>
          <w:rFonts w:ascii="Times New Roman" w:hAnsi="Times New Roman" w:cs="Times New Roman"/>
          <w:sz w:val="24"/>
          <w:szCs w:val="24"/>
        </w:rPr>
        <w:t>d</w:t>
      </w:r>
      <w:r w:rsidRPr="00854E5D">
        <w:rPr>
          <w:rFonts w:ascii="Times New Roman" w:hAnsi="Times New Roman" w:cs="Times New Roman"/>
          <w:sz w:val="24"/>
          <w:szCs w:val="24"/>
        </w:rPr>
        <w:t>el mejor aprovechamiento de los recursos metodológicos para lograr la incorporación de los contenidos teórico-prácticos en el conocimiento de los estudiantes y la capacidad para enseñar posteriormente este deporte a sus futuros educandos.</w:t>
      </w:r>
    </w:p>
    <w:p w:rsidR="007E7E45" w:rsidRDefault="007E7E45" w:rsidP="006F028E">
      <w:pPr>
        <w:spacing w:line="276" w:lineRule="auto"/>
        <w:jc w:val="both"/>
        <w:rPr>
          <w:rFonts w:ascii="Times New Roman" w:hAnsi="Times New Roman" w:cs="Times New Roman"/>
          <w:b/>
          <w:bCs/>
          <w:sz w:val="28"/>
          <w:szCs w:val="28"/>
        </w:rPr>
      </w:pPr>
    </w:p>
    <w:p w:rsidR="007E7E45" w:rsidRPr="008051F8" w:rsidRDefault="007E7E45" w:rsidP="006F028E">
      <w:pPr>
        <w:spacing w:line="276" w:lineRule="auto"/>
        <w:ind w:firstLine="360"/>
        <w:jc w:val="both"/>
        <w:rPr>
          <w:rFonts w:ascii="Times New Roman" w:hAnsi="Times New Roman" w:cs="Times New Roman"/>
          <w:sz w:val="28"/>
          <w:szCs w:val="28"/>
        </w:rPr>
      </w:pPr>
      <w:r w:rsidRPr="008051F8">
        <w:rPr>
          <w:rFonts w:ascii="Times New Roman" w:hAnsi="Times New Roman" w:cs="Times New Roman"/>
          <w:b/>
          <w:bCs/>
          <w:sz w:val="28"/>
          <w:szCs w:val="28"/>
        </w:rPr>
        <w:t>Objetivos</w:t>
      </w:r>
    </w:p>
    <w:p w:rsidR="007E7E45" w:rsidRPr="008051F8" w:rsidRDefault="007E7E45" w:rsidP="006F028E">
      <w:pPr>
        <w:pStyle w:val="Prrafodelista"/>
        <w:numPr>
          <w:ilvl w:val="0"/>
          <w:numId w:val="25"/>
        </w:numPr>
        <w:tabs>
          <w:tab w:val="left" w:pos="1080"/>
        </w:tabs>
        <w:jc w:val="both"/>
        <w:rPr>
          <w:rFonts w:ascii="Times New Roman" w:hAnsi="Times New Roman"/>
          <w:sz w:val="24"/>
          <w:szCs w:val="24"/>
        </w:rPr>
      </w:pPr>
      <w:r w:rsidRPr="008051F8">
        <w:rPr>
          <w:rFonts w:ascii="Times New Roman" w:hAnsi="Times New Roman"/>
          <w:sz w:val="24"/>
          <w:szCs w:val="24"/>
        </w:rPr>
        <w:t>Conocer el origen</w:t>
      </w:r>
      <w:r>
        <w:rPr>
          <w:rFonts w:ascii="Times New Roman" w:hAnsi="Times New Roman"/>
          <w:sz w:val="24"/>
          <w:szCs w:val="24"/>
        </w:rPr>
        <w:t>,</w:t>
      </w:r>
      <w:r w:rsidRPr="008051F8">
        <w:rPr>
          <w:rFonts w:ascii="Times New Roman" w:hAnsi="Times New Roman"/>
          <w:sz w:val="24"/>
          <w:szCs w:val="24"/>
        </w:rPr>
        <w:t xml:space="preserve"> la evolución</w:t>
      </w:r>
      <w:r>
        <w:rPr>
          <w:rFonts w:ascii="Times New Roman" w:hAnsi="Times New Roman"/>
          <w:sz w:val="24"/>
          <w:szCs w:val="24"/>
        </w:rPr>
        <w:t xml:space="preserve"> y organización </w:t>
      </w:r>
      <w:r w:rsidRPr="008051F8">
        <w:rPr>
          <w:rFonts w:ascii="Times New Roman" w:hAnsi="Times New Roman"/>
          <w:sz w:val="24"/>
          <w:szCs w:val="24"/>
        </w:rPr>
        <w:t xml:space="preserve"> del  </w:t>
      </w:r>
      <w:r>
        <w:rPr>
          <w:rFonts w:ascii="Times New Roman" w:hAnsi="Times New Roman"/>
          <w:sz w:val="24"/>
          <w:szCs w:val="24"/>
        </w:rPr>
        <w:t>hándbol.</w:t>
      </w:r>
    </w:p>
    <w:p w:rsidR="007E7E45" w:rsidRPr="008051F8" w:rsidRDefault="007E7E45" w:rsidP="006F028E">
      <w:pPr>
        <w:pStyle w:val="Prrafodelista"/>
        <w:numPr>
          <w:ilvl w:val="0"/>
          <w:numId w:val="25"/>
        </w:numPr>
        <w:tabs>
          <w:tab w:val="left" w:pos="1080"/>
        </w:tabs>
        <w:jc w:val="both"/>
        <w:rPr>
          <w:rFonts w:ascii="Times New Roman" w:hAnsi="Times New Roman"/>
          <w:sz w:val="24"/>
          <w:szCs w:val="24"/>
        </w:rPr>
      </w:pPr>
      <w:r w:rsidRPr="008051F8">
        <w:rPr>
          <w:rFonts w:ascii="Times New Roman" w:hAnsi="Times New Roman"/>
          <w:sz w:val="24"/>
          <w:szCs w:val="24"/>
        </w:rPr>
        <w:t xml:space="preserve">Dominar los fundamentos individuales y colectivos del deporte </w:t>
      </w:r>
      <w:r>
        <w:rPr>
          <w:rFonts w:ascii="Times New Roman" w:hAnsi="Times New Roman"/>
          <w:sz w:val="24"/>
          <w:szCs w:val="24"/>
        </w:rPr>
        <w:t>h</w:t>
      </w:r>
      <w:r w:rsidRPr="008051F8">
        <w:rPr>
          <w:rFonts w:ascii="Times New Roman" w:hAnsi="Times New Roman"/>
          <w:sz w:val="24"/>
          <w:szCs w:val="24"/>
        </w:rPr>
        <w:t>ándbol como así también los procesos metodológicos para lograr el aprendizaje técnico de cada uno de ellos.</w:t>
      </w:r>
    </w:p>
    <w:p w:rsidR="007E7E45" w:rsidRPr="008051F8" w:rsidRDefault="007E7E45" w:rsidP="006F028E">
      <w:pPr>
        <w:pStyle w:val="Prrafodelista"/>
        <w:numPr>
          <w:ilvl w:val="0"/>
          <w:numId w:val="25"/>
        </w:numPr>
        <w:tabs>
          <w:tab w:val="left" w:pos="1080"/>
        </w:tabs>
        <w:jc w:val="both"/>
        <w:rPr>
          <w:rFonts w:ascii="Times New Roman" w:hAnsi="Times New Roman"/>
          <w:sz w:val="24"/>
          <w:szCs w:val="24"/>
        </w:rPr>
      </w:pPr>
      <w:r w:rsidRPr="008051F8">
        <w:rPr>
          <w:rFonts w:ascii="Times New Roman" w:hAnsi="Times New Roman"/>
          <w:sz w:val="24"/>
          <w:szCs w:val="24"/>
        </w:rPr>
        <w:t>Tener conocimiento de los distintos sistemas tácticos, de defensa y de ataque, su aplicación y adaptación de acuerdo al nivel de aprendizaje del grupo de trabajo.</w:t>
      </w:r>
    </w:p>
    <w:p w:rsidR="007E7E45" w:rsidRPr="008051F8" w:rsidRDefault="007E7E45" w:rsidP="006F028E">
      <w:pPr>
        <w:pStyle w:val="Prrafodelista"/>
        <w:numPr>
          <w:ilvl w:val="0"/>
          <w:numId w:val="25"/>
        </w:numPr>
        <w:tabs>
          <w:tab w:val="left" w:pos="1080"/>
        </w:tabs>
        <w:jc w:val="both"/>
        <w:rPr>
          <w:rFonts w:ascii="Times New Roman" w:hAnsi="Times New Roman"/>
          <w:sz w:val="24"/>
          <w:szCs w:val="24"/>
        </w:rPr>
      </w:pPr>
      <w:r w:rsidRPr="008051F8">
        <w:rPr>
          <w:rFonts w:ascii="Times New Roman" w:hAnsi="Times New Roman"/>
          <w:sz w:val="24"/>
          <w:szCs w:val="24"/>
        </w:rPr>
        <w:t>Conocer y comprender las reglas del juego a través de la lectura y el análisis del reglamento oficial del hándbol en forma individual y grupal.</w:t>
      </w:r>
    </w:p>
    <w:p w:rsidR="007E7E45" w:rsidRPr="008051F8" w:rsidRDefault="007E7E45" w:rsidP="006F028E">
      <w:pPr>
        <w:pStyle w:val="Prrafodelista"/>
        <w:numPr>
          <w:ilvl w:val="0"/>
          <w:numId w:val="25"/>
        </w:numPr>
        <w:tabs>
          <w:tab w:val="left" w:pos="1080"/>
        </w:tabs>
        <w:jc w:val="both"/>
        <w:rPr>
          <w:rFonts w:ascii="Times New Roman" w:hAnsi="Times New Roman"/>
          <w:sz w:val="24"/>
          <w:szCs w:val="24"/>
        </w:rPr>
      </w:pPr>
      <w:r w:rsidRPr="008051F8">
        <w:rPr>
          <w:rFonts w:ascii="Times New Roman" w:hAnsi="Times New Roman"/>
          <w:sz w:val="24"/>
          <w:szCs w:val="24"/>
        </w:rPr>
        <w:t>Participar activamente en la organización y ejecución de encuentros y campeonatos con a</w:t>
      </w:r>
      <w:r>
        <w:rPr>
          <w:rFonts w:ascii="Times New Roman" w:hAnsi="Times New Roman"/>
          <w:sz w:val="24"/>
          <w:szCs w:val="24"/>
        </w:rPr>
        <w:t>lumnos de e</w:t>
      </w:r>
      <w:r w:rsidRPr="008051F8">
        <w:rPr>
          <w:rFonts w:ascii="Times New Roman" w:hAnsi="Times New Roman"/>
          <w:sz w:val="24"/>
          <w:szCs w:val="24"/>
        </w:rPr>
        <w:t>scuelas primarias y secundarias.</w:t>
      </w:r>
    </w:p>
    <w:p w:rsidR="007E7E45" w:rsidRPr="006168A0" w:rsidRDefault="007E7E45" w:rsidP="006F028E">
      <w:pPr>
        <w:spacing w:line="276" w:lineRule="auto"/>
        <w:jc w:val="both"/>
        <w:rPr>
          <w:rFonts w:ascii="Times New Roman" w:hAnsi="Times New Roman" w:cs="Times New Roman"/>
          <w:b/>
          <w:bCs/>
          <w:sz w:val="24"/>
          <w:szCs w:val="24"/>
          <w:u w:val="single"/>
        </w:rPr>
      </w:pPr>
    </w:p>
    <w:p w:rsidR="007E7E45" w:rsidRPr="008051F8" w:rsidRDefault="007E7E45" w:rsidP="006F028E">
      <w:pPr>
        <w:spacing w:line="276" w:lineRule="auto"/>
        <w:ind w:firstLine="360"/>
        <w:jc w:val="both"/>
        <w:rPr>
          <w:rFonts w:ascii="Times New Roman" w:hAnsi="Times New Roman" w:cs="Times New Roman"/>
          <w:sz w:val="28"/>
          <w:szCs w:val="28"/>
        </w:rPr>
      </w:pPr>
      <w:r w:rsidRPr="008051F8">
        <w:rPr>
          <w:rFonts w:ascii="Times New Roman" w:hAnsi="Times New Roman" w:cs="Times New Roman"/>
          <w:b/>
          <w:bCs/>
          <w:sz w:val="28"/>
          <w:szCs w:val="28"/>
        </w:rPr>
        <w:t>Contenidos</w:t>
      </w:r>
    </w:p>
    <w:p w:rsidR="007E7E45" w:rsidRPr="008051F8" w:rsidRDefault="007E7E45" w:rsidP="006F028E">
      <w:pPr>
        <w:spacing w:line="276" w:lineRule="auto"/>
        <w:jc w:val="both"/>
        <w:rPr>
          <w:rFonts w:ascii="Times New Roman" w:hAnsi="Times New Roman" w:cs="Times New Roman"/>
          <w:b/>
          <w:bCs/>
          <w:sz w:val="24"/>
          <w:szCs w:val="24"/>
        </w:rPr>
      </w:pPr>
      <w:r w:rsidRPr="008051F8">
        <w:rPr>
          <w:rFonts w:ascii="Times New Roman" w:hAnsi="Times New Roman" w:cs="Times New Roman"/>
          <w:b/>
          <w:bCs/>
          <w:sz w:val="24"/>
          <w:szCs w:val="24"/>
        </w:rPr>
        <w:t>Introducción a las p</w:t>
      </w:r>
      <w:r>
        <w:rPr>
          <w:rFonts w:ascii="Times New Roman" w:hAnsi="Times New Roman" w:cs="Times New Roman"/>
          <w:b/>
          <w:bCs/>
          <w:sz w:val="24"/>
          <w:szCs w:val="24"/>
        </w:rPr>
        <w:t>rácticas deportivas del hándbol</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 xml:space="preserve">Introducción a las prácticas deportivas del hándbol. </w:t>
      </w:r>
    </w:p>
    <w:p w:rsidR="007E7E45" w:rsidRPr="006168A0" w:rsidRDefault="007E7E45" w:rsidP="006F028E">
      <w:pPr>
        <w:spacing w:line="276" w:lineRule="auto"/>
        <w:jc w:val="both"/>
        <w:rPr>
          <w:rFonts w:ascii="Times New Roman" w:hAnsi="Times New Roman" w:cs="Times New Roman"/>
          <w:sz w:val="24"/>
          <w:szCs w:val="24"/>
        </w:rPr>
      </w:pPr>
      <w:r>
        <w:rPr>
          <w:rFonts w:ascii="Times New Roman" w:hAnsi="Times New Roman" w:cs="Times New Roman"/>
          <w:sz w:val="24"/>
          <w:szCs w:val="24"/>
        </w:rPr>
        <w:t>Historia del h</w:t>
      </w:r>
      <w:r w:rsidRPr="006168A0">
        <w:rPr>
          <w:rFonts w:ascii="Times New Roman" w:hAnsi="Times New Roman" w:cs="Times New Roman"/>
          <w:sz w:val="24"/>
          <w:szCs w:val="24"/>
        </w:rPr>
        <w:t xml:space="preserve">ándbol. </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 xml:space="preserve">Evolución del juego al deporte. </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Organización a nivel local, provincial, regional, nacional, MERCOSUR e internacional.</w:t>
      </w:r>
    </w:p>
    <w:p w:rsidR="007E7E45" w:rsidRPr="008051F8" w:rsidRDefault="007E7E45" w:rsidP="006F028E">
      <w:pPr>
        <w:tabs>
          <w:tab w:val="left" w:pos="3060"/>
        </w:tabs>
        <w:spacing w:line="276" w:lineRule="auto"/>
        <w:jc w:val="both"/>
        <w:rPr>
          <w:rFonts w:ascii="Times New Roman" w:hAnsi="Times New Roman" w:cs="Times New Roman"/>
          <w:b/>
          <w:bCs/>
          <w:sz w:val="24"/>
          <w:szCs w:val="24"/>
        </w:rPr>
      </w:pPr>
      <w:r w:rsidRPr="008051F8">
        <w:rPr>
          <w:rFonts w:ascii="Times New Roman" w:hAnsi="Times New Roman" w:cs="Times New Roman"/>
          <w:b/>
          <w:bCs/>
          <w:sz w:val="24"/>
          <w:szCs w:val="24"/>
        </w:rPr>
        <w:t xml:space="preserve">Metodología del </w:t>
      </w:r>
      <w:r>
        <w:rPr>
          <w:rFonts w:ascii="Times New Roman" w:hAnsi="Times New Roman" w:cs="Times New Roman"/>
          <w:b/>
          <w:bCs/>
          <w:sz w:val="24"/>
          <w:szCs w:val="24"/>
        </w:rPr>
        <w:t>h</w:t>
      </w:r>
      <w:r w:rsidRPr="008051F8">
        <w:rPr>
          <w:rFonts w:ascii="Times New Roman" w:hAnsi="Times New Roman" w:cs="Times New Roman"/>
          <w:b/>
          <w:bCs/>
          <w:sz w:val="24"/>
          <w:szCs w:val="24"/>
        </w:rPr>
        <w:t>ándbol</w:t>
      </w:r>
      <w:r w:rsidRPr="008051F8">
        <w:rPr>
          <w:rFonts w:ascii="Times New Roman" w:hAnsi="Times New Roman" w:cs="Times New Roman"/>
          <w:b/>
          <w:bCs/>
          <w:sz w:val="24"/>
          <w:szCs w:val="24"/>
        </w:rPr>
        <w:tab/>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Fundamentos técnicos del deporte.</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 xml:space="preserve">Juegos de iniciación deportiva. Manejo del balón. El dribling: Progresiones, aprendizaje y práctica. </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 xml:space="preserve">La defensa. El ataque. Progresiones, aprendizaje y práctica. </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Fundamentos tácticos del deporte. Sistema de defensa colectivo: análisis, aprendizaje y aplicación.</w:t>
      </w:r>
    </w:p>
    <w:p w:rsidR="007E7E45" w:rsidRPr="008051F8" w:rsidRDefault="007E7E45" w:rsidP="006F028E">
      <w:pPr>
        <w:spacing w:line="276" w:lineRule="auto"/>
        <w:jc w:val="both"/>
        <w:rPr>
          <w:rFonts w:ascii="Times New Roman" w:hAnsi="Times New Roman" w:cs="Times New Roman"/>
          <w:b/>
          <w:bCs/>
          <w:sz w:val="24"/>
          <w:szCs w:val="24"/>
        </w:rPr>
      </w:pPr>
      <w:r w:rsidRPr="008051F8">
        <w:rPr>
          <w:rFonts w:ascii="Times New Roman" w:hAnsi="Times New Roman" w:cs="Times New Roman"/>
          <w:b/>
          <w:bCs/>
          <w:sz w:val="24"/>
          <w:szCs w:val="24"/>
        </w:rPr>
        <w:t xml:space="preserve">Aspectos reglamentarios del </w:t>
      </w:r>
      <w:r>
        <w:rPr>
          <w:rFonts w:ascii="Times New Roman" w:hAnsi="Times New Roman" w:cs="Times New Roman"/>
          <w:b/>
          <w:bCs/>
          <w:sz w:val="24"/>
          <w:szCs w:val="24"/>
        </w:rPr>
        <w:t>h</w:t>
      </w:r>
      <w:r w:rsidRPr="008051F8">
        <w:rPr>
          <w:rFonts w:ascii="Times New Roman" w:hAnsi="Times New Roman" w:cs="Times New Roman"/>
          <w:b/>
          <w:bCs/>
          <w:sz w:val="24"/>
          <w:szCs w:val="24"/>
        </w:rPr>
        <w:t xml:space="preserve">ándbol </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 xml:space="preserve">Reglamento. Lectura y análisis del reglamento oficial del </w:t>
      </w:r>
      <w:r>
        <w:rPr>
          <w:rFonts w:ascii="Times New Roman" w:hAnsi="Times New Roman" w:cs="Times New Roman"/>
          <w:sz w:val="24"/>
          <w:szCs w:val="24"/>
        </w:rPr>
        <w:t>h</w:t>
      </w:r>
      <w:r w:rsidRPr="006168A0">
        <w:rPr>
          <w:rFonts w:ascii="Times New Roman" w:hAnsi="Times New Roman" w:cs="Times New Roman"/>
          <w:sz w:val="24"/>
          <w:szCs w:val="24"/>
        </w:rPr>
        <w:t>ándbol. La institucionalización de la regla.</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 xml:space="preserve">Adecuación reglamentaria según edad  nivel técnico alcanzado. Su importancia en las instituciones educativas y los espacios no formales y comunitarios. El </w:t>
      </w:r>
      <w:r>
        <w:rPr>
          <w:rFonts w:ascii="Times New Roman" w:hAnsi="Times New Roman" w:cs="Times New Roman"/>
          <w:sz w:val="24"/>
          <w:szCs w:val="24"/>
        </w:rPr>
        <w:t>h</w:t>
      </w:r>
      <w:r w:rsidRPr="006168A0">
        <w:rPr>
          <w:rFonts w:ascii="Times New Roman" w:hAnsi="Times New Roman" w:cs="Times New Roman"/>
          <w:sz w:val="24"/>
          <w:szCs w:val="24"/>
        </w:rPr>
        <w:t xml:space="preserve">ándbol como </w:t>
      </w:r>
      <w:r w:rsidRPr="006168A0">
        <w:rPr>
          <w:rFonts w:ascii="Times New Roman" w:hAnsi="Times New Roman" w:cs="Times New Roman"/>
          <w:sz w:val="24"/>
          <w:szCs w:val="24"/>
        </w:rPr>
        <w:lastRenderedPageBreak/>
        <w:t xml:space="preserve">práctica ludo motriz. Movilidad de la regla. Diversión y placer. </w:t>
      </w:r>
    </w:p>
    <w:p w:rsidR="007E7E45" w:rsidRDefault="007E7E45" w:rsidP="006F028E">
      <w:pPr>
        <w:spacing w:line="276" w:lineRule="auto"/>
        <w:jc w:val="both"/>
        <w:rPr>
          <w:rFonts w:ascii="Times New Roman" w:hAnsi="Times New Roman" w:cs="Times New Roman"/>
          <w:b/>
          <w:bCs/>
          <w:sz w:val="28"/>
          <w:szCs w:val="28"/>
        </w:rPr>
      </w:pPr>
    </w:p>
    <w:p w:rsidR="007E7E45" w:rsidRPr="008051F8" w:rsidRDefault="007E7E45" w:rsidP="006F028E">
      <w:pPr>
        <w:spacing w:line="276" w:lineRule="auto"/>
        <w:jc w:val="both"/>
        <w:rPr>
          <w:rFonts w:ascii="Times New Roman" w:hAnsi="Times New Roman" w:cs="Times New Roman"/>
          <w:sz w:val="28"/>
          <w:szCs w:val="28"/>
        </w:rPr>
      </w:pPr>
      <w:r w:rsidRPr="008051F8">
        <w:rPr>
          <w:rFonts w:ascii="Times New Roman" w:hAnsi="Times New Roman" w:cs="Times New Roman"/>
          <w:b/>
          <w:bCs/>
          <w:sz w:val="28"/>
          <w:szCs w:val="28"/>
        </w:rPr>
        <w:t>Bibliografía</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BLOISE</w:t>
      </w:r>
      <w:r>
        <w:rPr>
          <w:rFonts w:ascii="Times New Roman" w:hAnsi="Times New Roman" w:cs="Times New Roman"/>
          <w:sz w:val="24"/>
          <w:szCs w:val="24"/>
        </w:rPr>
        <w:t>, Víctor</w:t>
      </w:r>
      <w:r w:rsidRPr="006168A0">
        <w:rPr>
          <w:rFonts w:ascii="Times New Roman" w:hAnsi="Times New Roman" w:cs="Times New Roman"/>
          <w:sz w:val="24"/>
          <w:szCs w:val="24"/>
        </w:rPr>
        <w:t xml:space="preserve"> (2000) </w:t>
      </w:r>
      <w:r w:rsidRPr="00854E5D">
        <w:rPr>
          <w:rFonts w:ascii="Times New Roman" w:hAnsi="Times New Roman" w:cs="Times New Roman"/>
          <w:i/>
          <w:sz w:val="24"/>
          <w:szCs w:val="24"/>
        </w:rPr>
        <w:t>Aprendiendo a jugar hándbol en la escuela.</w:t>
      </w:r>
      <w:r w:rsidRPr="006168A0">
        <w:rPr>
          <w:rFonts w:ascii="Times New Roman" w:hAnsi="Times New Roman" w:cs="Times New Roman"/>
          <w:sz w:val="24"/>
          <w:szCs w:val="24"/>
        </w:rPr>
        <w:t xml:space="preserve"> Editorial Stadium. Buenos Aires.</w:t>
      </w:r>
    </w:p>
    <w:p w:rsidR="007E7E45" w:rsidRPr="006168A0" w:rsidRDefault="007E7E45" w:rsidP="006F02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ROMÁN, </w:t>
      </w:r>
      <w:r w:rsidRPr="006168A0">
        <w:rPr>
          <w:rFonts w:ascii="Times New Roman" w:hAnsi="Times New Roman" w:cs="Times New Roman"/>
          <w:sz w:val="24"/>
          <w:szCs w:val="24"/>
        </w:rPr>
        <w:t xml:space="preserve">Juan de Dios (1988) </w:t>
      </w:r>
      <w:r w:rsidRPr="00854E5D">
        <w:rPr>
          <w:rFonts w:ascii="Times New Roman" w:hAnsi="Times New Roman" w:cs="Times New Roman"/>
          <w:i/>
          <w:sz w:val="24"/>
          <w:szCs w:val="24"/>
        </w:rPr>
        <w:t>Iniciación al balonmano</w:t>
      </w:r>
      <w:r w:rsidRPr="006168A0">
        <w:rPr>
          <w:rFonts w:ascii="Times New Roman" w:hAnsi="Times New Roman" w:cs="Times New Roman"/>
          <w:sz w:val="24"/>
          <w:szCs w:val="24"/>
        </w:rPr>
        <w:t>. Ed</w:t>
      </w:r>
      <w:r>
        <w:rPr>
          <w:rFonts w:ascii="Times New Roman" w:hAnsi="Times New Roman" w:cs="Times New Roman"/>
          <w:sz w:val="24"/>
          <w:szCs w:val="24"/>
        </w:rPr>
        <w:t>. Gymnos. Madrid</w:t>
      </w:r>
      <w:r w:rsidRPr="006168A0">
        <w:rPr>
          <w:rFonts w:ascii="Times New Roman" w:hAnsi="Times New Roman" w:cs="Times New Roman"/>
          <w:sz w:val="24"/>
          <w:szCs w:val="24"/>
        </w:rPr>
        <w:t xml:space="preserve">. </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GUENIFFEY</w:t>
      </w:r>
      <w:r>
        <w:rPr>
          <w:rFonts w:ascii="Times New Roman" w:hAnsi="Times New Roman" w:cs="Times New Roman"/>
          <w:sz w:val="24"/>
          <w:szCs w:val="24"/>
        </w:rPr>
        <w:t>, Pierre</w:t>
      </w:r>
      <w:r w:rsidRPr="006168A0">
        <w:rPr>
          <w:rFonts w:ascii="Times New Roman" w:hAnsi="Times New Roman" w:cs="Times New Roman"/>
          <w:sz w:val="24"/>
          <w:szCs w:val="24"/>
        </w:rPr>
        <w:t xml:space="preserve"> (2006) </w:t>
      </w:r>
      <w:r w:rsidRPr="00854E5D">
        <w:rPr>
          <w:rFonts w:ascii="Times New Roman" w:hAnsi="Times New Roman" w:cs="Times New Roman"/>
          <w:i/>
          <w:sz w:val="24"/>
          <w:szCs w:val="24"/>
        </w:rPr>
        <w:t>40 juegos de hándbol, del juego al deporte.</w:t>
      </w:r>
      <w:r w:rsidRPr="006168A0">
        <w:rPr>
          <w:rFonts w:ascii="Times New Roman" w:hAnsi="Times New Roman" w:cs="Times New Roman"/>
          <w:sz w:val="24"/>
          <w:szCs w:val="24"/>
        </w:rPr>
        <w:t xml:space="preserve"> Ed</w:t>
      </w:r>
      <w:r>
        <w:rPr>
          <w:rFonts w:ascii="Times New Roman" w:hAnsi="Times New Roman" w:cs="Times New Roman"/>
          <w:sz w:val="24"/>
          <w:szCs w:val="24"/>
        </w:rPr>
        <w:t>.</w:t>
      </w:r>
      <w:r w:rsidRPr="006168A0">
        <w:rPr>
          <w:rFonts w:ascii="Times New Roman" w:hAnsi="Times New Roman" w:cs="Times New Roman"/>
          <w:sz w:val="24"/>
          <w:szCs w:val="24"/>
        </w:rPr>
        <w:t>Stadium. Buenos Aires</w:t>
      </w:r>
      <w:r>
        <w:rPr>
          <w:rFonts w:ascii="Times New Roman" w:hAnsi="Times New Roman" w:cs="Times New Roman"/>
          <w:sz w:val="24"/>
          <w:szCs w:val="24"/>
        </w:rPr>
        <w:t>.</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KASLER</w:t>
      </w:r>
      <w:r>
        <w:rPr>
          <w:rFonts w:ascii="Times New Roman" w:hAnsi="Times New Roman" w:cs="Times New Roman"/>
          <w:sz w:val="24"/>
          <w:szCs w:val="24"/>
        </w:rPr>
        <w:t xml:space="preserve">, </w:t>
      </w:r>
      <w:r w:rsidRPr="006168A0">
        <w:rPr>
          <w:rFonts w:ascii="Times New Roman" w:hAnsi="Times New Roman" w:cs="Times New Roman"/>
          <w:sz w:val="24"/>
          <w:szCs w:val="24"/>
        </w:rPr>
        <w:t xml:space="preserve">Horst. (1976) </w:t>
      </w:r>
      <w:r w:rsidRPr="00854E5D">
        <w:rPr>
          <w:rFonts w:ascii="Times New Roman" w:hAnsi="Times New Roman" w:cs="Times New Roman"/>
          <w:i/>
          <w:sz w:val="24"/>
          <w:szCs w:val="24"/>
        </w:rPr>
        <w:t>Hándbol del aprendizaje a la competencia</w:t>
      </w:r>
      <w:r w:rsidRPr="006168A0">
        <w:rPr>
          <w:rFonts w:ascii="Times New Roman" w:hAnsi="Times New Roman" w:cs="Times New Roman"/>
          <w:sz w:val="24"/>
          <w:szCs w:val="24"/>
        </w:rPr>
        <w:t>. Editorial Kapelu</w:t>
      </w:r>
      <w:r>
        <w:rPr>
          <w:rFonts w:ascii="Times New Roman" w:hAnsi="Times New Roman" w:cs="Times New Roman"/>
          <w:sz w:val="24"/>
          <w:szCs w:val="24"/>
        </w:rPr>
        <w:t>s</w:t>
      </w:r>
      <w:r w:rsidRPr="006168A0">
        <w:rPr>
          <w:rFonts w:ascii="Times New Roman" w:hAnsi="Times New Roman" w:cs="Times New Roman"/>
          <w:sz w:val="24"/>
          <w:szCs w:val="24"/>
        </w:rPr>
        <w:t xml:space="preserve">z. Buenos Aires – Argentina. </w:t>
      </w:r>
    </w:p>
    <w:p w:rsidR="007E7E45" w:rsidRPr="006168A0" w:rsidRDefault="007E7E45" w:rsidP="006F028E">
      <w:pPr>
        <w:spacing w:line="276" w:lineRule="auto"/>
        <w:jc w:val="both"/>
        <w:rPr>
          <w:rFonts w:ascii="Times New Roman" w:hAnsi="Times New Roman" w:cs="Times New Roman"/>
          <w:sz w:val="24"/>
          <w:szCs w:val="24"/>
        </w:rPr>
      </w:pPr>
      <w:r w:rsidRPr="006168A0">
        <w:rPr>
          <w:rFonts w:ascii="Times New Roman" w:hAnsi="Times New Roman" w:cs="Times New Roman"/>
          <w:sz w:val="24"/>
          <w:szCs w:val="24"/>
        </w:rPr>
        <w:t>Reglamento oficial del Hándbol. (2005) Editorial Pro</w:t>
      </w:r>
      <w:r>
        <w:rPr>
          <w:rFonts w:ascii="Times New Roman" w:hAnsi="Times New Roman" w:cs="Times New Roman"/>
          <w:sz w:val="24"/>
          <w:szCs w:val="24"/>
        </w:rPr>
        <w:t>ducciones Mawis. Buenos Aires.</w:t>
      </w:r>
    </w:p>
    <w:p w:rsidR="007E7E45" w:rsidRPr="006168A0" w:rsidRDefault="007E7E45" w:rsidP="006F028E">
      <w:pPr>
        <w:spacing w:line="276" w:lineRule="auto"/>
        <w:jc w:val="both"/>
        <w:rPr>
          <w:rFonts w:ascii="Times New Roman" w:hAnsi="Times New Roman" w:cs="Times New Roman"/>
          <w:b/>
          <w:bCs/>
          <w:sz w:val="24"/>
          <w:szCs w:val="24"/>
          <w:u w:val="single"/>
        </w:rPr>
      </w:pPr>
    </w:p>
    <w:p w:rsidR="007E7E45" w:rsidRPr="00E40E65" w:rsidRDefault="007E7E45" w:rsidP="006F028E">
      <w:pPr>
        <w:spacing w:line="276" w:lineRule="auto"/>
        <w:rPr>
          <w:rFonts w:ascii="Times New Roman" w:hAnsi="Times New Roman"/>
          <w:b/>
          <w:sz w:val="28"/>
          <w:szCs w:val="28"/>
        </w:rPr>
      </w:pPr>
      <w:r w:rsidRPr="00E40E65">
        <w:rPr>
          <w:rFonts w:ascii="Times New Roman" w:hAnsi="Times New Roman"/>
          <w:b/>
          <w:sz w:val="28"/>
          <w:szCs w:val="28"/>
          <w:lang w:val="es-ES_tradnl"/>
        </w:rPr>
        <w:t xml:space="preserve"> 8.11.- Unidad Curricular: ANATOMÍA </w:t>
      </w:r>
    </w:p>
    <w:p w:rsidR="007E7E45" w:rsidRPr="00595ACF" w:rsidRDefault="007E7E45" w:rsidP="006F028E">
      <w:pPr>
        <w:spacing w:line="276" w:lineRule="auto"/>
        <w:jc w:val="both"/>
        <w:rPr>
          <w:rFonts w:ascii="Times New Roman" w:hAnsi="Times New Roman"/>
          <w:sz w:val="24"/>
          <w:szCs w:val="24"/>
          <w:lang w:val="es-ES_tradnl"/>
        </w:rPr>
      </w:pPr>
      <w:r w:rsidRPr="00595ACF">
        <w:rPr>
          <w:rFonts w:ascii="Times New Roman" w:hAnsi="Times New Roman"/>
          <w:b/>
          <w:sz w:val="24"/>
          <w:szCs w:val="24"/>
          <w:lang w:val="es-ES_tradnl"/>
        </w:rPr>
        <w:t>Formato:</w:t>
      </w:r>
      <w:r w:rsidRPr="00595ACF">
        <w:rPr>
          <w:rFonts w:ascii="Times New Roman" w:hAnsi="Times New Roman"/>
          <w:sz w:val="24"/>
          <w:szCs w:val="24"/>
          <w:lang w:val="es-ES_tradnl"/>
        </w:rPr>
        <w:t xml:space="preserve"> Asignatura.</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Régimen de cursada</w:t>
      </w:r>
      <w:r w:rsidRPr="00595ACF">
        <w:rPr>
          <w:rFonts w:ascii="Times New Roman" w:hAnsi="Times New Roman"/>
          <w:sz w:val="24"/>
          <w:szCs w:val="24"/>
          <w:lang w:val="es-ES_tradnl"/>
        </w:rPr>
        <w:t>: Anual.</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 xml:space="preserve">Ubicación en el Diseño Curricular: </w:t>
      </w:r>
      <w:r w:rsidRPr="00595ACF">
        <w:rPr>
          <w:rFonts w:ascii="Times New Roman" w:hAnsi="Times New Roman"/>
          <w:sz w:val="24"/>
          <w:szCs w:val="24"/>
          <w:lang w:val="es-ES_tradnl"/>
        </w:rPr>
        <w:t>Primer año.</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Carga horaria semanal</w:t>
      </w:r>
      <w:r w:rsidRPr="00595ACF">
        <w:rPr>
          <w:rFonts w:ascii="Times New Roman" w:hAnsi="Times New Roman"/>
          <w:sz w:val="24"/>
          <w:szCs w:val="24"/>
          <w:lang w:val="es-ES_tradnl"/>
        </w:rPr>
        <w:t>: 2 hs</w:t>
      </w:r>
      <w:r>
        <w:rPr>
          <w:rFonts w:ascii="Times New Roman" w:hAnsi="Times New Roman"/>
          <w:sz w:val="24"/>
          <w:szCs w:val="24"/>
          <w:lang w:val="es-ES_tradnl"/>
        </w:rPr>
        <w:t>.</w:t>
      </w:r>
      <w:r w:rsidRPr="00595ACF">
        <w:rPr>
          <w:rFonts w:ascii="Times New Roman" w:hAnsi="Times New Roman"/>
          <w:sz w:val="24"/>
          <w:szCs w:val="24"/>
          <w:lang w:val="es-ES_tradnl"/>
        </w:rPr>
        <w:t xml:space="preserve"> cátedra.</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Carga horaria total horas cátedra</w:t>
      </w:r>
      <w:r w:rsidRPr="00595ACF">
        <w:rPr>
          <w:rFonts w:ascii="Times New Roman" w:hAnsi="Times New Roman"/>
          <w:sz w:val="24"/>
          <w:szCs w:val="24"/>
          <w:lang w:val="es-ES_tradnl"/>
        </w:rPr>
        <w:t>: 64  hs</w:t>
      </w:r>
      <w:r>
        <w:rPr>
          <w:rFonts w:ascii="Times New Roman" w:hAnsi="Times New Roman"/>
          <w:sz w:val="24"/>
          <w:szCs w:val="24"/>
          <w:lang w:val="es-ES_tradnl"/>
        </w:rPr>
        <w:t>.</w:t>
      </w:r>
      <w:r w:rsidRPr="00595ACF">
        <w:rPr>
          <w:rFonts w:ascii="Times New Roman" w:hAnsi="Times New Roman"/>
          <w:sz w:val="24"/>
          <w:szCs w:val="24"/>
          <w:lang w:val="es-ES_tradnl"/>
        </w:rPr>
        <w:t xml:space="preserve"> cátedra.</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Carga horaria total horas reloj</w:t>
      </w:r>
      <w:r>
        <w:rPr>
          <w:rFonts w:ascii="Times New Roman" w:hAnsi="Times New Roman"/>
          <w:sz w:val="24"/>
          <w:szCs w:val="24"/>
          <w:lang w:val="es-ES_tradnl"/>
        </w:rPr>
        <w:t>: 43  h</w:t>
      </w:r>
      <w:r w:rsidRPr="00595ACF">
        <w:rPr>
          <w:rFonts w:ascii="Times New Roman" w:hAnsi="Times New Roman"/>
          <w:sz w:val="24"/>
          <w:szCs w:val="24"/>
          <w:lang w:val="es-ES_tradnl"/>
        </w:rPr>
        <w:t>s</w:t>
      </w:r>
      <w:r>
        <w:rPr>
          <w:rFonts w:ascii="Times New Roman" w:hAnsi="Times New Roman"/>
          <w:sz w:val="24"/>
          <w:szCs w:val="24"/>
          <w:lang w:val="es-ES_tradnl"/>
        </w:rPr>
        <w:t>.</w:t>
      </w:r>
      <w:r w:rsidRPr="00595ACF">
        <w:rPr>
          <w:rFonts w:ascii="Times New Roman" w:hAnsi="Times New Roman"/>
          <w:sz w:val="24"/>
          <w:szCs w:val="24"/>
          <w:lang w:val="es-ES_tradnl"/>
        </w:rPr>
        <w:t xml:space="preserve"> reloj.</w:t>
      </w:r>
    </w:p>
    <w:p w:rsidR="007E7E45" w:rsidRPr="00595ACF" w:rsidRDefault="007E7E45" w:rsidP="006F028E">
      <w:pPr>
        <w:spacing w:line="276" w:lineRule="auto"/>
        <w:jc w:val="both"/>
        <w:rPr>
          <w:rFonts w:ascii="Times New Roman" w:hAnsi="Times New Roman" w:cs="Times New Roman"/>
          <w:b/>
          <w:bCs/>
          <w:sz w:val="24"/>
          <w:szCs w:val="24"/>
          <w:u w:val="single"/>
          <w:lang w:val="es-ES_tradnl"/>
        </w:rPr>
      </w:pPr>
    </w:p>
    <w:p w:rsidR="007E7E45" w:rsidRPr="005D0152" w:rsidRDefault="007E7E45" w:rsidP="006F028E">
      <w:pPr>
        <w:spacing w:line="276" w:lineRule="auto"/>
        <w:ind w:firstLine="708"/>
        <w:jc w:val="both"/>
        <w:rPr>
          <w:rFonts w:ascii="Times New Roman" w:hAnsi="Times New Roman" w:cs="Times New Roman"/>
          <w:b/>
          <w:bCs/>
          <w:sz w:val="28"/>
          <w:szCs w:val="28"/>
          <w:lang w:val="es-ES_tradnl"/>
        </w:rPr>
      </w:pPr>
      <w:r w:rsidRPr="00595ACF">
        <w:rPr>
          <w:rFonts w:ascii="Times New Roman" w:hAnsi="Times New Roman" w:cs="Times New Roman"/>
          <w:b/>
          <w:bCs/>
          <w:sz w:val="28"/>
          <w:szCs w:val="28"/>
          <w:lang w:val="es-ES_tradnl"/>
        </w:rPr>
        <w:t>Finalidades formativas</w:t>
      </w:r>
    </w:p>
    <w:p w:rsidR="007E7E45" w:rsidRDefault="007E7E45" w:rsidP="006F028E">
      <w:pPr>
        <w:spacing w:line="276" w:lineRule="auto"/>
        <w:jc w:val="both"/>
        <w:rPr>
          <w:rFonts w:ascii="Times New Roman" w:hAnsi="Times New Roman" w:cs="Times New Roman"/>
          <w:sz w:val="24"/>
          <w:szCs w:val="24"/>
        </w:rPr>
      </w:pPr>
      <w:r>
        <w:tab/>
      </w:r>
      <w:r w:rsidRPr="00496146">
        <w:rPr>
          <w:rFonts w:ascii="Times New Roman" w:hAnsi="Times New Roman" w:cs="Times New Roman"/>
          <w:sz w:val="24"/>
          <w:szCs w:val="24"/>
        </w:rPr>
        <w:t>La dimensión anatómica – fisiológica, como conocimiento científico que estudia las funciones de los seres vivos, investigando las actividades específicas de los diversos tejidos, órganos y aparatos que constituyen un organismo y que están relacionados con el movimiento de la vida o su transmisión, cobra una importancia particular en la formación del pensamiento en el profesorado en Educación Física</w:t>
      </w:r>
      <w:r>
        <w:rPr>
          <w:rFonts w:ascii="Times New Roman" w:hAnsi="Times New Roman" w:cs="Times New Roman"/>
          <w:sz w:val="24"/>
          <w:szCs w:val="24"/>
        </w:rPr>
        <w:t>. E</w:t>
      </w:r>
      <w:r w:rsidRPr="00496146">
        <w:rPr>
          <w:rFonts w:ascii="Times New Roman" w:hAnsi="Times New Roman" w:cs="Times New Roman"/>
          <w:sz w:val="24"/>
          <w:szCs w:val="24"/>
        </w:rPr>
        <w:t xml:space="preserve">s importante que los futuros docentes aprendan por el grado de utilidad que ello tiene con los elementos que le son propios a través de la investigación científica, cuyas consecuencias se hallan más detallados en cuestiones netamente prácticas. </w:t>
      </w:r>
    </w:p>
    <w:p w:rsidR="007E7E45" w:rsidRPr="00496146" w:rsidRDefault="007E7E45" w:rsidP="006F028E">
      <w:pPr>
        <w:spacing w:line="276" w:lineRule="auto"/>
        <w:ind w:firstLine="708"/>
        <w:jc w:val="both"/>
        <w:rPr>
          <w:rFonts w:ascii="Times New Roman" w:hAnsi="Times New Roman" w:cs="Times New Roman"/>
          <w:sz w:val="24"/>
          <w:szCs w:val="24"/>
        </w:rPr>
      </w:pPr>
      <w:r w:rsidRPr="00496146">
        <w:rPr>
          <w:rFonts w:ascii="Times New Roman" w:hAnsi="Times New Roman" w:cs="Times New Roman"/>
          <w:sz w:val="24"/>
          <w:szCs w:val="24"/>
        </w:rPr>
        <w:t>Esta practicidad de utilidad para el ejercicio profesional, le da a la fisiología un lugar preeminente en el Profesorado como un antecedente para el entrenamiento como una variable con características científicas por sus principios, los cuales le dan el valor de uso orientados o direccionados hacia los ejercicios físicos, el trabajo físico, y los deportes.</w:t>
      </w:r>
    </w:p>
    <w:p w:rsidR="007E7E45" w:rsidRPr="00496146" w:rsidRDefault="007E7E45" w:rsidP="006F028E">
      <w:pPr>
        <w:spacing w:line="276" w:lineRule="auto"/>
        <w:ind w:firstLine="708"/>
        <w:jc w:val="both"/>
        <w:rPr>
          <w:rFonts w:ascii="Times New Roman" w:hAnsi="Times New Roman" w:cs="Times New Roman"/>
          <w:sz w:val="24"/>
          <w:szCs w:val="24"/>
        </w:rPr>
      </w:pPr>
      <w:r w:rsidRPr="00496146">
        <w:rPr>
          <w:rFonts w:ascii="Times New Roman" w:hAnsi="Times New Roman" w:cs="Times New Roman"/>
          <w:sz w:val="24"/>
          <w:szCs w:val="24"/>
        </w:rPr>
        <w:t>Se hace necesario que este conocimiento abarque las características del niño, el joven, el adulto y el sujeto de la tercera edad. Se propondrán, además, temas relevantes que deberán ser considerados desde la identidad que se justifica en sus principios y aplicaciones en el ámbito disciplinar.</w:t>
      </w:r>
    </w:p>
    <w:p w:rsidR="007E7E45" w:rsidRPr="00496146" w:rsidRDefault="007E7E45" w:rsidP="006F028E">
      <w:pPr>
        <w:spacing w:line="276" w:lineRule="auto"/>
        <w:ind w:firstLine="708"/>
        <w:jc w:val="both"/>
        <w:rPr>
          <w:rFonts w:ascii="Times New Roman" w:hAnsi="Times New Roman" w:cs="Times New Roman"/>
          <w:sz w:val="24"/>
          <w:szCs w:val="24"/>
        </w:rPr>
      </w:pPr>
      <w:r w:rsidRPr="00496146">
        <w:rPr>
          <w:rFonts w:ascii="Times New Roman" w:hAnsi="Times New Roman" w:cs="Times New Roman"/>
          <w:sz w:val="24"/>
          <w:szCs w:val="24"/>
        </w:rPr>
        <w:t>Para todo docente en Educación Física, el soporte base deberá estar en las acciones de conocimiento, prevención y promoción en Salud, en interacción con el Área psicomotrìz de las enfermedades de mayor riesgo, y en las distintas áreas deportivas, como en lo prevalente en nuestra zona, región o país.</w:t>
      </w:r>
    </w:p>
    <w:p w:rsidR="007E7E45" w:rsidRDefault="007E7E45" w:rsidP="006F028E">
      <w:pPr>
        <w:spacing w:line="276" w:lineRule="auto"/>
        <w:jc w:val="both"/>
        <w:rPr>
          <w:rFonts w:ascii="Times New Roman" w:hAnsi="Times New Roman" w:cs="Times New Roman"/>
          <w:sz w:val="24"/>
          <w:szCs w:val="24"/>
        </w:rPr>
      </w:pPr>
      <w:r w:rsidRPr="00496146">
        <w:rPr>
          <w:rFonts w:ascii="Times New Roman" w:hAnsi="Times New Roman" w:cs="Times New Roman"/>
          <w:sz w:val="24"/>
          <w:szCs w:val="24"/>
        </w:rPr>
        <w:tab/>
        <w:t xml:space="preserve">El movimiento es una de las características de la vida animal, que se ha ido desarrollando gradualmente con mayor perfección y rapidez, alcanzando su culminación en el ser humano. Es por eso que </w:t>
      </w:r>
      <w:r>
        <w:rPr>
          <w:rFonts w:ascii="Times New Roman" w:hAnsi="Times New Roman" w:cs="Times New Roman"/>
          <w:sz w:val="24"/>
          <w:szCs w:val="24"/>
        </w:rPr>
        <w:t>esta unidad</w:t>
      </w:r>
      <w:r w:rsidRPr="00496146">
        <w:rPr>
          <w:rFonts w:ascii="Times New Roman" w:hAnsi="Times New Roman" w:cs="Times New Roman"/>
          <w:sz w:val="24"/>
          <w:szCs w:val="24"/>
        </w:rPr>
        <w:t xml:space="preserve"> pretende el conocimiento de uno mismo, del propio cuerpo, y solo puede realizarse a partir del reconocimiento de los estímulos que emanan de la persona, del análisis y tratamiento correspondiente. </w:t>
      </w:r>
    </w:p>
    <w:p w:rsidR="007E7E45" w:rsidRPr="00496146" w:rsidRDefault="007E7E45" w:rsidP="006F028E">
      <w:pPr>
        <w:spacing w:line="276" w:lineRule="auto"/>
        <w:ind w:firstLine="708"/>
        <w:jc w:val="both"/>
        <w:rPr>
          <w:rFonts w:ascii="Times New Roman" w:hAnsi="Times New Roman" w:cs="Times New Roman"/>
          <w:sz w:val="24"/>
          <w:szCs w:val="24"/>
        </w:rPr>
      </w:pPr>
      <w:r w:rsidRPr="00496146">
        <w:rPr>
          <w:rFonts w:ascii="Times New Roman" w:hAnsi="Times New Roman" w:cs="Times New Roman"/>
          <w:sz w:val="24"/>
          <w:szCs w:val="24"/>
        </w:rPr>
        <w:t>Debemos hacer hincapié en que el individuo está constantemente en interacción con el mundo exterior. No debemos limitar la diferenciación del cuerpo y del movimiento del mismo, sino también que lo controlen diferentes situaciones, tanto en reposo como en movimiento, y contribuir activamente a un desarrollo personal sano, valorando las repercusiones de hábitos saludables y no saludables. Partiendo de este conocimiento y valoración propia, se llevarán adelante acciones y estrategias que faciliten el conocimiento y la comprensión de las características diferenciales de las demás personas, contribuyendo al mejoramiento de las mismas, apuntando a un mayor nivel de calidad de vida.</w:t>
      </w:r>
    </w:p>
    <w:p w:rsidR="007E7E45" w:rsidRPr="00496146" w:rsidRDefault="007E7E45" w:rsidP="006F028E">
      <w:pPr>
        <w:spacing w:line="276" w:lineRule="auto"/>
        <w:jc w:val="both"/>
        <w:rPr>
          <w:rFonts w:ascii="Times New Roman" w:hAnsi="Times New Roman" w:cs="Times New Roman"/>
          <w:sz w:val="24"/>
          <w:szCs w:val="24"/>
          <w:u w:val="single"/>
        </w:rPr>
      </w:pPr>
    </w:p>
    <w:p w:rsidR="007E7E45" w:rsidRPr="00496146" w:rsidRDefault="007E7E45" w:rsidP="006F028E">
      <w:pPr>
        <w:spacing w:line="276" w:lineRule="auto"/>
        <w:ind w:firstLine="360"/>
        <w:jc w:val="both"/>
        <w:rPr>
          <w:rFonts w:ascii="Times New Roman" w:hAnsi="Times New Roman" w:cs="Times New Roman"/>
          <w:b/>
          <w:bCs/>
          <w:sz w:val="28"/>
          <w:szCs w:val="28"/>
        </w:rPr>
      </w:pPr>
      <w:r w:rsidRPr="00496146">
        <w:rPr>
          <w:rFonts w:ascii="Times New Roman" w:hAnsi="Times New Roman" w:cs="Times New Roman"/>
          <w:b/>
          <w:bCs/>
          <w:sz w:val="28"/>
          <w:szCs w:val="28"/>
        </w:rPr>
        <w:lastRenderedPageBreak/>
        <w:t>Objetivos</w:t>
      </w:r>
    </w:p>
    <w:p w:rsidR="007E7E45" w:rsidRPr="00496146" w:rsidRDefault="007E7E45" w:rsidP="006F028E">
      <w:pPr>
        <w:pStyle w:val="Prrafodelista"/>
        <w:numPr>
          <w:ilvl w:val="0"/>
          <w:numId w:val="26"/>
        </w:numPr>
        <w:tabs>
          <w:tab w:val="left" w:pos="720"/>
        </w:tabs>
        <w:jc w:val="both"/>
        <w:rPr>
          <w:rFonts w:ascii="Times New Roman" w:hAnsi="Times New Roman"/>
          <w:sz w:val="24"/>
          <w:szCs w:val="24"/>
          <w:u w:val="single"/>
        </w:rPr>
      </w:pPr>
      <w:r w:rsidRPr="00496146">
        <w:rPr>
          <w:rFonts w:ascii="Times New Roman" w:hAnsi="Times New Roman"/>
          <w:sz w:val="24"/>
          <w:szCs w:val="24"/>
        </w:rPr>
        <w:t>Analizar los distintos sistemas y su funcionalidad durante la actividad física.</w:t>
      </w:r>
    </w:p>
    <w:p w:rsidR="007E7E45" w:rsidRPr="00496146" w:rsidRDefault="007E7E45" w:rsidP="006F028E">
      <w:pPr>
        <w:pStyle w:val="Prrafodelista"/>
        <w:numPr>
          <w:ilvl w:val="0"/>
          <w:numId w:val="26"/>
        </w:numPr>
        <w:tabs>
          <w:tab w:val="left" w:pos="720"/>
        </w:tabs>
        <w:jc w:val="both"/>
        <w:rPr>
          <w:rFonts w:ascii="Times New Roman" w:hAnsi="Times New Roman"/>
          <w:sz w:val="24"/>
          <w:szCs w:val="24"/>
          <w:u w:val="single"/>
        </w:rPr>
      </w:pPr>
      <w:r w:rsidRPr="00496146">
        <w:rPr>
          <w:rFonts w:ascii="Times New Roman" w:hAnsi="Times New Roman"/>
          <w:sz w:val="24"/>
          <w:szCs w:val="24"/>
        </w:rPr>
        <w:t>Acercar a los estudiantes a los aspectos más prácticos directamente derivados de la organización del cuerpo humano.</w:t>
      </w:r>
    </w:p>
    <w:p w:rsidR="007E7E45" w:rsidRPr="00496146" w:rsidRDefault="007E7E45" w:rsidP="006F028E">
      <w:pPr>
        <w:pStyle w:val="Prrafodelista"/>
        <w:numPr>
          <w:ilvl w:val="0"/>
          <w:numId w:val="26"/>
        </w:numPr>
        <w:tabs>
          <w:tab w:val="left" w:pos="720"/>
        </w:tabs>
        <w:jc w:val="both"/>
        <w:rPr>
          <w:rFonts w:ascii="Times New Roman" w:hAnsi="Times New Roman"/>
          <w:sz w:val="24"/>
          <w:szCs w:val="24"/>
          <w:u w:val="single"/>
        </w:rPr>
      </w:pPr>
      <w:r w:rsidRPr="00496146">
        <w:rPr>
          <w:rFonts w:ascii="Times New Roman" w:hAnsi="Times New Roman"/>
          <w:sz w:val="24"/>
          <w:szCs w:val="24"/>
        </w:rPr>
        <w:t>Poseer una actitud de respeto y valoración de sí mismo, de su cuerpo del de los demás y de sus realizaciones.</w:t>
      </w:r>
    </w:p>
    <w:p w:rsidR="007E7E45" w:rsidRPr="00496146" w:rsidRDefault="007E7E45" w:rsidP="006F028E">
      <w:pPr>
        <w:spacing w:line="276" w:lineRule="auto"/>
        <w:ind w:firstLine="360"/>
        <w:jc w:val="both"/>
        <w:rPr>
          <w:rFonts w:ascii="Times New Roman" w:hAnsi="Times New Roman" w:cs="Times New Roman"/>
          <w:b/>
          <w:bCs/>
          <w:sz w:val="28"/>
          <w:szCs w:val="28"/>
        </w:rPr>
      </w:pPr>
      <w:r w:rsidRPr="00496146">
        <w:rPr>
          <w:rFonts w:ascii="Times New Roman" w:hAnsi="Times New Roman" w:cs="Times New Roman"/>
          <w:b/>
          <w:bCs/>
          <w:sz w:val="28"/>
          <w:szCs w:val="28"/>
        </w:rPr>
        <w:t>Contenidos</w:t>
      </w:r>
    </w:p>
    <w:p w:rsidR="007E7E45" w:rsidRPr="00496146" w:rsidRDefault="007E7E45" w:rsidP="006F028E">
      <w:pPr>
        <w:spacing w:line="276" w:lineRule="auto"/>
        <w:jc w:val="both"/>
        <w:rPr>
          <w:rFonts w:ascii="Times New Roman" w:hAnsi="Times New Roman" w:cs="Times New Roman"/>
          <w:b/>
          <w:bCs/>
          <w:sz w:val="24"/>
          <w:szCs w:val="24"/>
        </w:rPr>
      </w:pPr>
      <w:r w:rsidRPr="00496146">
        <w:rPr>
          <w:rFonts w:ascii="Times New Roman" w:hAnsi="Times New Roman" w:cs="Times New Roman"/>
          <w:b/>
          <w:bCs/>
          <w:sz w:val="24"/>
          <w:szCs w:val="24"/>
        </w:rPr>
        <w:t>Dimensión anatomofisiológica</w:t>
      </w:r>
    </w:p>
    <w:p w:rsidR="007E7E45" w:rsidRPr="00496146" w:rsidRDefault="007E7E45" w:rsidP="006F028E">
      <w:pPr>
        <w:spacing w:line="276" w:lineRule="auto"/>
        <w:jc w:val="both"/>
        <w:rPr>
          <w:rFonts w:ascii="Times New Roman" w:hAnsi="Times New Roman" w:cs="Times New Roman"/>
          <w:sz w:val="24"/>
          <w:szCs w:val="24"/>
        </w:rPr>
      </w:pPr>
      <w:r w:rsidRPr="00496146">
        <w:rPr>
          <w:rFonts w:ascii="Times New Roman" w:hAnsi="Times New Roman" w:cs="Times New Roman"/>
          <w:sz w:val="24"/>
          <w:szCs w:val="24"/>
        </w:rPr>
        <w:t>Anatomía y fisiología del cuerpo humano.</w:t>
      </w:r>
    </w:p>
    <w:p w:rsidR="007E7E45" w:rsidRPr="00496146" w:rsidRDefault="007E7E45" w:rsidP="006F028E">
      <w:pPr>
        <w:spacing w:line="276" w:lineRule="auto"/>
        <w:jc w:val="both"/>
        <w:rPr>
          <w:rFonts w:ascii="Times New Roman" w:hAnsi="Times New Roman" w:cs="Times New Roman"/>
          <w:sz w:val="24"/>
          <w:szCs w:val="24"/>
        </w:rPr>
      </w:pPr>
      <w:r w:rsidRPr="00496146">
        <w:rPr>
          <w:rFonts w:ascii="Times New Roman" w:hAnsi="Times New Roman" w:cs="Times New Roman"/>
          <w:sz w:val="24"/>
          <w:szCs w:val="24"/>
        </w:rPr>
        <w:t>Organización del esqueleto axial-apendicular</w:t>
      </w:r>
    </w:p>
    <w:p w:rsidR="007E7E45" w:rsidRPr="00496146" w:rsidRDefault="007E7E45" w:rsidP="006F028E">
      <w:pPr>
        <w:spacing w:line="276" w:lineRule="auto"/>
        <w:jc w:val="both"/>
        <w:rPr>
          <w:rFonts w:ascii="Times New Roman" w:hAnsi="Times New Roman" w:cs="Times New Roman"/>
          <w:sz w:val="24"/>
          <w:szCs w:val="24"/>
        </w:rPr>
      </w:pPr>
      <w:r w:rsidRPr="00496146">
        <w:rPr>
          <w:rFonts w:ascii="Times New Roman" w:hAnsi="Times New Roman" w:cs="Times New Roman"/>
          <w:sz w:val="24"/>
          <w:szCs w:val="24"/>
        </w:rPr>
        <w:t>Metabolismo y actividad física</w:t>
      </w:r>
    </w:p>
    <w:p w:rsidR="007E7E45" w:rsidRPr="00496146" w:rsidRDefault="007E7E45" w:rsidP="006F028E">
      <w:pPr>
        <w:spacing w:line="276" w:lineRule="auto"/>
        <w:jc w:val="both"/>
        <w:rPr>
          <w:rFonts w:ascii="Times New Roman" w:hAnsi="Times New Roman" w:cs="Times New Roman"/>
          <w:b/>
          <w:bCs/>
          <w:sz w:val="24"/>
          <w:szCs w:val="24"/>
        </w:rPr>
      </w:pPr>
      <w:r w:rsidRPr="00496146">
        <w:rPr>
          <w:rFonts w:ascii="Times New Roman" w:hAnsi="Times New Roman" w:cs="Times New Roman"/>
          <w:b/>
          <w:bCs/>
          <w:sz w:val="24"/>
          <w:szCs w:val="24"/>
        </w:rPr>
        <w:t>Articulaciones y músculos</w:t>
      </w:r>
    </w:p>
    <w:p w:rsidR="007E7E45" w:rsidRPr="00496146" w:rsidRDefault="007E7E45" w:rsidP="006F028E">
      <w:pPr>
        <w:spacing w:line="276" w:lineRule="auto"/>
        <w:jc w:val="both"/>
        <w:rPr>
          <w:rFonts w:ascii="Times New Roman" w:hAnsi="Times New Roman" w:cs="Times New Roman"/>
          <w:sz w:val="24"/>
          <w:szCs w:val="24"/>
        </w:rPr>
      </w:pPr>
      <w:r w:rsidRPr="00496146">
        <w:rPr>
          <w:rFonts w:ascii="Times New Roman" w:hAnsi="Times New Roman" w:cs="Times New Roman"/>
          <w:sz w:val="24"/>
          <w:szCs w:val="24"/>
        </w:rPr>
        <w:t>Articulaciones. Estructura y función de los músculos</w:t>
      </w:r>
    </w:p>
    <w:p w:rsidR="007E7E45" w:rsidRPr="00496146" w:rsidRDefault="007E7E45" w:rsidP="006F028E">
      <w:pPr>
        <w:spacing w:line="276" w:lineRule="auto"/>
        <w:jc w:val="both"/>
        <w:rPr>
          <w:rFonts w:ascii="Times New Roman" w:hAnsi="Times New Roman" w:cs="Times New Roman"/>
          <w:sz w:val="24"/>
          <w:szCs w:val="24"/>
        </w:rPr>
      </w:pPr>
      <w:r w:rsidRPr="00496146">
        <w:rPr>
          <w:rFonts w:ascii="Times New Roman" w:hAnsi="Times New Roman" w:cs="Times New Roman"/>
          <w:sz w:val="24"/>
          <w:szCs w:val="24"/>
        </w:rPr>
        <w:t xml:space="preserve">Músculos. Origen  e inserción. Movimiento.  </w:t>
      </w:r>
    </w:p>
    <w:p w:rsidR="007E7E45" w:rsidRPr="00496146" w:rsidRDefault="007E7E45" w:rsidP="006F028E">
      <w:pPr>
        <w:spacing w:line="276" w:lineRule="auto"/>
        <w:jc w:val="both"/>
        <w:rPr>
          <w:rFonts w:ascii="Times New Roman" w:hAnsi="Times New Roman" w:cs="Times New Roman"/>
          <w:b/>
          <w:bCs/>
          <w:sz w:val="24"/>
          <w:szCs w:val="24"/>
          <w:lang w:val="es-MX"/>
        </w:rPr>
      </w:pPr>
      <w:r w:rsidRPr="00496146">
        <w:rPr>
          <w:rFonts w:ascii="Times New Roman" w:hAnsi="Times New Roman" w:cs="Times New Roman"/>
          <w:b/>
          <w:bCs/>
          <w:sz w:val="24"/>
          <w:szCs w:val="24"/>
          <w:lang w:val="es-MX"/>
        </w:rPr>
        <w:t>Sistema nervioso central</w:t>
      </w:r>
    </w:p>
    <w:p w:rsidR="007E7E45" w:rsidRPr="00496146" w:rsidRDefault="007E7E45" w:rsidP="006F028E">
      <w:pPr>
        <w:spacing w:line="276" w:lineRule="auto"/>
        <w:jc w:val="both"/>
        <w:rPr>
          <w:rFonts w:ascii="Times New Roman" w:hAnsi="Times New Roman" w:cs="Times New Roman"/>
          <w:sz w:val="24"/>
          <w:szCs w:val="24"/>
          <w:lang w:val="es-MX"/>
        </w:rPr>
      </w:pPr>
      <w:r w:rsidRPr="00496146">
        <w:rPr>
          <w:rFonts w:ascii="Times New Roman" w:hAnsi="Times New Roman" w:cs="Times New Roman"/>
          <w:sz w:val="24"/>
          <w:szCs w:val="24"/>
          <w:lang w:val="es-MX"/>
        </w:rPr>
        <w:t>Sistema nervioso central y periférico</w:t>
      </w:r>
    </w:p>
    <w:p w:rsidR="007E7E45" w:rsidRPr="00496146" w:rsidRDefault="007E7E45" w:rsidP="006F028E">
      <w:pPr>
        <w:spacing w:line="276" w:lineRule="auto"/>
        <w:jc w:val="both"/>
        <w:rPr>
          <w:rFonts w:ascii="Times New Roman" w:hAnsi="Times New Roman" w:cs="Times New Roman"/>
          <w:sz w:val="24"/>
          <w:szCs w:val="24"/>
          <w:lang w:val="es-MX"/>
        </w:rPr>
      </w:pPr>
      <w:r w:rsidRPr="00496146">
        <w:rPr>
          <w:rFonts w:ascii="Times New Roman" w:hAnsi="Times New Roman" w:cs="Times New Roman"/>
          <w:sz w:val="24"/>
          <w:szCs w:val="24"/>
          <w:lang w:val="es-MX"/>
        </w:rPr>
        <w:t>Transmisión del impulso nervioso</w:t>
      </w:r>
    </w:p>
    <w:p w:rsidR="007E7E45" w:rsidRPr="00496146" w:rsidRDefault="007E7E45" w:rsidP="006F028E">
      <w:pPr>
        <w:spacing w:line="276" w:lineRule="auto"/>
        <w:jc w:val="both"/>
        <w:rPr>
          <w:rFonts w:ascii="Times New Roman" w:hAnsi="Times New Roman" w:cs="Times New Roman"/>
          <w:sz w:val="24"/>
          <w:szCs w:val="24"/>
        </w:rPr>
      </w:pPr>
    </w:p>
    <w:p w:rsidR="007E7E45" w:rsidRPr="00496146" w:rsidRDefault="007E7E45" w:rsidP="006F028E">
      <w:pPr>
        <w:spacing w:line="276" w:lineRule="auto"/>
        <w:ind w:firstLine="708"/>
        <w:jc w:val="both"/>
        <w:rPr>
          <w:rFonts w:ascii="Times New Roman" w:hAnsi="Times New Roman" w:cs="Times New Roman"/>
          <w:sz w:val="28"/>
          <w:szCs w:val="28"/>
          <w:lang w:val="es-MX"/>
        </w:rPr>
      </w:pPr>
      <w:r w:rsidRPr="00496146">
        <w:rPr>
          <w:rFonts w:ascii="Times New Roman" w:hAnsi="Times New Roman" w:cs="Times New Roman"/>
          <w:b/>
          <w:bCs/>
          <w:sz w:val="28"/>
          <w:szCs w:val="28"/>
        </w:rPr>
        <w:t>Bibliografía</w:t>
      </w:r>
    </w:p>
    <w:p w:rsidR="007E7E45" w:rsidRPr="00496146" w:rsidRDefault="007E7E45" w:rsidP="006F028E">
      <w:pPr>
        <w:tabs>
          <w:tab w:val="left" w:pos="720"/>
        </w:tabs>
        <w:spacing w:line="276" w:lineRule="auto"/>
        <w:jc w:val="both"/>
        <w:rPr>
          <w:rFonts w:ascii="Times New Roman" w:hAnsi="Times New Roman" w:cs="Times New Roman"/>
          <w:sz w:val="24"/>
          <w:szCs w:val="24"/>
          <w:lang w:val="es-MX"/>
        </w:rPr>
      </w:pPr>
      <w:r w:rsidRPr="00496146">
        <w:rPr>
          <w:rFonts w:ascii="Times New Roman" w:hAnsi="Times New Roman" w:cs="Times New Roman"/>
          <w:sz w:val="24"/>
          <w:szCs w:val="24"/>
          <w:lang w:val="es-MX"/>
        </w:rPr>
        <w:t>ASTRAND, RHADHAL</w:t>
      </w:r>
      <w:r w:rsidRPr="00926BC3">
        <w:rPr>
          <w:rFonts w:ascii="Times New Roman" w:hAnsi="Times New Roman" w:cs="Times New Roman"/>
          <w:i/>
          <w:sz w:val="24"/>
          <w:szCs w:val="24"/>
          <w:lang w:val="es-MX"/>
        </w:rPr>
        <w:t>. Fisiología trabajo humano</w:t>
      </w:r>
      <w:r w:rsidRPr="00496146">
        <w:rPr>
          <w:rFonts w:ascii="Times New Roman" w:hAnsi="Times New Roman" w:cs="Times New Roman"/>
          <w:sz w:val="24"/>
          <w:szCs w:val="24"/>
          <w:lang w:val="es-MX"/>
        </w:rPr>
        <w:t>. Ed. Panamericana.</w:t>
      </w:r>
    </w:p>
    <w:p w:rsidR="007E7E45" w:rsidRPr="00496146" w:rsidRDefault="007E7E45" w:rsidP="006F028E">
      <w:pPr>
        <w:tabs>
          <w:tab w:val="left" w:pos="720"/>
        </w:tabs>
        <w:spacing w:line="276" w:lineRule="auto"/>
        <w:jc w:val="both"/>
        <w:rPr>
          <w:rFonts w:ascii="Times New Roman" w:hAnsi="Times New Roman" w:cs="Times New Roman"/>
          <w:sz w:val="24"/>
          <w:szCs w:val="24"/>
          <w:lang w:val="es-MX"/>
        </w:rPr>
      </w:pPr>
      <w:r w:rsidRPr="00496146">
        <w:rPr>
          <w:rFonts w:ascii="Times New Roman" w:hAnsi="Times New Roman" w:cs="Times New Roman"/>
          <w:sz w:val="24"/>
          <w:szCs w:val="24"/>
          <w:lang w:val="es-MX"/>
        </w:rPr>
        <w:t>GANONG, W. Fisiología médica. Ed. Manual Moderno.</w:t>
      </w:r>
    </w:p>
    <w:p w:rsidR="007E7E45" w:rsidRPr="00496146" w:rsidRDefault="007E7E45" w:rsidP="006F028E">
      <w:pPr>
        <w:tabs>
          <w:tab w:val="left" w:pos="720"/>
        </w:tabs>
        <w:spacing w:line="276" w:lineRule="auto"/>
        <w:jc w:val="both"/>
        <w:rPr>
          <w:rFonts w:ascii="Times New Roman" w:hAnsi="Times New Roman" w:cs="Times New Roman"/>
          <w:sz w:val="24"/>
          <w:szCs w:val="24"/>
          <w:lang w:val="es-MX"/>
        </w:rPr>
      </w:pPr>
      <w:r w:rsidRPr="00496146">
        <w:rPr>
          <w:rFonts w:ascii="Times New Roman" w:hAnsi="Times New Roman" w:cs="Times New Roman"/>
          <w:sz w:val="24"/>
          <w:szCs w:val="24"/>
          <w:lang w:val="es-MX"/>
        </w:rPr>
        <w:t xml:space="preserve">LÓPEZ CHICHARRO, FERNANDEZ VAQUERO. </w:t>
      </w:r>
      <w:r w:rsidRPr="00926BC3">
        <w:rPr>
          <w:rFonts w:ascii="Times New Roman" w:hAnsi="Times New Roman" w:cs="Times New Roman"/>
          <w:i/>
          <w:sz w:val="24"/>
          <w:szCs w:val="24"/>
          <w:lang w:val="es-MX"/>
        </w:rPr>
        <w:t>Fisiología del ejercicio</w:t>
      </w:r>
      <w:r w:rsidRPr="00496146">
        <w:rPr>
          <w:rFonts w:ascii="Times New Roman" w:hAnsi="Times New Roman" w:cs="Times New Roman"/>
          <w:sz w:val="24"/>
          <w:szCs w:val="24"/>
          <w:lang w:val="es-MX"/>
        </w:rPr>
        <w:t>. Ed. Panamericana.</w:t>
      </w:r>
    </w:p>
    <w:p w:rsidR="007E7E45" w:rsidRPr="00496146" w:rsidRDefault="007E7E45" w:rsidP="006F028E">
      <w:pPr>
        <w:tabs>
          <w:tab w:val="left" w:pos="720"/>
        </w:tabs>
        <w:spacing w:line="276" w:lineRule="auto"/>
        <w:jc w:val="both"/>
        <w:rPr>
          <w:rFonts w:ascii="Times New Roman" w:hAnsi="Times New Roman" w:cs="Times New Roman"/>
          <w:sz w:val="24"/>
          <w:szCs w:val="24"/>
          <w:lang w:val="es-MX"/>
        </w:rPr>
      </w:pPr>
      <w:r w:rsidRPr="00496146">
        <w:rPr>
          <w:rFonts w:ascii="Times New Roman" w:hAnsi="Times New Roman" w:cs="Times New Roman"/>
          <w:sz w:val="24"/>
          <w:szCs w:val="24"/>
          <w:lang w:val="es-MX"/>
        </w:rPr>
        <w:t xml:space="preserve">SILVERSTHON y otros. </w:t>
      </w:r>
      <w:r w:rsidRPr="00926BC3">
        <w:rPr>
          <w:rFonts w:ascii="Times New Roman" w:hAnsi="Times New Roman" w:cs="Times New Roman"/>
          <w:i/>
          <w:sz w:val="24"/>
          <w:szCs w:val="24"/>
          <w:lang w:val="es-MX"/>
        </w:rPr>
        <w:t>Fisiología humana</w:t>
      </w:r>
      <w:r>
        <w:rPr>
          <w:rFonts w:ascii="Times New Roman" w:hAnsi="Times New Roman" w:cs="Times New Roman"/>
          <w:sz w:val="24"/>
          <w:szCs w:val="24"/>
          <w:lang w:val="es-MX"/>
        </w:rPr>
        <w:t>.</w:t>
      </w:r>
      <w:r w:rsidRPr="00496146">
        <w:rPr>
          <w:rFonts w:ascii="Times New Roman" w:hAnsi="Times New Roman" w:cs="Times New Roman"/>
          <w:sz w:val="24"/>
          <w:szCs w:val="24"/>
          <w:lang w:val="es-MX"/>
        </w:rPr>
        <w:t xml:space="preserve"> Ed. Panamericana.</w:t>
      </w:r>
    </w:p>
    <w:p w:rsidR="007E7E45" w:rsidRPr="00496146" w:rsidRDefault="007E7E45" w:rsidP="006F028E">
      <w:pPr>
        <w:tabs>
          <w:tab w:val="left" w:pos="720"/>
        </w:tabs>
        <w:spacing w:line="276" w:lineRule="auto"/>
        <w:jc w:val="both"/>
        <w:rPr>
          <w:rFonts w:ascii="Times New Roman" w:hAnsi="Times New Roman" w:cs="Times New Roman"/>
          <w:sz w:val="24"/>
          <w:szCs w:val="24"/>
          <w:lang w:val="es-MX"/>
        </w:rPr>
      </w:pPr>
      <w:r w:rsidRPr="00496146">
        <w:rPr>
          <w:rFonts w:ascii="Times New Roman" w:hAnsi="Times New Roman" w:cs="Times New Roman"/>
          <w:sz w:val="24"/>
          <w:szCs w:val="24"/>
          <w:lang w:val="es-MX"/>
        </w:rPr>
        <w:t xml:space="preserve">KAPANDIJI. </w:t>
      </w:r>
      <w:r w:rsidRPr="00926BC3">
        <w:rPr>
          <w:rFonts w:ascii="Times New Roman" w:hAnsi="Times New Roman" w:cs="Times New Roman"/>
          <w:i/>
          <w:sz w:val="24"/>
          <w:szCs w:val="24"/>
          <w:lang w:val="es-MX"/>
        </w:rPr>
        <w:t>Fisiología articular. Miembro superior</w:t>
      </w:r>
      <w:r w:rsidRPr="00496146">
        <w:rPr>
          <w:rFonts w:ascii="Times New Roman" w:hAnsi="Times New Roman" w:cs="Times New Roman"/>
          <w:sz w:val="24"/>
          <w:szCs w:val="24"/>
          <w:lang w:val="es-MX"/>
        </w:rPr>
        <w:t>. Ed. Panamericana.</w:t>
      </w:r>
    </w:p>
    <w:p w:rsidR="007E7E45" w:rsidRPr="00496146" w:rsidRDefault="007E7E45" w:rsidP="006F028E">
      <w:pPr>
        <w:tabs>
          <w:tab w:val="left" w:pos="720"/>
        </w:tabs>
        <w:spacing w:line="276" w:lineRule="auto"/>
        <w:jc w:val="both"/>
        <w:rPr>
          <w:rFonts w:ascii="Times New Roman" w:hAnsi="Times New Roman" w:cs="Times New Roman"/>
          <w:sz w:val="24"/>
          <w:szCs w:val="24"/>
          <w:lang w:val="es-MX"/>
        </w:rPr>
      </w:pPr>
      <w:r w:rsidRPr="00496146">
        <w:rPr>
          <w:rFonts w:ascii="Times New Roman" w:hAnsi="Times New Roman" w:cs="Times New Roman"/>
          <w:sz w:val="24"/>
          <w:szCs w:val="24"/>
          <w:lang w:val="es-MX"/>
        </w:rPr>
        <w:t>LLUSÁ</w:t>
      </w:r>
      <w:r>
        <w:rPr>
          <w:rFonts w:ascii="Times New Roman" w:hAnsi="Times New Roman" w:cs="Times New Roman"/>
          <w:sz w:val="24"/>
          <w:szCs w:val="24"/>
          <w:lang w:val="es-MX"/>
        </w:rPr>
        <w:t xml:space="preserve">, </w:t>
      </w:r>
      <w:r w:rsidRPr="00496146">
        <w:rPr>
          <w:rFonts w:ascii="Times New Roman" w:hAnsi="Times New Roman" w:cs="Times New Roman"/>
          <w:sz w:val="24"/>
          <w:szCs w:val="24"/>
          <w:lang w:val="es-MX"/>
        </w:rPr>
        <w:t>MERI</w:t>
      </w:r>
      <w:r>
        <w:rPr>
          <w:rFonts w:ascii="Times New Roman" w:hAnsi="Times New Roman" w:cs="Times New Roman"/>
          <w:sz w:val="24"/>
          <w:szCs w:val="24"/>
          <w:lang w:val="es-MX"/>
        </w:rPr>
        <w:t xml:space="preserve">, </w:t>
      </w:r>
      <w:r w:rsidRPr="00496146">
        <w:rPr>
          <w:rFonts w:ascii="Times New Roman" w:hAnsi="Times New Roman" w:cs="Times New Roman"/>
          <w:sz w:val="24"/>
          <w:szCs w:val="24"/>
          <w:lang w:val="es-MX"/>
        </w:rPr>
        <w:t xml:space="preserve">UANO. </w:t>
      </w:r>
      <w:r w:rsidRPr="00926BC3">
        <w:rPr>
          <w:rFonts w:ascii="Times New Roman" w:hAnsi="Times New Roman" w:cs="Times New Roman"/>
          <w:i/>
          <w:sz w:val="24"/>
          <w:szCs w:val="24"/>
          <w:lang w:val="es-MX"/>
        </w:rPr>
        <w:t>Manual y atlas fotográfico de anatomía del aparato locomotor</w:t>
      </w:r>
      <w:r w:rsidRPr="00496146">
        <w:rPr>
          <w:rFonts w:ascii="Times New Roman" w:hAnsi="Times New Roman" w:cs="Times New Roman"/>
          <w:sz w:val="24"/>
          <w:szCs w:val="24"/>
          <w:lang w:val="es-MX"/>
        </w:rPr>
        <w:t>. Ed. Panamericana.</w:t>
      </w:r>
    </w:p>
    <w:p w:rsidR="007E7E45" w:rsidRPr="00496146" w:rsidRDefault="007E7E45" w:rsidP="006F028E">
      <w:pPr>
        <w:tabs>
          <w:tab w:val="left" w:pos="720"/>
        </w:tabs>
        <w:spacing w:line="276" w:lineRule="auto"/>
        <w:jc w:val="both"/>
        <w:rPr>
          <w:rFonts w:ascii="Times New Roman" w:hAnsi="Times New Roman" w:cs="Times New Roman"/>
          <w:sz w:val="24"/>
          <w:szCs w:val="24"/>
          <w:lang w:val="es-MX"/>
        </w:rPr>
      </w:pPr>
      <w:r w:rsidRPr="00496146">
        <w:rPr>
          <w:rFonts w:ascii="Times New Roman" w:hAnsi="Times New Roman" w:cs="Times New Roman"/>
          <w:sz w:val="24"/>
          <w:szCs w:val="24"/>
          <w:lang w:val="es-MX"/>
        </w:rPr>
        <w:t>PROMETHEUS</w:t>
      </w:r>
      <w:r w:rsidRPr="00926BC3">
        <w:rPr>
          <w:rFonts w:ascii="Times New Roman" w:hAnsi="Times New Roman" w:cs="Times New Roman"/>
          <w:i/>
          <w:sz w:val="24"/>
          <w:szCs w:val="24"/>
          <w:lang w:val="es-MX"/>
        </w:rPr>
        <w:t>. Texto y atlas de anatomía</w:t>
      </w:r>
      <w:r w:rsidRPr="00496146">
        <w:rPr>
          <w:rFonts w:ascii="Times New Roman" w:hAnsi="Times New Roman" w:cs="Times New Roman"/>
          <w:sz w:val="24"/>
          <w:szCs w:val="24"/>
          <w:lang w:val="es-MX"/>
        </w:rPr>
        <w:t xml:space="preserve">. </w:t>
      </w:r>
    </w:p>
    <w:p w:rsidR="007E7E45" w:rsidRPr="00496146" w:rsidRDefault="007E7E45" w:rsidP="006F028E">
      <w:pPr>
        <w:spacing w:line="276" w:lineRule="auto"/>
        <w:jc w:val="both"/>
        <w:rPr>
          <w:rFonts w:ascii="Times New Roman" w:hAnsi="Times New Roman" w:cs="Times New Roman"/>
          <w:b/>
          <w:bCs/>
          <w:sz w:val="24"/>
          <w:szCs w:val="24"/>
          <w:u w:val="single"/>
          <w:lang w:val="es-MX"/>
        </w:rPr>
      </w:pPr>
    </w:p>
    <w:p w:rsidR="007E7E45" w:rsidRPr="00E40E65" w:rsidRDefault="007E7E45" w:rsidP="006F028E">
      <w:pPr>
        <w:spacing w:line="276" w:lineRule="auto"/>
        <w:rPr>
          <w:rFonts w:ascii="Times New Roman" w:hAnsi="Times New Roman"/>
          <w:b/>
          <w:sz w:val="28"/>
          <w:szCs w:val="28"/>
        </w:rPr>
      </w:pPr>
      <w:r w:rsidRPr="00E40E65">
        <w:rPr>
          <w:rFonts w:ascii="Times New Roman" w:hAnsi="Times New Roman"/>
          <w:b/>
          <w:sz w:val="28"/>
          <w:szCs w:val="28"/>
          <w:lang w:val="es-ES_tradnl"/>
        </w:rPr>
        <w:t>8.12.-Unidad Curricular: EXPRESIÓN MOTRIZ I</w:t>
      </w:r>
    </w:p>
    <w:p w:rsidR="007E7E45" w:rsidRPr="00595ACF" w:rsidRDefault="007E7E45" w:rsidP="006F028E">
      <w:pPr>
        <w:spacing w:line="276" w:lineRule="auto"/>
        <w:jc w:val="both"/>
        <w:rPr>
          <w:rFonts w:ascii="Times New Roman" w:hAnsi="Times New Roman"/>
          <w:sz w:val="24"/>
          <w:szCs w:val="24"/>
          <w:lang w:val="es-ES_tradnl"/>
        </w:rPr>
      </w:pPr>
      <w:r w:rsidRPr="00595ACF">
        <w:rPr>
          <w:rFonts w:ascii="Times New Roman" w:hAnsi="Times New Roman"/>
          <w:b/>
          <w:sz w:val="24"/>
          <w:szCs w:val="24"/>
          <w:lang w:val="es-ES_tradnl"/>
        </w:rPr>
        <w:t>Formato:</w:t>
      </w:r>
      <w:r w:rsidR="00C6445E">
        <w:rPr>
          <w:rFonts w:ascii="Times New Roman" w:hAnsi="Times New Roman"/>
          <w:b/>
          <w:sz w:val="24"/>
          <w:szCs w:val="24"/>
          <w:lang w:val="es-ES_tradnl"/>
        </w:rPr>
        <w:t xml:space="preserve"> </w:t>
      </w:r>
      <w:r>
        <w:rPr>
          <w:rFonts w:ascii="Times New Roman" w:hAnsi="Times New Roman"/>
          <w:sz w:val="24"/>
          <w:szCs w:val="24"/>
          <w:lang w:val="es-ES_tradnl"/>
        </w:rPr>
        <w:t>Taller</w:t>
      </w:r>
      <w:r w:rsidRPr="00595ACF">
        <w:rPr>
          <w:rFonts w:ascii="Times New Roman" w:hAnsi="Times New Roman"/>
          <w:sz w:val="24"/>
          <w:szCs w:val="24"/>
          <w:lang w:val="es-ES_tradnl"/>
        </w:rPr>
        <w:t>.</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Régimen de cursada</w:t>
      </w:r>
      <w:r w:rsidRPr="00595ACF">
        <w:rPr>
          <w:rFonts w:ascii="Times New Roman" w:hAnsi="Times New Roman"/>
          <w:sz w:val="24"/>
          <w:szCs w:val="24"/>
          <w:lang w:val="es-ES_tradnl"/>
        </w:rPr>
        <w:t>: Cuatrimestral.</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 xml:space="preserve">Ubicación en el Diseño Curricular: </w:t>
      </w:r>
      <w:r w:rsidRPr="00595ACF">
        <w:rPr>
          <w:rFonts w:ascii="Times New Roman" w:hAnsi="Times New Roman"/>
          <w:sz w:val="24"/>
          <w:szCs w:val="24"/>
          <w:lang w:val="es-ES_tradnl"/>
        </w:rPr>
        <w:t>Primer año.</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Carga horaria semanal</w:t>
      </w:r>
      <w:r w:rsidR="00C6445E">
        <w:rPr>
          <w:rFonts w:ascii="Times New Roman" w:hAnsi="Times New Roman"/>
          <w:sz w:val="24"/>
          <w:szCs w:val="24"/>
          <w:lang w:val="es-ES_tradnl"/>
        </w:rPr>
        <w:t xml:space="preserve">: </w:t>
      </w:r>
      <w:r>
        <w:rPr>
          <w:rFonts w:ascii="Times New Roman" w:hAnsi="Times New Roman"/>
          <w:sz w:val="24"/>
          <w:szCs w:val="24"/>
          <w:lang w:val="es-ES_tradnl"/>
        </w:rPr>
        <w:t xml:space="preserve"> h</w:t>
      </w:r>
      <w:r w:rsidRPr="00595ACF">
        <w:rPr>
          <w:rFonts w:ascii="Times New Roman" w:hAnsi="Times New Roman"/>
          <w:sz w:val="24"/>
          <w:szCs w:val="24"/>
          <w:lang w:val="es-ES_tradnl"/>
        </w:rPr>
        <w:t>s</w:t>
      </w:r>
      <w:r>
        <w:rPr>
          <w:rFonts w:ascii="Times New Roman" w:hAnsi="Times New Roman"/>
          <w:sz w:val="24"/>
          <w:szCs w:val="24"/>
          <w:lang w:val="es-ES_tradnl"/>
        </w:rPr>
        <w:t>.</w:t>
      </w:r>
      <w:r w:rsidRPr="00595ACF">
        <w:rPr>
          <w:rFonts w:ascii="Times New Roman" w:hAnsi="Times New Roman"/>
          <w:sz w:val="24"/>
          <w:szCs w:val="24"/>
          <w:lang w:val="es-ES_tradnl"/>
        </w:rPr>
        <w:t xml:space="preserve"> cátedra.</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Carga horaria total horas cátedra</w:t>
      </w:r>
      <w:r w:rsidR="00C6445E">
        <w:rPr>
          <w:rFonts w:ascii="Times New Roman" w:hAnsi="Times New Roman"/>
          <w:sz w:val="24"/>
          <w:szCs w:val="24"/>
          <w:lang w:val="es-ES_tradnl"/>
        </w:rPr>
        <w:t>: 32</w:t>
      </w:r>
      <w:r w:rsidRPr="00595ACF">
        <w:rPr>
          <w:rFonts w:ascii="Times New Roman" w:hAnsi="Times New Roman"/>
          <w:sz w:val="24"/>
          <w:szCs w:val="24"/>
          <w:lang w:val="es-ES_tradnl"/>
        </w:rPr>
        <w:t xml:space="preserve">  hs</w:t>
      </w:r>
      <w:r>
        <w:rPr>
          <w:rFonts w:ascii="Times New Roman" w:hAnsi="Times New Roman"/>
          <w:sz w:val="24"/>
          <w:szCs w:val="24"/>
          <w:lang w:val="es-ES_tradnl"/>
        </w:rPr>
        <w:t>.</w:t>
      </w:r>
      <w:r w:rsidRPr="00595ACF">
        <w:rPr>
          <w:rFonts w:ascii="Times New Roman" w:hAnsi="Times New Roman"/>
          <w:sz w:val="24"/>
          <w:szCs w:val="24"/>
          <w:lang w:val="es-ES_tradnl"/>
        </w:rPr>
        <w:t xml:space="preserve"> cátedra.</w:t>
      </w:r>
    </w:p>
    <w:p w:rsidR="007E7E45"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Carga horaria total horas reloj</w:t>
      </w:r>
      <w:r w:rsidR="00C6445E">
        <w:rPr>
          <w:rFonts w:ascii="Times New Roman" w:hAnsi="Times New Roman"/>
          <w:sz w:val="24"/>
          <w:szCs w:val="24"/>
          <w:lang w:val="es-ES_tradnl"/>
        </w:rPr>
        <w:t xml:space="preserve">: </w:t>
      </w:r>
      <w:r>
        <w:rPr>
          <w:rFonts w:ascii="Times New Roman" w:hAnsi="Times New Roman"/>
          <w:sz w:val="24"/>
          <w:szCs w:val="24"/>
          <w:lang w:val="es-ES_tradnl"/>
        </w:rPr>
        <w:t xml:space="preserve">  h</w:t>
      </w:r>
      <w:r w:rsidRPr="00595ACF">
        <w:rPr>
          <w:rFonts w:ascii="Times New Roman" w:hAnsi="Times New Roman"/>
          <w:sz w:val="24"/>
          <w:szCs w:val="24"/>
          <w:lang w:val="es-ES_tradnl"/>
        </w:rPr>
        <w:t>s</w:t>
      </w:r>
      <w:r>
        <w:rPr>
          <w:rFonts w:ascii="Times New Roman" w:hAnsi="Times New Roman"/>
          <w:sz w:val="24"/>
          <w:szCs w:val="24"/>
          <w:lang w:val="es-ES_tradnl"/>
        </w:rPr>
        <w:t>.</w:t>
      </w:r>
      <w:r w:rsidRPr="00595ACF">
        <w:rPr>
          <w:rFonts w:ascii="Times New Roman" w:hAnsi="Times New Roman"/>
          <w:sz w:val="24"/>
          <w:szCs w:val="24"/>
          <w:lang w:val="es-ES_tradnl"/>
        </w:rPr>
        <w:t xml:space="preserve"> reloj.</w:t>
      </w:r>
    </w:p>
    <w:p w:rsidR="007E7E45" w:rsidRPr="008C086F" w:rsidRDefault="007E7E45" w:rsidP="006F028E">
      <w:pPr>
        <w:spacing w:line="276" w:lineRule="auto"/>
        <w:jc w:val="both"/>
        <w:rPr>
          <w:rFonts w:ascii="Times New Roman" w:hAnsi="Times New Roman" w:cs="Times New Roman"/>
          <w:b/>
          <w:bCs/>
          <w:sz w:val="24"/>
          <w:szCs w:val="24"/>
          <w:u w:val="single"/>
          <w:lang w:val="es-ES_tradnl"/>
        </w:rPr>
      </w:pPr>
    </w:p>
    <w:p w:rsidR="007E7E45" w:rsidRPr="005D0152" w:rsidRDefault="007E7E45" w:rsidP="006F028E">
      <w:pPr>
        <w:spacing w:line="276" w:lineRule="auto"/>
        <w:ind w:firstLine="708"/>
        <w:jc w:val="both"/>
        <w:rPr>
          <w:rFonts w:ascii="Times New Roman" w:hAnsi="Times New Roman" w:cs="Times New Roman"/>
          <w:b/>
          <w:bCs/>
          <w:sz w:val="28"/>
          <w:szCs w:val="28"/>
          <w:lang w:val="es-ES_tradnl"/>
        </w:rPr>
      </w:pPr>
      <w:r w:rsidRPr="005D0152">
        <w:rPr>
          <w:rFonts w:ascii="Times New Roman" w:hAnsi="Times New Roman" w:cs="Times New Roman"/>
          <w:b/>
          <w:bCs/>
          <w:sz w:val="28"/>
          <w:szCs w:val="28"/>
          <w:lang w:val="es-ES_tradnl"/>
        </w:rPr>
        <w:t>Finalidades formativas</w:t>
      </w:r>
    </w:p>
    <w:p w:rsidR="007E7E45" w:rsidRPr="001D62A9" w:rsidRDefault="007E7E45" w:rsidP="006F028E">
      <w:pPr>
        <w:ind w:right="24" w:firstLine="708"/>
        <w:jc w:val="both"/>
        <w:rPr>
          <w:rFonts w:ascii="Times New Roman" w:hAnsi="Times New Roman" w:cs="Times New Roman"/>
          <w:sz w:val="24"/>
          <w:szCs w:val="24"/>
        </w:rPr>
      </w:pPr>
      <w:r w:rsidRPr="001D62A9">
        <w:rPr>
          <w:rFonts w:ascii="Times New Roman" w:hAnsi="Times New Roman" w:cs="Times New Roman"/>
          <w:sz w:val="24"/>
          <w:szCs w:val="24"/>
        </w:rPr>
        <w:t xml:space="preserve">Esta </w:t>
      </w:r>
      <w:r>
        <w:rPr>
          <w:rFonts w:ascii="Times New Roman" w:hAnsi="Times New Roman" w:cs="Times New Roman"/>
          <w:sz w:val="24"/>
          <w:szCs w:val="24"/>
        </w:rPr>
        <w:t>unidad</w:t>
      </w:r>
      <w:r w:rsidRPr="001D62A9">
        <w:rPr>
          <w:rFonts w:ascii="Times New Roman" w:hAnsi="Times New Roman" w:cs="Times New Roman"/>
          <w:sz w:val="24"/>
          <w:szCs w:val="24"/>
        </w:rPr>
        <w:t xml:space="preserve"> se basa en distintos sistemas de expresión que trata de establecer el equilibrio y la armonía entre lo física u lo psíquico.</w:t>
      </w:r>
    </w:p>
    <w:p w:rsidR="007E7E45" w:rsidRPr="001D62A9" w:rsidRDefault="007E7E45" w:rsidP="006F028E">
      <w:pPr>
        <w:ind w:right="67" w:firstLine="708"/>
        <w:jc w:val="both"/>
        <w:rPr>
          <w:rFonts w:ascii="Times New Roman" w:hAnsi="Times New Roman" w:cs="Times New Roman"/>
          <w:sz w:val="24"/>
          <w:szCs w:val="24"/>
        </w:rPr>
      </w:pPr>
      <w:r w:rsidRPr="001D62A9">
        <w:rPr>
          <w:rFonts w:ascii="Times New Roman" w:hAnsi="Times New Roman" w:cs="Times New Roman"/>
          <w:sz w:val="24"/>
          <w:szCs w:val="24"/>
        </w:rPr>
        <w:t>Esto se explica si consideramos algunos ejercicios principales: expresión y educación postural, danza, expresión vocal, talleres de dramatización, deportes y juegos rítmicos; organización lógica de las ideas y expresión de sentimientos en diferentes contextos, lenguajes, símbolos, códigos verbales y no verbales.</w:t>
      </w:r>
    </w:p>
    <w:p w:rsidR="007E7E45" w:rsidRPr="001D62A9" w:rsidRDefault="007E7E45" w:rsidP="006F028E">
      <w:pPr>
        <w:ind w:right="67" w:firstLine="708"/>
        <w:jc w:val="both"/>
        <w:rPr>
          <w:rFonts w:ascii="Times New Roman" w:hAnsi="Times New Roman" w:cs="Times New Roman"/>
          <w:sz w:val="24"/>
          <w:szCs w:val="24"/>
        </w:rPr>
      </w:pPr>
      <w:r w:rsidRPr="001D62A9">
        <w:rPr>
          <w:rFonts w:ascii="Times New Roman" w:hAnsi="Times New Roman" w:cs="Times New Roman"/>
          <w:sz w:val="24"/>
          <w:szCs w:val="24"/>
        </w:rPr>
        <w:t>Desde el punto de vista de la educación rítmica el sentido consciente del tiempo ayuda a tomar conciencia del cuerpo convirtiéndolo desde las culturas más antiguas, en instrumento de interpretación del ritmo y de la emoción musical trascendiendo así la tendencia natural a la mecanización y al conformismo, a la imitación pasiva. Descubriendo a través del cuerpo, modificando ideas previas, la rítmica brinda la posibilidad de comprender y manipular lúdicamente el fenómeno musical temporal.</w:t>
      </w:r>
    </w:p>
    <w:p w:rsidR="007E7E45" w:rsidRPr="001D62A9" w:rsidRDefault="007E7E45" w:rsidP="006F028E">
      <w:pPr>
        <w:ind w:right="67" w:firstLine="708"/>
        <w:jc w:val="both"/>
        <w:rPr>
          <w:rFonts w:ascii="Times New Roman" w:hAnsi="Times New Roman" w:cs="Times New Roman"/>
          <w:sz w:val="24"/>
          <w:szCs w:val="24"/>
        </w:rPr>
      </w:pPr>
      <w:r w:rsidRPr="001D62A9">
        <w:rPr>
          <w:rFonts w:ascii="Times New Roman" w:hAnsi="Times New Roman" w:cs="Times New Roman"/>
          <w:sz w:val="24"/>
          <w:szCs w:val="24"/>
        </w:rPr>
        <w:t>A lo largo de la historia y como una necesidad expresiva vinculada a la comunicación, el hombre ha utilizado sus cuerpos para manifestarse a través de gestos, acciones y movimientos. Se puede decir que es en este contexto, donde la expresión corporal-danza hace su aparición como un fenómeno expresivo natural, cognitivo, social y cultural. Por su parte</w:t>
      </w:r>
      <w:r>
        <w:rPr>
          <w:rFonts w:ascii="Times New Roman" w:hAnsi="Times New Roman" w:cs="Times New Roman"/>
          <w:sz w:val="24"/>
          <w:szCs w:val="24"/>
        </w:rPr>
        <w:t>,</w:t>
      </w:r>
      <w:r w:rsidRPr="001D62A9">
        <w:rPr>
          <w:rFonts w:ascii="Times New Roman" w:hAnsi="Times New Roman" w:cs="Times New Roman"/>
          <w:sz w:val="24"/>
          <w:szCs w:val="24"/>
        </w:rPr>
        <w:t xml:space="preserve"> la danza creativa es la asimilación de los elementos y principios del lenguaje del movimiento mediante el estudio, la improvisación y la composición de coreografías y esquemas. Su definición tiene varias miradas desde un punto de vista es el </w:t>
      </w:r>
      <w:r w:rsidRPr="001D62A9">
        <w:rPr>
          <w:rFonts w:ascii="Times New Roman" w:hAnsi="Times New Roman" w:cs="Times New Roman"/>
          <w:sz w:val="24"/>
          <w:szCs w:val="24"/>
        </w:rPr>
        <w:lastRenderedPageBreak/>
        <w:t>medio de expresión de sentimientos y emociones que suceden en la vida cotidiana. La expresión corporal está presente en la totalidad de los movimientos del cuerpo, la cual consiste en expresarse a través del cuerpo creando figuras, compasiones e improvisaciones en donde compromete a su propio cuerpo desde el punto de vista psicofísico.</w:t>
      </w:r>
    </w:p>
    <w:p w:rsidR="007E7E45" w:rsidRPr="001D62A9" w:rsidRDefault="007E7E45" w:rsidP="006F028E">
      <w:pPr>
        <w:ind w:right="67" w:firstLine="708"/>
        <w:jc w:val="both"/>
        <w:rPr>
          <w:rFonts w:ascii="Times New Roman" w:hAnsi="Times New Roman" w:cs="Times New Roman"/>
          <w:sz w:val="24"/>
          <w:szCs w:val="24"/>
        </w:rPr>
      </w:pPr>
      <w:r w:rsidRPr="001D62A9">
        <w:rPr>
          <w:rFonts w:ascii="Times New Roman" w:hAnsi="Times New Roman" w:cs="Times New Roman"/>
          <w:sz w:val="24"/>
          <w:szCs w:val="24"/>
        </w:rPr>
        <w:t>El fol</w:t>
      </w:r>
      <w:r>
        <w:rPr>
          <w:rFonts w:ascii="Times New Roman" w:hAnsi="Times New Roman" w:cs="Times New Roman"/>
          <w:sz w:val="24"/>
          <w:szCs w:val="24"/>
        </w:rPr>
        <w:t>c</w:t>
      </w:r>
      <w:r w:rsidRPr="001D62A9">
        <w:rPr>
          <w:rFonts w:ascii="Times New Roman" w:hAnsi="Times New Roman" w:cs="Times New Roman"/>
          <w:sz w:val="24"/>
          <w:szCs w:val="24"/>
        </w:rPr>
        <w:t>lore se encarga de recorrer por y demostrar la música, la danza, las comidas, costumbres, artesanías y costumbres de cada región</w:t>
      </w:r>
      <w:r>
        <w:rPr>
          <w:rFonts w:ascii="Times New Roman" w:hAnsi="Times New Roman" w:cs="Times New Roman"/>
          <w:sz w:val="24"/>
          <w:szCs w:val="24"/>
        </w:rPr>
        <w:t>. R</w:t>
      </w:r>
      <w:r w:rsidRPr="001D62A9">
        <w:rPr>
          <w:rFonts w:ascii="Times New Roman" w:hAnsi="Times New Roman" w:cs="Times New Roman"/>
          <w:sz w:val="24"/>
          <w:szCs w:val="24"/>
        </w:rPr>
        <w:t xml:space="preserve">esume </w:t>
      </w:r>
      <w:r>
        <w:rPr>
          <w:rFonts w:ascii="Times New Roman" w:hAnsi="Times New Roman" w:cs="Times New Roman"/>
          <w:sz w:val="24"/>
          <w:szCs w:val="24"/>
        </w:rPr>
        <w:t>la relación del</w:t>
      </w:r>
      <w:r w:rsidRPr="001D62A9">
        <w:rPr>
          <w:rFonts w:ascii="Times New Roman" w:hAnsi="Times New Roman" w:cs="Times New Roman"/>
          <w:sz w:val="24"/>
          <w:szCs w:val="24"/>
        </w:rPr>
        <w:t xml:space="preserve"> hombre en el ambiente donde se desenvuelve y la sabiduría que adquirió en el devenir de su vida incitando al individuo a ser partícipe de diferentes experiencias facilitando la relación y comunicación entre pares utilizando como algunos de sus métodos el canto y la danza.</w:t>
      </w:r>
    </w:p>
    <w:p w:rsidR="007E7E45" w:rsidRPr="001D62A9" w:rsidRDefault="007E7E45" w:rsidP="006F028E">
      <w:pPr>
        <w:jc w:val="both"/>
        <w:rPr>
          <w:rFonts w:ascii="Times New Roman" w:hAnsi="Times New Roman" w:cs="Times New Roman"/>
          <w:sz w:val="24"/>
          <w:szCs w:val="24"/>
        </w:rPr>
      </w:pPr>
    </w:p>
    <w:p w:rsidR="007E7E45" w:rsidRPr="00063F53" w:rsidRDefault="007E7E45" w:rsidP="006F028E">
      <w:pPr>
        <w:ind w:firstLine="360"/>
        <w:jc w:val="both"/>
        <w:rPr>
          <w:rFonts w:ascii="Times New Roman" w:hAnsi="Times New Roman" w:cs="Times New Roman"/>
          <w:b/>
          <w:bCs/>
          <w:sz w:val="28"/>
          <w:szCs w:val="28"/>
        </w:rPr>
      </w:pPr>
      <w:r w:rsidRPr="00063F53">
        <w:rPr>
          <w:rFonts w:ascii="Times New Roman" w:hAnsi="Times New Roman" w:cs="Times New Roman"/>
          <w:b/>
          <w:bCs/>
          <w:sz w:val="28"/>
          <w:szCs w:val="28"/>
        </w:rPr>
        <w:t>Objetivos</w:t>
      </w:r>
    </w:p>
    <w:p w:rsidR="007E7E45" w:rsidRPr="0097675E" w:rsidRDefault="007E7E45" w:rsidP="006F028E">
      <w:pPr>
        <w:pStyle w:val="Prrafodelista"/>
        <w:numPr>
          <w:ilvl w:val="0"/>
          <w:numId w:val="27"/>
        </w:numPr>
        <w:tabs>
          <w:tab w:val="left" w:pos="1068"/>
        </w:tabs>
        <w:jc w:val="both"/>
        <w:rPr>
          <w:rFonts w:ascii="Times New Roman" w:hAnsi="Times New Roman"/>
          <w:sz w:val="24"/>
          <w:szCs w:val="24"/>
        </w:rPr>
      </w:pPr>
      <w:r w:rsidRPr="0097675E">
        <w:rPr>
          <w:rFonts w:ascii="Times New Roman" w:hAnsi="Times New Roman"/>
          <w:sz w:val="24"/>
          <w:szCs w:val="24"/>
        </w:rPr>
        <w:t>Conocer elementos del lenguaje corporal y las diferentes formas de organización, para elabora mensajes expresivos y comunicativos.</w:t>
      </w:r>
    </w:p>
    <w:p w:rsidR="007E7E45" w:rsidRPr="0097675E" w:rsidRDefault="007E7E45" w:rsidP="006F028E">
      <w:pPr>
        <w:pStyle w:val="Prrafodelista"/>
        <w:numPr>
          <w:ilvl w:val="0"/>
          <w:numId w:val="27"/>
        </w:numPr>
        <w:tabs>
          <w:tab w:val="left" w:pos="1068"/>
        </w:tabs>
        <w:jc w:val="both"/>
        <w:rPr>
          <w:rFonts w:ascii="Times New Roman" w:hAnsi="Times New Roman"/>
          <w:sz w:val="24"/>
          <w:szCs w:val="24"/>
        </w:rPr>
      </w:pPr>
      <w:r w:rsidRPr="0097675E">
        <w:rPr>
          <w:rFonts w:ascii="Times New Roman" w:hAnsi="Times New Roman"/>
          <w:sz w:val="24"/>
          <w:szCs w:val="24"/>
        </w:rPr>
        <w:t>Categorizar la información proveniente de diversos campos, y reconocer los aportes de los mismos, a la producción expresivo - comunicativa.</w:t>
      </w:r>
    </w:p>
    <w:p w:rsidR="007E7E45" w:rsidRPr="0097675E" w:rsidRDefault="007E7E45" w:rsidP="006F028E">
      <w:pPr>
        <w:pStyle w:val="Prrafodelista"/>
        <w:numPr>
          <w:ilvl w:val="0"/>
          <w:numId w:val="27"/>
        </w:numPr>
        <w:tabs>
          <w:tab w:val="left" w:pos="1068"/>
        </w:tabs>
        <w:jc w:val="both"/>
        <w:rPr>
          <w:rFonts w:ascii="Times New Roman" w:hAnsi="Times New Roman"/>
          <w:sz w:val="24"/>
          <w:szCs w:val="24"/>
        </w:rPr>
      </w:pPr>
      <w:r w:rsidRPr="0097675E">
        <w:rPr>
          <w:rFonts w:ascii="Times New Roman" w:hAnsi="Times New Roman"/>
          <w:sz w:val="24"/>
          <w:szCs w:val="24"/>
        </w:rPr>
        <w:t>Comprender los nuevos códigos y aplicarlos al trabajo corporal. Interpretar distintas producciones culturales de la región y al país, y otros ámbitos, desarrollando respeto por los fenómenos culturales.</w:t>
      </w:r>
    </w:p>
    <w:p w:rsidR="007E7E45" w:rsidRPr="0097675E" w:rsidRDefault="007E7E45" w:rsidP="006F028E">
      <w:pPr>
        <w:ind w:right="-82" w:firstLine="360"/>
        <w:jc w:val="both"/>
        <w:rPr>
          <w:rFonts w:ascii="Times New Roman" w:hAnsi="Times New Roman" w:cs="Times New Roman"/>
          <w:b/>
          <w:bCs/>
          <w:sz w:val="28"/>
          <w:szCs w:val="28"/>
        </w:rPr>
      </w:pPr>
      <w:r w:rsidRPr="0097675E">
        <w:rPr>
          <w:rFonts w:ascii="Times New Roman" w:hAnsi="Times New Roman" w:cs="Times New Roman"/>
          <w:b/>
          <w:bCs/>
          <w:sz w:val="28"/>
          <w:szCs w:val="28"/>
        </w:rPr>
        <w:t xml:space="preserve">Contenidos </w:t>
      </w:r>
    </w:p>
    <w:p w:rsidR="007E7E45" w:rsidRPr="0097675E" w:rsidRDefault="007E7E45" w:rsidP="006F028E">
      <w:pPr>
        <w:ind w:right="-82"/>
        <w:jc w:val="both"/>
        <w:rPr>
          <w:rFonts w:ascii="Times New Roman" w:hAnsi="Times New Roman" w:cs="Times New Roman"/>
          <w:b/>
          <w:bCs/>
          <w:sz w:val="24"/>
          <w:szCs w:val="24"/>
        </w:rPr>
      </w:pPr>
      <w:r w:rsidRPr="0097675E">
        <w:rPr>
          <w:rFonts w:ascii="Times New Roman" w:hAnsi="Times New Roman" w:cs="Times New Roman"/>
          <w:b/>
          <w:bCs/>
          <w:sz w:val="24"/>
          <w:szCs w:val="24"/>
        </w:rPr>
        <w:t>El lenguaje corpo</w:t>
      </w:r>
      <w:r>
        <w:rPr>
          <w:rFonts w:ascii="Times New Roman" w:hAnsi="Times New Roman" w:cs="Times New Roman"/>
          <w:b/>
          <w:bCs/>
          <w:sz w:val="24"/>
          <w:szCs w:val="24"/>
        </w:rPr>
        <w:t>ral como vehículo de expresión</w:t>
      </w:r>
    </w:p>
    <w:p w:rsidR="007E7E45" w:rsidRPr="001D62A9" w:rsidRDefault="007E7E45" w:rsidP="006F028E">
      <w:pPr>
        <w:ind w:right="19"/>
        <w:jc w:val="both"/>
        <w:rPr>
          <w:rFonts w:ascii="Times New Roman" w:hAnsi="Times New Roman" w:cs="Times New Roman"/>
          <w:sz w:val="24"/>
          <w:szCs w:val="24"/>
        </w:rPr>
      </w:pPr>
      <w:r w:rsidRPr="001D62A9">
        <w:rPr>
          <w:rFonts w:ascii="Times New Roman" w:hAnsi="Times New Roman" w:cs="Times New Roman"/>
          <w:sz w:val="24"/>
          <w:szCs w:val="24"/>
        </w:rPr>
        <w:t>El lenguaje corporal como vehículo de expresión. Posibilidades de movimiento del cuerpo.  La voz humana.</w:t>
      </w:r>
    </w:p>
    <w:p w:rsidR="007E7E45" w:rsidRPr="001D62A9" w:rsidRDefault="007E7E45" w:rsidP="006F028E">
      <w:pPr>
        <w:ind w:right="19"/>
        <w:jc w:val="both"/>
        <w:rPr>
          <w:rFonts w:ascii="Times New Roman" w:hAnsi="Times New Roman" w:cs="Times New Roman"/>
          <w:sz w:val="24"/>
          <w:szCs w:val="24"/>
        </w:rPr>
      </w:pPr>
      <w:r w:rsidRPr="001D62A9">
        <w:rPr>
          <w:rFonts w:ascii="Times New Roman" w:hAnsi="Times New Roman" w:cs="Times New Roman"/>
          <w:sz w:val="24"/>
          <w:szCs w:val="24"/>
        </w:rPr>
        <w:t>Adecuación de movimiento al ritmo.</w:t>
      </w:r>
    </w:p>
    <w:p w:rsidR="007E7E45" w:rsidRPr="001D62A9" w:rsidRDefault="007E7E45" w:rsidP="006F028E">
      <w:pPr>
        <w:ind w:right="19"/>
        <w:jc w:val="both"/>
        <w:rPr>
          <w:rFonts w:ascii="Times New Roman" w:hAnsi="Times New Roman" w:cs="Times New Roman"/>
          <w:sz w:val="24"/>
          <w:szCs w:val="24"/>
        </w:rPr>
      </w:pPr>
      <w:r w:rsidRPr="001D62A9">
        <w:rPr>
          <w:rFonts w:ascii="Times New Roman" w:hAnsi="Times New Roman" w:cs="Times New Roman"/>
          <w:sz w:val="24"/>
          <w:szCs w:val="24"/>
        </w:rPr>
        <w:t>Movimientos corporales simples de flexión y extensión.</w:t>
      </w:r>
    </w:p>
    <w:p w:rsidR="007E7E45" w:rsidRPr="001D62A9" w:rsidRDefault="007E7E45" w:rsidP="006F028E">
      <w:pPr>
        <w:ind w:right="19"/>
        <w:jc w:val="both"/>
        <w:rPr>
          <w:rFonts w:ascii="Times New Roman" w:hAnsi="Times New Roman" w:cs="Times New Roman"/>
          <w:sz w:val="24"/>
          <w:szCs w:val="24"/>
        </w:rPr>
      </w:pPr>
      <w:r w:rsidRPr="001D62A9">
        <w:rPr>
          <w:rFonts w:ascii="Times New Roman" w:hAnsi="Times New Roman" w:cs="Times New Roman"/>
          <w:sz w:val="24"/>
          <w:szCs w:val="24"/>
        </w:rPr>
        <w:t>La coreografía. Elementos formales. Recursos materiales.</w:t>
      </w:r>
    </w:p>
    <w:p w:rsidR="007E7E45" w:rsidRPr="001D62A9" w:rsidRDefault="007E7E45" w:rsidP="006F028E">
      <w:pPr>
        <w:ind w:right="19"/>
        <w:jc w:val="both"/>
        <w:rPr>
          <w:rFonts w:ascii="Times New Roman" w:hAnsi="Times New Roman" w:cs="Times New Roman"/>
          <w:sz w:val="24"/>
          <w:szCs w:val="24"/>
        </w:rPr>
      </w:pPr>
      <w:r w:rsidRPr="001D62A9">
        <w:rPr>
          <w:rFonts w:ascii="Times New Roman" w:hAnsi="Times New Roman" w:cs="Times New Roman"/>
          <w:sz w:val="24"/>
          <w:szCs w:val="24"/>
        </w:rPr>
        <w:t>Expresión corporal, musical y coreografías simples.</w:t>
      </w:r>
    </w:p>
    <w:p w:rsidR="007E7E45" w:rsidRPr="0097675E" w:rsidRDefault="007E7E45" w:rsidP="006F028E">
      <w:pPr>
        <w:ind w:right="2529"/>
        <w:jc w:val="both"/>
        <w:rPr>
          <w:rFonts w:ascii="Times New Roman" w:hAnsi="Times New Roman" w:cs="Times New Roman"/>
          <w:b/>
          <w:bCs/>
          <w:sz w:val="24"/>
          <w:szCs w:val="24"/>
        </w:rPr>
      </w:pPr>
      <w:r w:rsidRPr="0097675E">
        <w:rPr>
          <w:rFonts w:ascii="Times New Roman" w:hAnsi="Times New Roman" w:cs="Times New Roman"/>
          <w:b/>
          <w:bCs/>
          <w:sz w:val="24"/>
          <w:szCs w:val="24"/>
        </w:rPr>
        <w:t>Expresión y comunicación motriz</w:t>
      </w:r>
    </w:p>
    <w:p w:rsidR="007E7E45" w:rsidRPr="001D62A9" w:rsidRDefault="007E7E45" w:rsidP="006F028E">
      <w:pPr>
        <w:ind w:right="28"/>
        <w:jc w:val="both"/>
        <w:rPr>
          <w:rFonts w:ascii="Times New Roman" w:hAnsi="Times New Roman" w:cs="Times New Roman"/>
          <w:sz w:val="24"/>
          <w:szCs w:val="24"/>
        </w:rPr>
      </w:pPr>
      <w:r w:rsidRPr="001D62A9">
        <w:rPr>
          <w:rFonts w:ascii="Times New Roman" w:hAnsi="Times New Roman" w:cs="Times New Roman"/>
          <w:sz w:val="24"/>
          <w:szCs w:val="24"/>
        </w:rPr>
        <w:t>Lenguaje corporal como instrumento de reconocimiento de elementos del ritmo. Lenguaje musical: el sonido, altura, intensidad, timbre, duración. Ritmo, métrica, velocidad. Compás: simples como compuestos</w:t>
      </w:r>
      <w:r>
        <w:rPr>
          <w:rFonts w:ascii="Times New Roman" w:hAnsi="Times New Roman" w:cs="Times New Roman"/>
          <w:sz w:val="24"/>
          <w:szCs w:val="24"/>
        </w:rPr>
        <w:t>. Acento.  Melodía. Motivos melo</w:t>
      </w:r>
      <w:r w:rsidRPr="001D62A9">
        <w:rPr>
          <w:rFonts w:ascii="Times New Roman" w:hAnsi="Times New Roman" w:cs="Times New Roman"/>
          <w:sz w:val="24"/>
          <w:szCs w:val="24"/>
        </w:rPr>
        <w:t>rítmicos. Carácter. Tempo.  Velocidad: rápido, lento. Aceleración. Desaceleración.</w:t>
      </w:r>
    </w:p>
    <w:p w:rsidR="007E7E45" w:rsidRPr="0097675E" w:rsidRDefault="007E7E45" w:rsidP="006F028E">
      <w:pPr>
        <w:ind w:right="4603"/>
        <w:jc w:val="both"/>
        <w:rPr>
          <w:rFonts w:ascii="Times New Roman" w:hAnsi="Times New Roman" w:cs="Times New Roman"/>
          <w:b/>
          <w:bCs/>
          <w:sz w:val="24"/>
          <w:szCs w:val="24"/>
        </w:rPr>
      </w:pPr>
      <w:r>
        <w:rPr>
          <w:rFonts w:ascii="Times New Roman" w:hAnsi="Times New Roman" w:cs="Times New Roman"/>
          <w:b/>
          <w:bCs/>
          <w:sz w:val="24"/>
          <w:szCs w:val="24"/>
        </w:rPr>
        <w:t>Danza c</w:t>
      </w:r>
      <w:r w:rsidRPr="0097675E">
        <w:rPr>
          <w:rFonts w:ascii="Times New Roman" w:hAnsi="Times New Roman" w:cs="Times New Roman"/>
          <w:b/>
          <w:bCs/>
          <w:sz w:val="24"/>
          <w:szCs w:val="24"/>
        </w:rPr>
        <w:t>reativa</w:t>
      </w:r>
    </w:p>
    <w:p w:rsidR="007E7E45" w:rsidRPr="001D62A9" w:rsidRDefault="007E7E45" w:rsidP="006F028E">
      <w:pPr>
        <w:ind w:right="19"/>
        <w:rPr>
          <w:rFonts w:ascii="Times New Roman" w:hAnsi="Times New Roman" w:cs="Times New Roman"/>
          <w:sz w:val="24"/>
          <w:szCs w:val="24"/>
        </w:rPr>
      </w:pPr>
      <w:r w:rsidRPr="001D62A9">
        <w:rPr>
          <w:rFonts w:ascii="Times New Roman" w:hAnsi="Times New Roman" w:cs="Times New Roman"/>
          <w:sz w:val="24"/>
          <w:szCs w:val="24"/>
        </w:rPr>
        <w:t>Lenguaje corporal. Lenguaje verbal y no verbal. Memoria corporal.</w:t>
      </w:r>
    </w:p>
    <w:p w:rsidR="007E7E45" w:rsidRPr="001D62A9" w:rsidRDefault="007E7E45" w:rsidP="006F028E">
      <w:pPr>
        <w:ind w:right="19"/>
        <w:rPr>
          <w:rFonts w:ascii="Times New Roman" w:hAnsi="Times New Roman" w:cs="Times New Roman"/>
          <w:sz w:val="24"/>
          <w:szCs w:val="24"/>
        </w:rPr>
      </w:pPr>
      <w:r w:rsidRPr="001D62A9">
        <w:rPr>
          <w:rFonts w:ascii="Times New Roman" w:hAnsi="Times New Roman" w:cs="Times New Roman"/>
          <w:sz w:val="24"/>
          <w:szCs w:val="24"/>
        </w:rPr>
        <w:t>Movimientos corporales simples de flexión y extensión. Tono muscular.</w:t>
      </w:r>
    </w:p>
    <w:p w:rsidR="007E7E45" w:rsidRPr="001D62A9" w:rsidRDefault="007E7E45" w:rsidP="006F028E">
      <w:pPr>
        <w:ind w:right="19"/>
        <w:rPr>
          <w:rFonts w:ascii="Times New Roman" w:hAnsi="Times New Roman" w:cs="Times New Roman"/>
          <w:sz w:val="24"/>
          <w:szCs w:val="24"/>
        </w:rPr>
      </w:pPr>
      <w:r w:rsidRPr="001D62A9">
        <w:rPr>
          <w:rFonts w:ascii="Times New Roman" w:hAnsi="Times New Roman" w:cs="Times New Roman"/>
          <w:sz w:val="24"/>
          <w:szCs w:val="24"/>
        </w:rPr>
        <w:t>Espacio, tiempo, ritmo y movimiento.</w:t>
      </w:r>
    </w:p>
    <w:p w:rsidR="007E7E45" w:rsidRPr="001D62A9" w:rsidRDefault="007E7E45" w:rsidP="006F028E">
      <w:pPr>
        <w:ind w:right="19"/>
        <w:rPr>
          <w:rFonts w:ascii="Times New Roman" w:hAnsi="Times New Roman" w:cs="Times New Roman"/>
          <w:sz w:val="24"/>
          <w:szCs w:val="24"/>
        </w:rPr>
      </w:pPr>
      <w:r w:rsidRPr="001D62A9">
        <w:rPr>
          <w:rFonts w:ascii="Times New Roman" w:hAnsi="Times New Roman" w:cs="Times New Roman"/>
          <w:sz w:val="24"/>
          <w:szCs w:val="24"/>
        </w:rPr>
        <w:t>Danzas modernas, el circo y el mimo.</w:t>
      </w:r>
    </w:p>
    <w:p w:rsidR="007E7E45" w:rsidRPr="001D62A9" w:rsidRDefault="007E7E45" w:rsidP="006F028E">
      <w:pPr>
        <w:ind w:right="19"/>
        <w:rPr>
          <w:rFonts w:ascii="Times New Roman" w:hAnsi="Times New Roman" w:cs="Times New Roman"/>
          <w:sz w:val="24"/>
          <w:szCs w:val="24"/>
        </w:rPr>
      </w:pPr>
      <w:r w:rsidRPr="001D62A9">
        <w:rPr>
          <w:rFonts w:ascii="Times New Roman" w:hAnsi="Times New Roman" w:cs="Times New Roman"/>
          <w:sz w:val="24"/>
          <w:szCs w:val="24"/>
        </w:rPr>
        <w:t>La coreografía, elementos formales y recursos materiales.</w:t>
      </w:r>
    </w:p>
    <w:p w:rsidR="007E7E45" w:rsidRPr="0097675E" w:rsidRDefault="007E7E45" w:rsidP="006F028E">
      <w:pPr>
        <w:ind w:right="5366"/>
        <w:jc w:val="both"/>
        <w:rPr>
          <w:rFonts w:ascii="Times New Roman" w:hAnsi="Times New Roman" w:cs="Times New Roman"/>
          <w:b/>
          <w:bCs/>
          <w:sz w:val="24"/>
          <w:szCs w:val="24"/>
        </w:rPr>
      </w:pPr>
      <w:r w:rsidRPr="0097675E">
        <w:rPr>
          <w:rFonts w:ascii="Times New Roman" w:hAnsi="Times New Roman" w:cs="Times New Roman"/>
          <w:b/>
          <w:bCs/>
          <w:sz w:val="24"/>
          <w:szCs w:val="24"/>
        </w:rPr>
        <w:t>Fol</w:t>
      </w:r>
      <w:r>
        <w:rPr>
          <w:rFonts w:ascii="Times New Roman" w:hAnsi="Times New Roman" w:cs="Times New Roman"/>
          <w:b/>
          <w:bCs/>
          <w:sz w:val="24"/>
          <w:szCs w:val="24"/>
        </w:rPr>
        <w:t>c</w:t>
      </w:r>
      <w:r w:rsidRPr="0097675E">
        <w:rPr>
          <w:rFonts w:ascii="Times New Roman" w:hAnsi="Times New Roman" w:cs="Times New Roman"/>
          <w:b/>
          <w:bCs/>
          <w:sz w:val="24"/>
          <w:szCs w:val="24"/>
        </w:rPr>
        <w:t>lore</w:t>
      </w:r>
    </w:p>
    <w:p w:rsidR="007E7E45" w:rsidRPr="001D62A9" w:rsidRDefault="007E7E45" w:rsidP="006F028E">
      <w:pPr>
        <w:ind w:right="19"/>
        <w:rPr>
          <w:rFonts w:ascii="Times New Roman" w:hAnsi="Times New Roman" w:cs="Times New Roman"/>
          <w:sz w:val="24"/>
          <w:szCs w:val="24"/>
        </w:rPr>
      </w:pPr>
      <w:r w:rsidRPr="001D62A9">
        <w:rPr>
          <w:rFonts w:ascii="Times New Roman" w:hAnsi="Times New Roman" w:cs="Times New Roman"/>
          <w:sz w:val="24"/>
          <w:szCs w:val="24"/>
        </w:rPr>
        <w:t>Origen, informaciones y proyecciones.</w:t>
      </w:r>
    </w:p>
    <w:p w:rsidR="007E7E45" w:rsidRPr="001D62A9" w:rsidRDefault="007E7E45" w:rsidP="006F028E">
      <w:pPr>
        <w:ind w:right="19"/>
        <w:rPr>
          <w:rFonts w:ascii="Times New Roman" w:hAnsi="Times New Roman" w:cs="Times New Roman"/>
          <w:sz w:val="24"/>
          <w:szCs w:val="24"/>
        </w:rPr>
      </w:pPr>
      <w:r w:rsidRPr="001D62A9">
        <w:rPr>
          <w:rFonts w:ascii="Times New Roman" w:hAnsi="Times New Roman" w:cs="Times New Roman"/>
          <w:sz w:val="24"/>
          <w:szCs w:val="24"/>
        </w:rPr>
        <w:t>Características, lenguaje artístico, expresión corporal en música y canto.</w:t>
      </w:r>
    </w:p>
    <w:p w:rsidR="007E7E45" w:rsidRPr="001D62A9" w:rsidRDefault="007E7E45" w:rsidP="006F028E">
      <w:pPr>
        <w:ind w:right="19"/>
        <w:rPr>
          <w:rFonts w:ascii="Times New Roman" w:hAnsi="Times New Roman" w:cs="Times New Roman"/>
          <w:sz w:val="24"/>
          <w:szCs w:val="24"/>
        </w:rPr>
      </w:pPr>
      <w:r w:rsidRPr="001D62A9">
        <w:rPr>
          <w:rFonts w:ascii="Times New Roman" w:hAnsi="Times New Roman" w:cs="Times New Roman"/>
          <w:sz w:val="24"/>
          <w:szCs w:val="24"/>
        </w:rPr>
        <w:t>Diferentes danzas fol</w:t>
      </w:r>
      <w:r>
        <w:rPr>
          <w:rFonts w:ascii="Times New Roman" w:hAnsi="Times New Roman" w:cs="Times New Roman"/>
          <w:sz w:val="24"/>
          <w:szCs w:val="24"/>
        </w:rPr>
        <w:t>c</w:t>
      </w:r>
      <w:r w:rsidRPr="001D62A9">
        <w:rPr>
          <w:rFonts w:ascii="Times New Roman" w:hAnsi="Times New Roman" w:cs="Times New Roman"/>
          <w:sz w:val="24"/>
          <w:szCs w:val="24"/>
        </w:rPr>
        <w:t>lóricas.</w:t>
      </w:r>
    </w:p>
    <w:p w:rsidR="007E7E45" w:rsidRPr="001D62A9" w:rsidRDefault="007E7E45" w:rsidP="006F028E">
      <w:pPr>
        <w:ind w:right="19"/>
        <w:rPr>
          <w:rFonts w:ascii="Times New Roman" w:hAnsi="Times New Roman" w:cs="Times New Roman"/>
          <w:sz w:val="24"/>
          <w:szCs w:val="24"/>
        </w:rPr>
      </w:pPr>
      <w:r w:rsidRPr="001D62A9">
        <w:rPr>
          <w:rFonts w:ascii="Times New Roman" w:hAnsi="Times New Roman" w:cs="Times New Roman"/>
          <w:sz w:val="24"/>
          <w:szCs w:val="24"/>
        </w:rPr>
        <w:t>El canto y la danza como medio de comunicación y expresión.</w:t>
      </w:r>
    </w:p>
    <w:p w:rsidR="007E7E45" w:rsidRPr="001D62A9" w:rsidRDefault="007E7E45" w:rsidP="006F028E">
      <w:pPr>
        <w:ind w:right="19"/>
        <w:rPr>
          <w:rFonts w:ascii="Times New Roman" w:hAnsi="Times New Roman" w:cs="Times New Roman"/>
          <w:sz w:val="24"/>
          <w:szCs w:val="24"/>
        </w:rPr>
      </w:pPr>
      <w:r w:rsidRPr="001D62A9">
        <w:rPr>
          <w:rFonts w:ascii="Times New Roman" w:hAnsi="Times New Roman" w:cs="Times New Roman"/>
          <w:sz w:val="24"/>
          <w:szCs w:val="24"/>
        </w:rPr>
        <w:t>Fol</w:t>
      </w:r>
      <w:r>
        <w:rPr>
          <w:rFonts w:ascii="Times New Roman" w:hAnsi="Times New Roman" w:cs="Times New Roman"/>
          <w:sz w:val="24"/>
          <w:szCs w:val="24"/>
        </w:rPr>
        <w:t>c</w:t>
      </w:r>
      <w:r w:rsidRPr="001D62A9">
        <w:rPr>
          <w:rFonts w:ascii="Times New Roman" w:hAnsi="Times New Roman" w:cs="Times New Roman"/>
          <w:sz w:val="24"/>
          <w:szCs w:val="24"/>
        </w:rPr>
        <w:t>lore formoseño.</w:t>
      </w:r>
    </w:p>
    <w:p w:rsidR="007E7E45" w:rsidRPr="0097675E" w:rsidRDefault="007E7E45" w:rsidP="006F028E">
      <w:pPr>
        <w:jc w:val="both"/>
        <w:rPr>
          <w:rFonts w:ascii="Times New Roman" w:hAnsi="Times New Roman" w:cs="Times New Roman"/>
          <w:b/>
          <w:bCs/>
          <w:sz w:val="24"/>
          <w:szCs w:val="24"/>
        </w:rPr>
      </w:pPr>
      <w:r>
        <w:rPr>
          <w:rFonts w:ascii="Times New Roman" w:hAnsi="Times New Roman" w:cs="Times New Roman"/>
          <w:b/>
          <w:bCs/>
          <w:sz w:val="24"/>
          <w:szCs w:val="24"/>
        </w:rPr>
        <w:t>El ritmo musical y sonoro</w:t>
      </w:r>
    </w:p>
    <w:p w:rsidR="007E7E45" w:rsidRPr="001D62A9"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Audición sonora y musical.</w:t>
      </w:r>
    </w:p>
    <w:p w:rsidR="007E7E45" w:rsidRPr="001D62A9"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Preguntas y respuestas rítmicas.</w:t>
      </w:r>
    </w:p>
    <w:p w:rsidR="007E7E45" w:rsidRPr="001D62A9"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El sonido y sus parámetros.</w:t>
      </w:r>
    </w:p>
    <w:p w:rsidR="007E7E45" w:rsidRPr="001D62A9"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Textura musical. Formas. Carácter; género y estilo.</w:t>
      </w:r>
    </w:p>
    <w:p w:rsidR="007E7E45" w:rsidRPr="001D62A9"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Aparato fonador. Constitución; funcionamiento; mecanismo de voz hablada y cantada.</w:t>
      </w:r>
    </w:p>
    <w:p w:rsidR="007E7E45" w:rsidRPr="001D62A9"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Conocimiento de la producción sonora con su propio cuerpo.</w:t>
      </w:r>
    </w:p>
    <w:p w:rsidR="007E7E45" w:rsidRDefault="007E7E45" w:rsidP="006F028E">
      <w:pPr>
        <w:jc w:val="both"/>
        <w:rPr>
          <w:rFonts w:ascii="Times New Roman" w:hAnsi="Times New Roman" w:cs="Times New Roman"/>
          <w:b/>
          <w:bCs/>
          <w:sz w:val="28"/>
          <w:szCs w:val="28"/>
        </w:rPr>
      </w:pPr>
    </w:p>
    <w:p w:rsidR="007E7E45" w:rsidRPr="00A57905" w:rsidRDefault="007E7E45" w:rsidP="006F028E">
      <w:pPr>
        <w:jc w:val="both"/>
        <w:rPr>
          <w:rFonts w:ascii="Times New Roman" w:hAnsi="Times New Roman" w:cs="Times New Roman"/>
          <w:b/>
          <w:bCs/>
          <w:sz w:val="28"/>
          <w:szCs w:val="28"/>
        </w:rPr>
      </w:pPr>
      <w:r w:rsidRPr="00A57905">
        <w:rPr>
          <w:rFonts w:ascii="Times New Roman" w:hAnsi="Times New Roman" w:cs="Times New Roman"/>
          <w:b/>
          <w:bCs/>
          <w:sz w:val="28"/>
          <w:szCs w:val="28"/>
        </w:rPr>
        <w:t>Bibliografía</w:t>
      </w:r>
    </w:p>
    <w:p w:rsidR="007E7E45" w:rsidRPr="001D62A9"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 xml:space="preserve">COMPGNON-THOMET. </w:t>
      </w:r>
      <w:r w:rsidRPr="00C25E3E">
        <w:rPr>
          <w:rFonts w:ascii="Times New Roman" w:hAnsi="Times New Roman" w:cs="Times New Roman"/>
          <w:i/>
          <w:sz w:val="24"/>
          <w:szCs w:val="24"/>
        </w:rPr>
        <w:t>Educación del sentido rítmico</w:t>
      </w:r>
      <w:r w:rsidRPr="001D62A9">
        <w:rPr>
          <w:rFonts w:ascii="Times New Roman" w:hAnsi="Times New Roman" w:cs="Times New Roman"/>
          <w:sz w:val="24"/>
          <w:szCs w:val="24"/>
        </w:rPr>
        <w:t>.</w:t>
      </w:r>
    </w:p>
    <w:p w:rsidR="007E7E45" w:rsidRPr="001D62A9"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 xml:space="preserve">TOSCO, A. y otros. </w:t>
      </w:r>
      <w:r w:rsidRPr="00C25E3E">
        <w:rPr>
          <w:rFonts w:ascii="Times New Roman" w:hAnsi="Times New Roman" w:cs="Times New Roman"/>
          <w:i/>
          <w:sz w:val="24"/>
          <w:szCs w:val="24"/>
        </w:rPr>
        <w:t>Canciones y motricidad. Pre y Primer Nivel de Primaria</w:t>
      </w:r>
      <w:r w:rsidRPr="001D62A9">
        <w:rPr>
          <w:rFonts w:ascii="Times New Roman" w:hAnsi="Times New Roman" w:cs="Times New Roman"/>
          <w:sz w:val="24"/>
          <w:szCs w:val="24"/>
        </w:rPr>
        <w:t>.</w:t>
      </w:r>
    </w:p>
    <w:p w:rsidR="007E7E45" w:rsidRPr="001D62A9"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GRIM,M-FIGUEROA,R</w:t>
      </w:r>
      <w:r w:rsidRPr="00C25E3E">
        <w:rPr>
          <w:rFonts w:ascii="Times New Roman" w:hAnsi="Times New Roman" w:cs="Times New Roman"/>
          <w:i/>
          <w:sz w:val="24"/>
          <w:szCs w:val="24"/>
        </w:rPr>
        <w:t>. El niño en movimiento a través de la letra y música.</w:t>
      </w:r>
    </w:p>
    <w:p w:rsidR="007E7E45" w:rsidRPr="001D62A9"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LORENTE, YORDI</w:t>
      </w:r>
      <w:r w:rsidRPr="00C25E3E">
        <w:rPr>
          <w:rFonts w:ascii="Times New Roman" w:hAnsi="Times New Roman" w:cs="Times New Roman"/>
          <w:i/>
          <w:sz w:val="24"/>
          <w:szCs w:val="24"/>
        </w:rPr>
        <w:t>. Educación motriz infantil</w:t>
      </w:r>
      <w:r w:rsidRPr="001D62A9">
        <w:rPr>
          <w:rFonts w:ascii="Times New Roman" w:hAnsi="Times New Roman" w:cs="Times New Roman"/>
          <w:sz w:val="24"/>
          <w:szCs w:val="24"/>
        </w:rPr>
        <w:t>. Ed. Océano.</w:t>
      </w:r>
    </w:p>
    <w:p w:rsidR="007E7E45" w:rsidRPr="001D62A9"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 xml:space="preserve">BABBINI, Teodoro. </w:t>
      </w:r>
      <w:r w:rsidRPr="00C25E3E">
        <w:rPr>
          <w:rFonts w:ascii="Times New Roman" w:hAnsi="Times New Roman" w:cs="Times New Roman"/>
          <w:i/>
          <w:sz w:val="24"/>
          <w:szCs w:val="24"/>
        </w:rPr>
        <w:t>Danzas folklóricas argentinas</w:t>
      </w:r>
      <w:r w:rsidRPr="001D62A9">
        <w:rPr>
          <w:rFonts w:ascii="Times New Roman" w:hAnsi="Times New Roman" w:cs="Times New Roman"/>
          <w:sz w:val="24"/>
          <w:szCs w:val="24"/>
        </w:rPr>
        <w:t>.</w:t>
      </w:r>
    </w:p>
    <w:p w:rsidR="007E7E45" w:rsidRPr="001D62A9"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BEJARANO, Mario. Folklore Formoseño I. Ed. Gualamba.</w:t>
      </w:r>
    </w:p>
    <w:p w:rsidR="007E7E45" w:rsidRPr="001D62A9"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 xml:space="preserve">MONTSE </w:t>
      </w:r>
      <w:r>
        <w:rPr>
          <w:rFonts w:ascii="Times New Roman" w:hAnsi="Times New Roman" w:cs="Times New Roman"/>
          <w:sz w:val="24"/>
          <w:szCs w:val="24"/>
        </w:rPr>
        <w:t>y</w:t>
      </w:r>
      <w:r w:rsidRPr="001D62A9">
        <w:rPr>
          <w:rFonts w:ascii="Times New Roman" w:hAnsi="Times New Roman" w:cs="Times New Roman"/>
          <w:sz w:val="24"/>
          <w:szCs w:val="24"/>
        </w:rPr>
        <w:t xml:space="preserve"> SAMUY</w:t>
      </w:r>
      <w:r>
        <w:rPr>
          <w:rFonts w:ascii="Times New Roman" w:hAnsi="Times New Roman" w:cs="Times New Roman"/>
          <w:sz w:val="24"/>
          <w:szCs w:val="24"/>
        </w:rPr>
        <w:t>, Conchita</w:t>
      </w:r>
      <w:r w:rsidRPr="001D62A9">
        <w:rPr>
          <w:rFonts w:ascii="Times New Roman" w:hAnsi="Times New Roman" w:cs="Times New Roman"/>
          <w:sz w:val="24"/>
          <w:szCs w:val="24"/>
        </w:rPr>
        <w:t xml:space="preserve">. </w:t>
      </w:r>
      <w:r w:rsidRPr="00C25E3E">
        <w:rPr>
          <w:rFonts w:ascii="Times New Roman" w:hAnsi="Times New Roman" w:cs="Times New Roman"/>
          <w:i/>
          <w:sz w:val="24"/>
          <w:szCs w:val="24"/>
        </w:rPr>
        <w:t>Al son del que toca, bailo</w:t>
      </w:r>
      <w:r w:rsidRPr="001D62A9">
        <w:rPr>
          <w:rFonts w:ascii="Times New Roman" w:hAnsi="Times New Roman" w:cs="Times New Roman"/>
          <w:sz w:val="24"/>
          <w:szCs w:val="24"/>
        </w:rPr>
        <w:t>, Ed. Cincel.</w:t>
      </w:r>
    </w:p>
    <w:p w:rsidR="007E7E45" w:rsidRPr="001D62A9" w:rsidRDefault="007E7E45" w:rsidP="006F028E">
      <w:pPr>
        <w:jc w:val="both"/>
        <w:rPr>
          <w:rFonts w:ascii="Times New Roman" w:hAnsi="Times New Roman" w:cs="Times New Roman"/>
          <w:sz w:val="24"/>
          <w:szCs w:val="24"/>
          <w:lang w:val="pt-BR"/>
        </w:rPr>
      </w:pPr>
      <w:r w:rsidRPr="001D62A9">
        <w:rPr>
          <w:rFonts w:ascii="Times New Roman" w:hAnsi="Times New Roman" w:cs="Times New Roman"/>
          <w:sz w:val="24"/>
          <w:szCs w:val="24"/>
          <w:lang w:val="pt-BR"/>
        </w:rPr>
        <w:t xml:space="preserve">BONET, Esther. </w:t>
      </w:r>
      <w:r w:rsidRPr="00C25E3E">
        <w:rPr>
          <w:rFonts w:ascii="Times New Roman" w:hAnsi="Times New Roman" w:cs="Times New Roman"/>
          <w:i/>
          <w:sz w:val="24"/>
          <w:szCs w:val="24"/>
          <w:lang w:val="pt-BR"/>
        </w:rPr>
        <w:t>Gimnasia Jazz.</w:t>
      </w:r>
      <w:r w:rsidRPr="001D62A9">
        <w:rPr>
          <w:rFonts w:ascii="Times New Roman" w:hAnsi="Times New Roman" w:cs="Times New Roman"/>
          <w:sz w:val="24"/>
          <w:szCs w:val="24"/>
          <w:lang w:val="pt-BR"/>
        </w:rPr>
        <w:t xml:space="preserve"> Nova Terra.</w:t>
      </w:r>
    </w:p>
    <w:p w:rsidR="007E7E45" w:rsidRDefault="007E7E45" w:rsidP="006F028E">
      <w:pPr>
        <w:jc w:val="both"/>
        <w:rPr>
          <w:rFonts w:ascii="Times New Roman" w:hAnsi="Times New Roman" w:cs="Times New Roman"/>
          <w:sz w:val="24"/>
          <w:szCs w:val="24"/>
        </w:rPr>
      </w:pPr>
      <w:r w:rsidRPr="001D62A9">
        <w:rPr>
          <w:rFonts w:ascii="Times New Roman" w:hAnsi="Times New Roman" w:cs="Times New Roman"/>
          <w:sz w:val="24"/>
          <w:szCs w:val="24"/>
        </w:rPr>
        <w:t>TRIPODI</w:t>
      </w:r>
      <w:r>
        <w:rPr>
          <w:rFonts w:ascii="Times New Roman" w:hAnsi="Times New Roman" w:cs="Times New Roman"/>
          <w:sz w:val="24"/>
          <w:szCs w:val="24"/>
        </w:rPr>
        <w:t xml:space="preserve">, Edgardo y </w:t>
      </w:r>
      <w:r w:rsidRPr="001D62A9">
        <w:rPr>
          <w:rFonts w:ascii="Times New Roman" w:hAnsi="Times New Roman" w:cs="Times New Roman"/>
          <w:sz w:val="24"/>
          <w:szCs w:val="24"/>
        </w:rPr>
        <w:t xml:space="preserve">GARZON, Gabriel. (1999). </w:t>
      </w:r>
      <w:r w:rsidRPr="00C25E3E">
        <w:rPr>
          <w:rFonts w:ascii="Times New Roman" w:hAnsi="Times New Roman" w:cs="Times New Roman"/>
          <w:i/>
          <w:sz w:val="24"/>
          <w:szCs w:val="24"/>
        </w:rPr>
        <w:t>El cuerpo en juego</w:t>
      </w:r>
      <w:r w:rsidRPr="001D62A9">
        <w:rPr>
          <w:rFonts w:ascii="Times New Roman" w:hAnsi="Times New Roman" w:cs="Times New Roman"/>
          <w:sz w:val="24"/>
          <w:szCs w:val="24"/>
        </w:rPr>
        <w:t>. Ed. Humanitas.</w:t>
      </w:r>
    </w:p>
    <w:p w:rsidR="007E7E45" w:rsidRDefault="007E7E45" w:rsidP="006F028E">
      <w:pPr>
        <w:jc w:val="both"/>
        <w:rPr>
          <w:rFonts w:ascii="Times New Roman" w:hAnsi="Times New Roman" w:cs="Times New Roman"/>
          <w:sz w:val="24"/>
          <w:szCs w:val="24"/>
        </w:rPr>
      </w:pPr>
    </w:p>
    <w:p w:rsidR="00C6445E" w:rsidRDefault="00C6445E" w:rsidP="006F028E">
      <w:pPr>
        <w:jc w:val="both"/>
        <w:rPr>
          <w:rFonts w:ascii="Times New Roman" w:hAnsi="Times New Roman" w:cs="Times New Roman"/>
          <w:sz w:val="24"/>
          <w:szCs w:val="24"/>
        </w:rPr>
      </w:pPr>
    </w:p>
    <w:p w:rsidR="00C6445E" w:rsidRDefault="00C6445E" w:rsidP="006F028E">
      <w:pPr>
        <w:jc w:val="both"/>
        <w:rPr>
          <w:rFonts w:ascii="Times New Roman" w:hAnsi="Times New Roman" w:cs="Times New Roman"/>
          <w:sz w:val="24"/>
          <w:szCs w:val="24"/>
        </w:rPr>
      </w:pPr>
    </w:p>
    <w:p w:rsidR="007E7E45" w:rsidRDefault="007E7E45" w:rsidP="006F028E">
      <w:pPr>
        <w:jc w:val="both"/>
        <w:rPr>
          <w:rFonts w:ascii="Times New Roman" w:hAnsi="Times New Roman" w:cs="Times New Roman"/>
          <w:sz w:val="24"/>
          <w:szCs w:val="24"/>
        </w:rPr>
      </w:pPr>
    </w:p>
    <w:p w:rsidR="007E7E45" w:rsidRPr="00E40E65" w:rsidRDefault="007E7E45" w:rsidP="006F028E">
      <w:pPr>
        <w:spacing w:line="276" w:lineRule="auto"/>
        <w:jc w:val="both"/>
        <w:rPr>
          <w:rFonts w:ascii="Times New Roman" w:hAnsi="Times New Roman"/>
          <w:b/>
          <w:sz w:val="28"/>
          <w:szCs w:val="28"/>
        </w:rPr>
      </w:pPr>
      <w:r w:rsidRPr="00E40E65">
        <w:rPr>
          <w:rFonts w:ascii="Times New Roman" w:hAnsi="Times New Roman"/>
          <w:b/>
          <w:sz w:val="28"/>
          <w:szCs w:val="28"/>
          <w:lang w:val="es-ES_tradnl"/>
        </w:rPr>
        <w:t xml:space="preserve">8.13.- Unidad Curricular: </w:t>
      </w:r>
      <w:r w:rsidRPr="00E40E65">
        <w:rPr>
          <w:rFonts w:ascii="Times New Roman" w:hAnsi="Times New Roman"/>
          <w:b/>
          <w:sz w:val="28"/>
          <w:szCs w:val="28"/>
        </w:rPr>
        <w:t>SUJETO DE LA EDUCACIÓN I</w:t>
      </w:r>
    </w:p>
    <w:p w:rsidR="007E7E45" w:rsidRPr="0067615D" w:rsidRDefault="007E7E45" w:rsidP="006F028E">
      <w:pPr>
        <w:spacing w:line="276" w:lineRule="auto"/>
        <w:jc w:val="both"/>
        <w:rPr>
          <w:rFonts w:ascii="Times New Roman" w:hAnsi="Times New Roman"/>
          <w:sz w:val="24"/>
          <w:szCs w:val="24"/>
          <w:lang w:val="es-ES_tradnl"/>
        </w:rPr>
      </w:pPr>
      <w:r w:rsidRPr="0067615D">
        <w:rPr>
          <w:rFonts w:ascii="Times New Roman" w:hAnsi="Times New Roman"/>
          <w:b/>
          <w:sz w:val="24"/>
          <w:szCs w:val="24"/>
          <w:lang w:val="es-ES_tradnl"/>
        </w:rPr>
        <w:t>Formato:</w:t>
      </w:r>
      <w:r w:rsidRPr="0067615D">
        <w:rPr>
          <w:rFonts w:ascii="Times New Roman" w:hAnsi="Times New Roman"/>
          <w:sz w:val="24"/>
          <w:szCs w:val="24"/>
          <w:lang w:val="es-ES_tradnl"/>
        </w:rPr>
        <w:t xml:space="preserve"> Asignatura.</w:t>
      </w:r>
    </w:p>
    <w:p w:rsidR="007E7E45" w:rsidRPr="0067615D" w:rsidRDefault="007E7E45" w:rsidP="006F028E">
      <w:pPr>
        <w:spacing w:line="276" w:lineRule="auto"/>
        <w:jc w:val="both"/>
        <w:outlineLvl w:val="0"/>
        <w:rPr>
          <w:rFonts w:ascii="Times New Roman" w:hAnsi="Times New Roman"/>
          <w:sz w:val="24"/>
          <w:szCs w:val="24"/>
          <w:lang w:val="es-ES_tradnl"/>
        </w:rPr>
      </w:pPr>
      <w:r w:rsidRPr="0067615D">
        <w:rPr>
          <w:rFonts w:ascii="Times New Roman" w:hAnsi="Times New Roman"/>
          <w:b/>
          <w:sz w:val="24"/>
          <w:szCs w:val="24"/>
          <w:lang w:val="es-ES_tradnl"/>
        </w:rPr>
        <w:t>Régimen de cursada</w:t>
      </w:r>
      <w:r w:rsidRPr="0067615D">
        <w:rPr>
          <w:rFonts w:ascii="Times New Roman" w:hAnsi="Times New Roman"/>
          <w:sz w:val="24"/>
          <w:szCs w:val="24"/>
          <w:lang w:val="es-ES_tradnl"/>
        </w:rPr>
        <w:t xml:space="preserve">: </w:t>
      </w:r>
      <w:r>
        <w:rPr>
          <w:rFonts w:ascii="Times New Roman" w:hAnsi="Times New Roman"/>
          <w:sz w:val="24"/>
          <w:szCs w:val="24"/>
          <w:lang w:val="es-ES_tradnl"/>
        </w:rPr>
        <w:t>Cuatrimestral.</w:t>
      </w:r>
    </w:p>
    <w:p w:rsidR="007E7E45" w:rsidRPr="0067615D" w:rsidRDefault="007E7E45" w:rsidP="006F028E">
      <w:pPr>
        <w:spacing w:line="276" w:lineRule="auto"/>
        <w:jc w:val="both"/>
        <w:outlineLvl w:val="0"/>
        <w:rPr>
          <w:rFonts w:ascii="Times New Roman" w:hAnsi="Times New Roman"/>
          <w:sz w:val="24"/>
          <w:szCs w:val="24"/>
          <w:lang w:val="es-ES_tradnl"/>
        </w:rPr>
      </w:pPr>
      <w:r w:rsidRPr="0067615D">
        <w:rPr>
          <w:rFonts w:ascii="Times New Roman" w:hAnsi="Times New Roman"/>
          <w:b/>
          <w:sz w:val="24"/>
          <w:szCs w:val="24"/>
          <w:lang w:val="es-ES_tradnl"/>
        </w:rPr>
        <w:t xml:space="preserve">Ubicación en el Diseño Curricular: </w:t>
      </w:r>
      <w:r>
        <w:rPr>
          <w:rFonts w:ascii="Times New Roman" w:hAnsi="Times New Roman"/>
          <w:sz w:val="24"/>
          <w:szCs w:val="24"/>
          <w:lang w:val="es-ES_tradnl"/>
        </w:rPr>
        <w:t xml:space="preserve">Primer  </w:t>
      </w:r>
      <w:r w:rsidRPr="0067615D">
        <w:rPr>
          <w:rFonts w:ascii="Times New Roman" w:hAnsi="Times New Roman"/>
          <w:sz w:val="24"/>
          <w:szCs w:val="24"/>
          <w:lang w:val="es-ES_tradnl"/>
        </w:rPr>
        <w:t>año.</w:t>
      </w:r>
    </w:p>
    <w:p w:rsidR="007E7E45" w:rsidRPr="0067615D" w:rsidRDefault="007E7E45" w:rsidP="006F028E">
      <w:pPr>
        <w:spacing w:line="276" w:lineRule="auto"/>
        <w:jc w:val="both"/>
        <w:outlineLvl w:val="0"/>
        <w:rPr>
          <w:rFonts w:ascii="Times New Roman" w:hAnsi="Times New Roman"/>
          <w:sz w:val="24"/>
          <w:szCs w:val="24"/>
          <w:lang w:val="es-ES_tradnl"/>
        </w:rPr>
      </w:pPr>
      <w:r w:rsidRPr="0067615D">
        <w:rPr>
          <w:rFonts w:ascii="Times New Roman" w:hAnsi="Times New Roman"/>
          <w:b/>
          <w:sz w:val="24"/>
          <w:szCs w:val="24"/>
          <w:lang w:val="es-ES_tradnl"/>
        </w:rPr>
        <w:t>Carga horaria semanal</w:t>
      </w:r>
      <w:r w:rsidRPr="0067615D">
        <w:rPr>
          <w:rFonts w:ascii="Times New Roman" w:hAnsi="Times New Roman"/>
          <w:sz w:val="24"/>
          <w:szCs w:val="24"/>
          <w:lang w:val="es-ES_tradnl"/>
        </w:rPr>
        <w:t xml:space="preserve">: </w:t>
      </w:r>
      <w:r>
        <w:rPr>
          <w:rFonts w:ascii="Times New Roman" w:hAnsi="Times New Roman"/>
          <w:sz w:val="24"/>
          <w:szCs w:val="24"/>
          <w:lang w:val="es-ES_tradnl"/>
        </w:rPr>
        <w:t>3 hs. c</w:t>
      </w:r>
      <w:r w:rsidRPr="0067615D">
        <w:rPr>
          <w:rFonts w:ascii="Times New Roman" w:hAnsi="Times New Roman"/>
          <w:sz w:val="24"/>
          <w:szCs w:val="24"/>
          <w:lang w:val="es-ES_tradnl"/>
        </w:rPr>
        <w:t>átedra.</w:t>
      </w:r>
    </w:p>
    <w:p w:rsidR="007E7E45" w:rsidRPr="0067615D" w:rsidRDefault="007E7E45" w:rsidP="006F028E">
      <w:pPr>
        <w:spacing w:line="276" w:lineRule="auto"/>
        <w:jc w:val="both"/>
        <w:outlineLvl w:val="0"/>
        <w:rPr>
          <w:rFonts w:ascii="Times New Roman" w:hAnsi="Times New Roman"/>
          <w:sz w:val="24"/>
          <w:szCs w:val="24"/>
          <w:lang w:val="es-ES_tradnl"/>
        </w:rPr>
      </w:pPr>
      <w:r w:rsidRPr="0067615D">
        <w:rPr>
          <w:rFonts w:ascii="Times New Roman" w:hAnsi="Times New Roman"/>
          <w:b/>
          <w:sz w:val="24"/>
          <w:szCs w:val="24"/>
          <w:lang w:val="es-ES_tradnl"/>
        </w:rPr>
        <w:t>Carga horaria total horas cátedra</w:t>
      </w:r>
      <w:r w:rsidRPr="0067615D">
        <w:rPr>
          <w:rFonts w:ascii="Times New Roman" w:hAnsi="Times New Roman"/>
          <w:sz w:val="24"/>
          <w:szCs w:val="24"/>
          <w:lang w:val="es-ES_tradnl"/>
        </w:rPr>
        <w:t xml:space="preserve">: </w:t>
      </w:r>
      <w:r>
        <w:rPr>
          <w:rFonts w:ascii="Times New Roman" w:hAnsi="Times New Roman"/>
          <w:sz w:val="24"/>
          <w:szCs w:val="24"/>
          <w:lang w:val="es-ES_tradnl"/>
        </w:rPr>
        <w:t>48 hs. c</w:t>
      </w:r>
      <w:r w:rsidRPr="0067615D">
        <w:rPr>
          <w:rFonts w:ascii="Times New Roman" w:hAnsi="Times New Roman"/>
          <w:sz w:val="24"/>
          <w:szCs w:val="24"/>
          <w:lang w:val="es-ES_tradnl"/>
        </w:rPr>
        <w:t>átedra.</w:t>
      </w:r>
    </w:p>
    <w:p w:rsidR="007E7E45" w:rsidRPr="0067615D" w:rsidRDefault="007E7E45" w:rsidP="006F028E">
      <w:pPr>
        <w:spacing w:line="276" w:lineRule="auto"/>
        <w:jc w:val="both"/>
        <w:outlineLvl w:val="0"/>
        <w:rPr>
          <w:rFonts w:ascii="Times New Roman" w:hAnsi="Times New Roman"/>
          <w:sz w:val="24"/>
          <w:szCs w:val="24"/>
          <w:lang w:val="es-ES_tradnl"/>
        </w:rPr>
      </w:pPr>
      <w:r w:rsidRPr="0067615D">
        <w:rPr>
          <w:rFonts w:ascii="Times New Roman" w:hAnsi="Times New Roman"/>
          <w:b/>
          <w:sz w:val="24"/>
          <w:szCs w:val="24"/>
          <w:lang w:val="es-ES_tradnl"/>
        </w:rPr>
        <w:t>Carga horaria total horas reloj</w:t>
      </w:r>
      <w:r w:rsidRPr="0067615D">
        <w:rPr>
          <w:rFonts w:ascii="Times New Roman" w:hAnsi="Times New Roman"/>
          <w:sz w:val="24"/>
          <w:szCs w:val="24"/>
          <w:lang w:val="es-ES_tradnl"/>
        </w:rPr>
        <w:t xml:space="preserve">: </w:t>
      </w:r>
      <w:r>
        <w:rPr>
          <w:rFonts w:ascii="Times New Roman" w:hAnsi="Times New Roman"/>
          <w:sz w:val="24"/>
          <w:szCs w:val="24"/>
          <w:lang w:val="es-ES_tradnl"/>
        </w:rPr>
        <w:t>32 hs. reloj</w:t>
      </w:r>
      <w:r w:rsidRPr="0067615D">
        <w:rPr>
          <w:rFonts w:ascii="Times New Roman" w:hAnsi="Times New Roman"/>
          <w:sz w:val="24"/>
          <w:szCs w:val="24"/>
          <w:lang w:val="es-ES_tradnl"/>
        </w:rPr>
        <w:t>.</w:t>
      </w:r>
    </w:p>
    <w:p w:rsidR="007E7E45" w:rsidRDefault="007E7E45" w:rsidP="006F028E">
      <w:pPr>
        <w:spacing w:line="276" w:lineRule="auto"/>
        <w:ind w:firstLine="708"/>
        <w:jc w:val="both"/>
        <w:outlineLvl w:val="0"/>
        <w:rPr>
          <w:rFonts w:ascii="Times New Roman" w:hAnsi="Times New Roman"/>
          <w:b/>
          <w:sz w:val="28"/>
          <w:szCs w:val="28"/>
        </w:rPr>
      </w:pPr>
    </w:p>
    <w:p w:rsidR="007E7E45" w:rsidRDefault="007E7E45" w:rsidP="006F028E">
      <w:pPr>
        <w:spacing w:line="276" w:lineRule="auto"/>
        <w:ind w:firstLine="708"/>
        <w:jc w:val="both"/>
        <w:outlineLvl w:val="0"/>
        <w:rPr>
          <w:rFonts w:ascii="Times New Roman" w:hAnsi="Times New Roman"/>
          <w:b/>
          <w:sz w:val="28"/>
          <w:szCs w:val="28"/>
        </w:rPr>
      </w:pPr>
      <w:r w:rsidRPr="000C2AF9">
        <w:rPr>
          <w:rFonts w:ascii="Times New Roman" w:hAnsi="Times New Roman"/>
          <w:b/>
          <w:sz w:val="28"/>
          <w:szCs w:val="28"/>
        </w:rPr>
        <w:t xml:space="preserve">Finalidades formativas </w:t>
      </w:r>
      <w:r w:rsidRPr="000C2AF9">
        <w:rPr>
          <w:rFonts w:ascii="Times New Roman" w:hAnsi="Times New Roman"/>
          <w:b/>
          <w:sz w:val="28"/>
          <w:szCs w:val="28"/>
        </w:rPr>
        <w:tab/>
      </w:r>
    </w:p>
    <w:p w:rsidR="007E7E45" w:rsidRDefault="007E7E45" w:rsidP="006F028E">
      <w:pPr>
        <w:spacing w:line="276" w:lineRule="auto"/>
        <w:ind w:firstLine="709"/>
        <w:jc w:val="both"/>
        <w:outlineLvl w:val="0"/>
        <w:rPr>
          <w:rFonts w:ascii="Times New Roman" w:eastAsia="Arial Unicode MS" w:hAnsi="Times New Roman"/>
          <w:sz w:val="24"/>
          <w:szCs w:val="24"/>
        </w:rPr>
      </w:pPr>
      <w:r>
        <w:rPr>
          <w:rFonts w:ascii="Times New Roman" w:eastAsia="Arial Unicode MS" w:hAnsi="Times New Roman"/>
          <w:sz w:val="24"/>
          <w:szCs w:val="24"/>
        </w:rPr>
        <w:t>Esta unidad c</w:t>
      </w:r>
      <w:r w:rsidRPr="00340D5B">
        <w:rPr>
          <w:rFonts w:ascii="Times New Roman" w:eastAsia="Arial Unicode MS" w:hAnsi="Times New Roman"/>
          <w:sz w:val="24"/>
          <w:szCs w:val="24"/>
        </w:rPr>
        <w:t xml:space="preserve">urricular tiene como propósito, brindar herramientas conceptuales que permitan complejizar y enriquecer el conocimiento acerca de los sujetos que aprenden en los niveles inicial y primario, ampliando los enfoques psicoevolutivos tradicionales e incluyendo los aportes de los enfoques culturalistas del desarrollo, de la sociología  y  la  antropología;  de  las  formas  de  comunicación  de  los contenidos  en  el  aula,  y  la  diversidad  de  procesos  cognitivos  que  se realizan en  la escuela. </w:t>
      </w:r>
    </w:p>
    <w:p w:rsidR="007E7E45" w:rsidRDefault="007E7E45" w:rsidP="006F028E">
      <w:pPr>
        <w:spacing w:line="276" w:lineRule="auto"/>
        <w:ind w:firstLine="709"/>
        <w:jc w:val="both"/>
        <w:outlineLvl w:val="0"/>
        <w:rPr>
          <w:rFonts w:ascii="Times New Roman" w:eastAsia="Arial Unicode MS" w:hAnsi="Times New Roman"/>
          <w:sz w:val="24"/>
          <w:szCs w:val="24"/>
        </w:rPr>
      </w:pPr>
      <w:r w:rsidRPr="00340D5B">
        <w:rPr>
          <w:rFonts w:ascii="Times New Roman" w:eastAsia="Arial Unicode MS" w:hAnsi="Times New Roman"/>
          <w:sz w:val="24"/>
          <w:szCs w:val="24"/>
        </w:rPr>
        <w:t>El desarrollo de los seres humanos no se produce nunca en el vacío, sino que tiene lugar en un contexto social determinado. Por lo tanto, el crecimiento personal es un proceso por el cual, los seres humanos, hacen suyos los saberes y las formas culturales del grupo social al que pertenecen.</w:t>
      </w:r>
    </w:p>
    <w:p w:rsidR="007E7E45" w:rsidRDefault="007E7E45" w:rsidP="006F028E">
      <w:pPr>
        <w:spacing w:line="276" w:lineRule="auto"/>
        <w:ind w:firstLine="709"/>
        <w:jc w:val="both"/>
        <w:outlineLvl w:val="0"/>
        <w:rPr>
          <w:rFonts w:ascii="Times New Roman" w:eastAsia="Arial Unicode MS" w:hAnsi="Times New Roman"/>
          <w:sz w:val="24"/>
          <w:szCs w:val="24"/>
        </w:rPr>
      </w:pPr>
      <w:r w:rsidRPr="00340D5B">
        <w:rPr>
          <w:rFonts w:ascii="Times New Roman" w:eastAsia="Arial Unicode MS" w:hAnsi="Times New Roman"/>
          <w:sz w:val="24"/>
          <w:szCs w:val="24"/>
        </w:rPr>
        <w:t>El sujeto que aprende es sujeto cognoscente, así como sujeto social y sujeto deseante, actúa como ser integrado en el acto de conocimiento y es activo en su relación con el objeto. Frente a éste, explora, plantea hipótesis, experimenta, requiere información, selecciona.</w:t>
      </w:r>
    </w:p>
    <w:p w:rsidR="007E7E45" w:rsidRDefault="007E7E45" w:rsidP="006F028E">
      <w:pPr>
        <w:spacing w:line="276" w:lineRule="auto"/>
        <w:ind w:firstLine="709"/>
        <w:jc w:val="both"/>
        <w:outlineLvl w:val="0"/>
        <w:rPr>
          <w:rFonts w:ascii="Times New Roman" w:eastAsia="Arial Unicode MS" w:hAnsi="Times New Roman"/>
          <w:sz w:val="24"/>
          <w:szCs w:val="24"/>
        </w:rPr>
      </w:pPr>
      <w:r w:rsidRPr="00340D5B">
        <w:rPr>
          <w:rFonts w:ascii="Times New Roman" w:eastAsia="Arial Unicode MS" w:hAnsi="Times New Roman"/>
          <w:sz w:val="24"/>
          <w:szCs w:val="24"/>
        </w:rPr>
        <w:t>Se vivencia por lo tanto, al aprendizaje como un proceso de construcción de conocimiento, en el que se da la intervención intencional externa, que será significativa en la medida que favorezca este proceso.</w:t>
      </w:r>
    </w:p>
    <w:p w:rsidR="007E7E45" w:rsidRDefault="007E7E45" w:rsidP="006F028E">
      <w:pPr>
        <w:spacing w:line="276" w:lineRule="auto"/>
        <w:ind w:firstLine="708"/>
        <w:jc w:val="both"/>
        <w:outlineLvl w:val="0"/>
        <w:rPr>
          <w:rFonts w:ascii="Times New Roman" w:eastAsia="Arial Unicode MS" w:hAnsi="Times New Roman"/>
          <w:sz w:val="24"/>
          <w:szCs w:val="24"/>
        </w:rPr>
      </w:pPr>
      <w:r w:rsidRPr="00340D5B">
        <w:rPr>
          <w:rFonts w:ascii="Times New Roman" w:eastAsia="Arial Unicode MS" w:hAnsi="Times New Roman"/>
          <w:sz w:val="24"/>
          <w:szCs w:val="24"/>
        </w:rPr>
        <w:t>El abordaje de esta temática, resulta clave para el conocimiento de  las nuevas perspectivas que afrontan los procesos de construcción de la subjetividad infantil, además  las nuevas configuraciones culturales de la infancia, determinando nuevas identidades en los sujetos del aprendizaje,  los maestros y  la cultura escolar.</w:t>
      </w:r>
    </w:p>
    <w:p w:rsidR="007E7E45" w:rsidRDefault="007E7E45" w:rsidP="006F028E">
      <w:pPr>
        <w:spacing w:line="276" w:lineRule="auto"/>
        <w:ind w:firstLine="708"/>
        <w:jc w:val="both"/>
        <w:outlineLvl w:val="0"/>
        <w:rPr>
          <w:rFonts w:ascii="Times New Roman" w:eastAsia="Arial Unicode MS" w:hAnsi="Times New Roman"/>
          <w:sz w:val="24"/>
          <w:szCs w:val="24"/>
        </w:rPr>
      </w:pPr>
    </w:p>
    <w:p w:rsidR="007E7E45" w:rsidRDefault="007E7E45" w:rsidP="006F028E">
      <w:pPr>
        <w:spacing w:line="276" w:lineRule="auto"/>
        <w:ind w:firstLine="360"/>
        <w:jc w:val="both"/>
        <w:outlineLvl w:val="0"/>
        <w:rPr>
          <w:rFonts w:ascii="Times New Roman" w:eastAsia="Arial Unicode MS" w:hAnsi="Times New Roman"/>
          <w:b/>
          <w:sz w:val="28"/>
          <w:szCs w:val="28"/>
          <w:lang w:val="es-ES_tradnl" w:eastAsia="es-ES_tradnl"/>
        </w:rPr>
      </w:pPr>
      <w:r w:rsidRPr="00044FDE">
        <w:rPr>
          <w:rFonts w:ascii="Times New Roman" w:eastAsia="Arial Unicode MS" w:hAnsi="Times New Roman"/>
          <w:b/>
          <w:sz w:val="28"/>
          <w:szCs w:val="28"/>
          <w:lang w:val="es-ES_tradnl" w:eastAsia="es-ES_tradnl"/>
        </w:rPr>
        <w:t>Objetivos</w:t>
      </w:r>
    </w:p>
    <w:p w:rsidR="007E7E45" w:rsidRPr="000F0CBA" w:rsidRDefault="007E7E45" w:rsidP="006F028E">
      <w:pPr>
        <w:pStyle w:val="Prrafodelista"/>
        <w:numPr>
          <w:ilvl w:val="0"/>
          <w:numId w:val="28"/>
        </w:numPr>
        <w:spacing w:after="0"/>
        <w:jc w:val="both"/>
        <w:outlineLvl w:val="0"/>
        <w:rPr>
          <w:rFonts w:ascii="Times New Roman" w:eastAsia="Arial Unicode MS" w:hAnsi="Times New Roman"/>
          <w:sz w:val="24"/>
          <w:szCs w:val="24"/>
          <w:lang w:val="es-ES_tradnl" w:eastAsia="es-ES_tradnl"/>
        </w:rPr>
      </w:pPr>
      <w:r w:rsidRPr="000F0CBA">
        <w:rPr>
          <w:rFonts w:ascii="Times New Roman" w:eastAsia="Arial Unicode MS" w:hAnsi="Times New Roman"/>
          <w:sz w:val="24"/>
          <w:szCs w:val="24"/>
          <w:lang w:val="es-ES_tradnl" w:eastAsia="es-ES_tradnl"/>
        </w:rPr>
        <w:t>Ofrecer referencias teóricas relevantes y significativas que permitan entender los procesos de desarrollo y constitución subjetiva del sujeto en formación</w:t>
      </w:r>
      <w:r>
        <w:rPr>
          <w:rFonts w:ascii="Times New Roman" w:eastAsia="Arial Unicode MS" w:hAnsi="Times New Roman"/>
          <w:sz w:val="24"/>
          <w:szCs w:val="24"/>
          <w:lang w:val="es-ES_tradnl" w:eastAsia="es-ES_tradnl"/>
        </w:rPr>
        <w:t>.</w:t>
      </w:r>
    </w:p>
    <w:p w:rsidR="007E7E45" w:rsidRPr="000F0CBA" w:rsidRDefault="007E7E45" w:rsidP="006F028E">
      <w:pPr>
        <w:pStyle w:val="Prrafodelista"/>
        <w:numPr>
          <w:ilvl w:val="0"/>
          <w:numId w:val="28"/>
        </w:numPr>
        <w:spacing w:after="0"/>
        <w:jc w:val="both"/>
        <w:outlineLvl w:val="0"/>
        <w:rPr>
          <w:rFonts w:ascii="Times New Roman" w:eastAsia="Arial Unicode MS" w:hAnsi="Times New Roman"/>
          <w:sz w:val="24"/>
          <w:szCs w:val="24"/>
          <w:lang w:val="es-ES_tradnl" w:eastAsia="es-ES_tradnl"/>
        </w:rPr>
      </w:pPr>
      <w:r w:rsidRPr="000F0CBA">
        <w:rPr>
          <w:rFonts w:ascii="Times New Roman" w:eastAsia="Arial Unicode MS" w:hAnsi="Times New Roman"/>
          <w:sz w:val="24"/>
          <w:szCs w:val="24"/>
          <w:lang w:val="es-ES_tradnl" w:eastAsia="es-ES_tradnl"/>
        </w:rPr>
        <w:t>Concientizar sobre el rol del adulto en el desarrollo y el aprendizaje en los primeros años y asumir las singulares características del rol docente en la educación infantil</w:t>
      </w:r>
      <w:r>
        <w:rPr>
          <w:rFonts w:ascii="Times New Roman" w:eastAsia="Arial Unicode MS" w:hAnsi="Times New Roman"/>
          <w:sz w:val="24"/>
          <w:szCs w:val="24"/>
          <w:lang w:val="es-ES_tradnl" w:eastAsia="es-ES_tradnl"/>
        </w:rPr>
        <w:t>.</w:t>
      </w:r>
    </w:p>
    <w:p w:rsidR="007E7E45" w:rsidRPr="000F0CBA" w:rsidRDefault="007E7E45" w:rsidP="006F028E">
      <w:pPr>
        <w:pStyle w:val="Prrafodelista"/>
        <w:numPr>
          <w:ilvl w:val="0"/>
          <w:numId w:val="28"/>
        </w:numPr>
        <w:spacing w:after="0"/>
        <w:jc w:val="both"/>
        <w:outlineLvl w:val="0"/>
        <w:rPr>
          <w:rFonts w:ascii="Times New Roman" w:eastAsia="Arial Unicode MS" w:hAnsi="Times New Roman"/>
          <w:sz w:val="24"/>
          <w:szCs w:val="24"/>
          <w:lang w:val="es-ES_tradnl" w:eastAsia="es-ES_tradnl"/>
        </w:rPr>
      </w:pPr>
      <w:r w:rsidRPr="000F0CBA">
        <w:rPr>
          <w:rFonts w:ascii="Times New Roman" w:eastAsia="Arial Unicode MS" w:hAnsi="Times New Roman"/>
          <w:sz w:val="24"/>
          <w:szCs w:val="24"/>
          <w:lang w:val="es-ES_tradnl" w:eastAsia="es-ES_tradnl"/>
        </w:rPr>
        <w:t>Promover la reflexión y el respeto por las particularidades sociocultura</w:t>
      </w:r>
      <w:r>
        <w:rPr>
          <w:rFonts w:ascii="Times New Roman" w:eastAsia="Arial Unicode MS" w:hAnsi="Times New Roman"/>
          <w:sz w:val="24"/>
          <w:szCs w:val="24"/>
          <w:lang w:val="es-ES_tradnl" w:eastAsia="es-ES_tradnl"/>
        </w:rPr>
        <w:t>les de los niños y sus familias.</w:t>
      </w:r>
    </w:p>
    <w:p w:rsidR="007E7E45" w:rsidRPr="000F0CBA" w:rsidRDefault="007E7E45" w:rsidP="006F028E">
      <w:pPr>
        <w:pStyle w:val="Prrafodelista"/>
        <w:numPr>
          <w:ilvl w:val="0"/>
          <w:numId w:val="28"/>
        </w:numPr>
        <w:spacing w:after="0"/>
        <w:jc w:val="both"/>
        <w:outlineLvl w:val="0"/>
        <w:rPr>
          <w:rFonts w:ascii="Times New Roman" w:eastAsia="Arial Unicode MS" w:hAnsi="Times New Roman"/>
          <w:sz w:val="24"/>
          <w:szCs w:val="24"/>
          <w:lang w:val="es-ES_tradnl" w:eastAsia="es-ES_tradnl"/>
        </w:rPr>
      </w:pPr>
      <w:r w:rsidRPr="000F0CBA">
        <w:rPr>
          <w:rFonts w:ascii="Times New Roman" w:eastAsia="Arial Unicode MS" w:hAnsi="Times New Roman"/>
          <w:sz w:val="24"/>
          <w:szCs w:val="24"/>
          <w:lang w:val="es-ES_tradnl" w:eastAsia="es-ES_tradnl"/>
        </w:rPr>
        <w:t>Proporcionar instrumentos para el análisis de situaciones habituales en el ámbito escolar y la definición de estrategias de intervención funcionales a las mismas.</w:t>
      </w:r>
    </w:p>
    <w:p w:rsidR="007E7E45" w:rsidRPr="000F0CBA" w:rsidRDefault="007E7E45" w:rsidP="006F028E">
      <w:pPr>
        <w:pStyle w:val="Prrafodelista"/>
        <w:numPr>
          <w:ilvl w:val="0"/>
          <w:numId w:val="28"/>
        </w:numPr>
        <w:spacing w:after="0"/>
        <w:jc w:val="both"/>
        <w:outlineLvl w:val="0"/>
        <w:rPr>
          <w:rFonts w:ascii="Times New Roman" w:eastAsia="Arial Unicode MS" w:hAnsi="Times New Roman"/>
          <w:sz w:val="24"/>
          <w:szCs w:val="24"/>
          <w:lang w:val="es-ES_tradnl" w:eastAsia="es-ES_tradnl"/>
        </w:rPr>
      </w:pPr>
      <w:r w:rsidRPr="000F0CBA">
        <w:rPr>
          <w:rFonts w:ascii="Times New Roman" w:eastAsia="Arial Unicode MS" w:hAnsi="Times New Roman"/>
          <w:sz w:val="24"/>
          <w:szCs w:val="24"/>
          <w:lang w:val="es-ES_tradnl" w:eastAsia="es-ES_tradnl"/>
        </w:rPr>
        <w:t>Construir espacios de reflexión sobre las prácticas áulicas, tendientes a la detección de dificultades de aprendizaje, para la búsqueda de soluciones compartidas.</w:t>
      </w:r>
    </w:p>
    <w:p w:rsidR="007E7E45" w:rsidRDefault="007E7E45" w:rsidP="006F028E">
      <w:pPr>
        <w:spacing w:line="276" w:lineRule="auto"/>
        <w:jc w:val="both"/>
        <w:outlineLvl w:val="0"/>
        <w:rPr>
          <w:rFonts w:ascii="Times New Roman" w:eastAsia="Arial Unicode MS" w:hAnsi="Times New Roman"/>
          <w:b/>
          <w:sz w:val="28"/>
          <w:szCs w:val="28"/>
          <w:lang w:val="es-ES_tradnl" w:eastAsia="es-ES_tradnl"/>
        </w:rPr>
      </w:pPr>
    </w:p>
    <w:p w:rsidR="007E7E45" w:rsidRDefault="007E7E45" w:rsidP="006F028E">
      <w:pPr>
        <w:spacing w:line="276" w:lineRule="auto"/>
        <w:ind w:firstLine="360"/>
        <w:jc w:val="both"/>
        <w:outlineLvl w:val="0"/>
        <w:rPr>
          <w:rFonts w:ascii="Times New Roman" w:eastAsia="Arial Unicode MS" w:hAnsi="Times New Roman"/>
          <w:b/>
          <w:sz w:val="28"/>
          <w:szCs w:val="28"/>
          <w:lang w:val="es-ES_tradnl" w:eastAsia="es-ES_tradnl"/>
        </w:rPr>
      </w:pPr>
      <w:r w:rsidRPr="00044FDE">
        <w:rPr>
          <w:rFonts w:ascii="Times New Roman" w:eastAsia="Arial Unicode MS" w:hAnsi="Times New Roman"/>
          <w:b/>
          <w:sz w:val="28"/>
          <w:szCs w:val="28"/>
          <w:lang w:val="es-ES_tradnl" w:eastAsia="es-ES_tradnl"/>
        </w:rPr>
        <w:t>Contenido</w:t>
      </w:r>
      <w:r>
        <w:rPr>
          <w:rFonts w:ascii="Times New Roman" w:eastAsia="Arial Unicode MS" w:hAnsi="Times New Roman"/>
          <w:b/>
          <w:sz w:val="28"/>
          <w:szCs w:val="28"/>
          <w:lang w:val="es-ES_tradnl" w:eastAsia="es-ES_tradnl"/>
        </w:rPr>
        <w:t>s</w:t>
      </w:r>
    </w:p>
    <w:p w:rsidR="007E7E45" w:rsidRDefault="007E7E45" w:rsidP="006F028E">
      <w:pPr>
        <w:spacing w:line="276" w:lineRule="auto"/>
        <w:ind w:firstLine="360"/>
        <w:jc w:val="both"/>
        <w:outlineLvl w:val="0"/>
        <w:rPr>
          <w:rFonts w:ascii="Times New Roman" w:hAnsi="Times New Roman"/>
          <w:sz w:val="24"/>
          <w:szCs w:val="24"/>
        </w:rPr>
      </w:pPr>
      <w:r w:rsidRPr="00340D5B">
        <w:rPr>
          <w:rFonts w:ascii="Times New Roman" w:hAnsi="Times New Roman"/>
          <w:sz w:val="24"/>
          <w:szCs w:val="24"/>
        </w:rPr>
        <w:t>La infancia como categoría de construcción social. El estatuto de la infancia a través del tiempo. Características sociales y culturales de los alumnos en los contextos actuales. Escuela y alumnos en el marco de la modernidad. Infancia y posmodernidad. Cambio sociales y familiares. La influencia de los mercados y las NTICs. Pobreza y exclusión. La educabilidad: Nuevas demandes, nuevos desafíos</w:t>
      </w:r>
      <w:r>
        <w:rPr>
          <w:rFonts w:ascii="Times New Roman" w:hAnsi="Times New Roman"/>
          <w:sz w:val="24"/>
          <w:szCs w:val="24"/>
        </w:rPr>
        <w:t xml:space="preserve">. </w:t>
      </w:r>
      <w:r w:rsidRPr="00340D5B">
        <w:rPr>
          <w:rFonts w:ascii="Times New Roman" w:hAnsi="Times New Roman"/>
          <w:sz w:val="24"/>
          <w:szCs w:val="24"/>
        </w:rPr>
        <w:t xml:space="preserve">Aportes de diferentes teorías sobre el desarrollo psicológico del niño. Desarrollo  cognitivo y dimensión social. Caracterización del desarrollo infantil. Dimensiones para la comprensión del sujeto: Dimensión  corporal-motora. Dimensión cognitiva. Dimensión social, emocional y moral. Aportes de diferentes </w:t>
      </w:r>
      <w:r w:rsidRPr="00340D5B">
        <w:rPr>
          <w:rFonts w:ascii="Times New Roman" w:hAnsi="Times New Roman"/>
          <w:sz w:val="24"/>
          <w:szCs w:val="24"/>
        </w:rPr>
        <w:lastRenderedPageBreak/>
        <w:t xml:space="preserve">teorías. Las inteligencias múltiples y su desafío en el aula. El desarrollo cognitivo según Piaget. Los aportes de Vigotsky y Bruner. La teoría </w:t>
      </w:r>
      <w:r>
        <w:rPr>
          <w:rFonts w:ascii="Times New Roman" w:hAnsi="Times New Roman"/>
          <w:sz w:val="24"/>
          <w:szCs w:val="24"/>
        </w:rPr>
        <w:t>p</w:t>
      </w:r>
      <w:r w:rsidRPr="00340D5B">
        <w:rPr>
          <w:rFonts w:ascii="Times New Roman" w:hAnsi="Times New Roman"/>
          <w:sz w:val="24"/>
          <w:szCs w:val="24"/>
        </w:rPr>
        <w:t>sicoanalítica. Heteronomía y autonomía moral. Procesos de identificación y proyección.  Funciones de representación o simbólica: juego, pensamiento, lenguaje, dibujo. Evolución y alcances.</w:t>
      </w:r>
    </w:p>
    <w:p w:rsidR="007E7E45" w:rsidRDefault="007E7E45" w:rsidP="006F028E">
      <w:pPr>
        <w:spacing w:line="276" w:lineRule="auto"/>
        <w:ind w:firstLine="360"/>
        <w:jc w:val="both"/>
        <w:outlineLvl w:val="0"/>
        <w:rPr>
          <w:rFonts w:ascii="Times New Roman" w:hAnsi="Times New Roman"/>
          <w:sz w:val="24"/>
          <w:szCs w:val="24"/>
        </w:rPr>
      </w:pPr>
      <w:r w:rsidRPr="00340D5B">
        <w:rPr>
          <w:rFonts w:ascii="Times New Roman" w:hAnsi="Times New Roman"/>
          <w:sz w:val="24"/>
          <w:szCs w:val="24"/>
        </w:rPr>
        <w:t>La configuración de la trama subjetiva. El Otro como referente significativo y  posibilitador en la producción de subjetividades y en la construcción del psiquismo.  Pautas de crianza. Las experiencias familiares  La experiencia escolar y los vínculos entre el docente y el niño. Los saberes culturales significativos y la diversidad en la escuela</w:t>
      </w:r>
      <w:r>
        <w:rPr>
          <w:rFonts w:ascii="Times New Roman" w:hAnsi="Times New Roman"/>
          <w:sz w:val="24"/>
          <w:szCs w:val="24"/>
        </w:rPr>
        <w:t xml:space="preserve">. </w:t>
      </w:r>
    </w:p>
    <w:p w:rsidR="007E7E45" w:rsidRDefault="007E7E45" w:rsidP="006F028E">
      <w:pPr>
        <w:spacing w:line="276" w:lineRule="auto"/>
        <w:jc w:val="both"/>
        <w:outlineLvl w:val="0"/>
        <w:rPr>
          <w:rFonts w:ascii="Times New Roman" w:hAnsi="Times New Roman"/>
          <w:sz w:val="24"/>
          <w:szCs w:val="24"/>
        </w:rPr>
      </w:pPr>
      <w:r>
        <w:rPr>
          <w:rFonts w:ascii="Times New Roman" w:hAnsi="Times New Roman"/>
          <w:sz w:val="24"/>
          <w:szCs w:val="24"/>
        </w:rPr>
        <w:t>L</w:t>
      </w:r>
      <w:r w:rsidRPr="00340D5B">
        <w:rPr>
          <w:rFonts w:ascii="Times New Roman" w:hAnsi="Times New Roman"/>
          <w:sz w:val="24"/>
          <w:szCs w:val="24"/>
        </w:rPr>
        <w:t xml:space="preserve">a experiencia escolar. Las familias, nuevos alumnos, nuevos sujetos educativos. La escuela ante el reto  de las diferencias. Cómo hacer significativos los aprendizajes. Efectos de la privación cultural.  Los niños con necesidades educativas especiales. Incluir, educar y formar.  </w:t>
      </w:r>
    </w:p>
    <w:p w:rsidR="007E7E45" w:rsidRDefault="007E7E45" w:rsidP="006F028E">
      <w:pPr>
        <w:spacing w:line="276" w:lineRule="auto"/>
        <w:jc w:val="both"/>
        <w:outlineLvl w:val="0"/>
        <w:rPr>
          <w:rFonts w:ascii="Times New Roman" w:hAnsi="Times New Roman"/>
          <w:b/>
          <w:sz w:val="28"/>
          <w:szCs w:val="28"/>
        </w:rPr>
      </w:pPr>
    </w:p>
    <w:p w:rsidR="007E7E45" w:rsidRPr="00957747" w:rsidRDefault="007E7E45" w:rsidP="006F028E">
      <w:pPr>
        <w:spacing w:line="276" w:lineRule="auto"/>
        <w:ind w:firstLine="708"/>
        <w:jc w:val="both"/>
        <w:outlineLvl w:val="0"/>
        <w:rPr>
          <w:rFonts w:ascii="Times New Roman" w:hAnsi="Times New Roman"/>
          <w:b/>
          <w:sz w:val="28"/>
          <w:szCs w:val="28"/>
        </w:rPr>
      </w:pPr>
      <w:r w:rsidRPr="00957747">
        <w:rPr>
          <w:rFonts w:ascii="Times New Roman" w:hAnsi="Times New Roman"/>
          <w:b/>
          <w:sz w:val="28"/>
          <w:szCs w:val="28"/>
        </w:rPr>
        <w:t>Bibliografía</w:t>
      </w:r>
    </w:p>
    <w:p w:rsidR="007E7E45" w:rsidRPr="00340D5B" w:rsidRDefault="007E7E45" w:rsidP="006F028E">
      <w:pPr>
        <w:spacing w:line="276" w:lineRule="auto"/>
        <w:jc w:val="both"/>
        <w:rPr>
          <w:rFonts w:ascii="Times New Roman" w:hAnsi="Times New Roman"/>
          <w:b/>
          <w:caps/>
          <w:sz w:val="24"/>
          <w:szCs w:val="24"/>
        </w:rPr>
      </w:pPr>
      <w:r w:rsidRPr="00340D5B">
        <w:rPr>
          <w:rFonts w:ascii="Times New Roman" w:hAnsi="Times New Roman"/>
          <w:caps/>
          <w:sz w:val="24"/>
          <w:szCs w:val="24"/>
        </w:rPr>
        <w:t>MINZI, V</w:t>
      </w:r>
      <w:r w:rsidRPr="00340D5B">
        <w:rPr>
          <w:rFonts w:ascii="Times New Roman" w:hAnsi="Times New Roman"/>
          <w:sz w:val="24"/>
          <w:szCs w:val="24"/>
        </w:rPr>
        <w:t>iviana</w:t>
      </w:r>
      <w:r w:rsidRPr="00340D5B">
        <w:rPr>
          <w:rFonts w:ascii="Times New Roman" w:hAnsi="Times New Roman"/>
          <w:caps/>
          <w:sz w:val="24"/>
          <w:szCs w:val="24"/>
        </w:rPr>
        <w:t xml:space="preserve">, DOTRO, </w:t>
      </w:r>
      <w:r w:rsidRPr="00340D5B">
        <w:rPr>
          <w:rFonts w:ascii="Times New Roman" w:hAnsi="Times New Roman"/>
          <w:sz w:val="24"/>
          <w:szCs w:val="24"/>
        </w:rPr>
        <w:t>Valeria.</w:t>
      </w:r>
      <w:r w:rsidRPr="00340D5B">
        <w:rPr>
          <w:rFonts w:ascii="Times New Roman" w:hAnsi="Times New Roman"/>
          <w:i/>
          <w:sz w:val="24"/>
          <w:szCs w:val="24"/>
        </w:rPr>
        <w:t xml:space="preserve">Los niños </w:t>
      </w:r>
      <w:r>
        <w:rPr>
          <w:rFonts w:ascii="Times New Roman" w:hAnsi="Times New Roman"/>
          <w:i/>
          <w:sz w:val="24"/>
          <w:szCs w:val="24"/>
        </w:rPr>
        <w:t xml:space="preserve">de hoy no son como los de antes. </w:t>
      </w:r>
      <w:r w:rsidRPr="00340D5B">
        <w:rPr>
          <w:rFonts w:ascii="Times New Roman" w:hAnsi="Times New Roman"/>
          <w:sz w:val="24"/>
          <w:szCs w:val="24"/>
        </w:rPr>
        <w:t>Colección de 0 a 5. Noveduc.</w:t>
      </w:r>
    </w:p>
    <w:p w:rsidR="007E7E45" w:rsidRPr="00340D5B" w:rsidRDefault="007E7E45" w:rsidP="006F028E">
      <w:pPr>
        <w:spacing w:line="276" w:lineRule="auto"/>
        <w:jc w:val="both"/>
        <w:rPr>
          <w:rFonts w:ascii="Times New Roman" w:hAnsi="Times New Roman"/>
          <w:caps/>
          <w:sz w:val="24"/>
          <w:szCs w:val="24"/>
        </w:rPr>
      </w:pPr>
      <w:r w:rsidRPr="00340D5B">
        <w:rPr>
          <w:rFonts w:ascii="Times New Roman" w:hAnsi="Times New Roman"/>
          <w:caps/>
          <w:sz w:val="24"/>
          <w:szCs w:val="24"/>
        </w:rPr>
        <w:t>VASEN, Juan</w:t>
      </w:r>
      <w:r>
        <w:rPr>
          <w:rFonts w:ascii="Times New Roman" w:hAnsi="Times New Roman"/>
          <w:caps/>
          <w:sz w:val="24"/>
          <w:szCs w:val="24"/>
        </w:rPr>
        <w:t xml:space="preserve">. </w:t>
      </w:r>
      <w:r w:rsidRPr="008879BD">
        <w:rPr>
          <w:rFonts w:ascii="Times New Roman" w:hAnsi="Times New Roman"/>
          <w:i/>
          <w:sz w:val="24"/>
          <w:szCs w:val="24"/>
        </w:rPr>
        <w:t>Infancia y consumo. La atención que no se presta</w:t>
      </w:r>
      <w:r w:rsidRPr="00340D5B">
        <w:rPr>
          <w:rFonts w:ascii="Times New Roman" w:hAnsi="Times New Roman"/>
          <w:sz w:val="24"/>
          <w:szCs w:val="24"/>
        </w:rPr>
        <w:t>. Novedades Educativas Nº 206</w:t>
      </w:r>
    </w:p>
    <w:p w:rsidR="007E7E45" w:rsidRPr="00340D5B" w:rsidRDefault="007E7E45" w:rsidP="006F028E">
      <w:pPr>
        <w:spacing w:line="276" w:lineRule="auto"/>
        <w:jc w:val="both"/>
        <w:rPr>
          <w:rFonts w:ascii="Times New Roman" w:hAnsi="Times New Roman"/>
          <w:b/>
          <w:sz w:val="24"/>
          <w:szCs w:val="24"/>
        </w:rPr>
      </w:pPr>
      <w:r w:rsidRPr="00340D5B">
        <w:rPr>
          <w:rFonts w:ascii="Times New Roman" w:hAnsi="Times New Roman"/>
          <w:caps/>
          <w:sz w:val="24"/>
          <w:szCs w:val="24"/>
        </w:rPr>
        <w:t>SÁNCHEZ HIDALGO, E</w:t>
      </w:r>
      <w:r w:rsidRPr="00340D5B">
        <w:rPr>
          <w:rFonts w:ascii="Times New Roman" w:hAnsi="Times New Roman"/>
          <w:sz w:val="24"/>
          <w:szCs w:val="24"/>
        </w:rPr>
        <w:t>fraín</w:t>
      </w:r>
      <w:r>
        <w:rPr>
          <w:rFonts w:ascii="Times New Roman" w:hAnsi="Times New Roman"/>
          <w:caps/>
          <w:sz w:val="24"/>
          <w:szCs w:val="24"/>
        </w:rPr>
        <w:t xml:space="preserve"> (1978) </w:t>
      </w:r>
      <w:r w:rsidRPr="00340D5B">
        <w:rPr>
          <w:rFonts w:ascii="Times New Roman" w:hAnsi="Times New Roman"/>
          <w:i/>
          <w:sz w:val="24"/>
          <w:szCs w:val="24"/>
        </w:rPr>
        <w:t>Psicología Educativa</w:t>
      </w:r>
      <w:r w:rsidRPr="00340D5B">
        <w:rPr>
          <w:rFonts w:ascii="Times New Roman" w:hAnsi="Times New Roman"/>
          <w:sz w:val="24"/>
          <w:szCs w:val="24"/>
        </w:rPr>
        <w:t xml:space="preserve"> Ed</w:t>
      </w:r>
      <w:r>
        <w:rPr>
          <w:rFonts w:ascii="Times New Roman" w:hAnsi="Times New Roman"/>
          <w:sz w:val="24"/>
          <w:szCs w:val="24"/>
        </w:rPr>
        <w:t xml:space="preserve">. </w:t>
      </w:r>
      <w:r w:rsidRPr="00340D5B">
        <w:rPr>
          <w:rFonts w:ascii="Times New Roman" w:hAnsi="Times New Roman"/>
          <w:sz w:val="24"/>
          <w:szCs w:val="24"/>
        </w:rPr>
        <w:t>Universitaria. España</w:t>
      </w:r>
      <w:r>
        <w:rPr>
          <w:rFonts w:ascii="Times New Roman" w:hAnsi="Times New Roman"/>
          <w:sz w:val="24"/>
          <w:szCs w:val="24"/>
        </w:rPr>
        <w:t>.</w:t>
      </w:r>
    </w:p>
    <w:p w:rsidR="007E7E45" w:rsidRPr="00340D5B" w:rsidRDefault="007E7E45" w:rsidP="006F028E">
      <w:pPr>
        <w:spacing w:line="276" w:lineRule="auto"/>
        <w:jc w:val="both"/>
        <w:rPr>
          <w:rFonts w:ascii="Times New Roman" w:hAnsi="Times New Roman"/>
          <w:b/>
          <w:caps/>
          <w:sz w:val="24"/>
          <w:szCs w:val="24"/>
        </w:rPr>
      </w:pPr>
      <w:r w:rsidRPr="00340D5B">
        <w:rPr>
          <w:rFonts w:ascii="Times New Roman" w:hAnsi="Times New Roman"/>
          <w:caps/>
          <w:sz w:val="24"/>
          <w:szCs w:val="24"/>
        </w:rPr>
        <w:t>STONE,J y CHURCH, J</w:t>
      </w:r>
      <w:r>
        <w:rPr>
          <w:rFonts w:ascii="Times New Roman" w:hAnsi="Times New Roman"/>
          <w:sz w:val="24"/>
          <w:szCs w:val="24"/>
        </w:rPr>
        <w:t xml:space="preserve">. </w:t>
      </w:r>
      <w:r w:rsidRPr="00340D5B">
        <w:rPr>
          <w:rFonts w:ascii="Times New Roman" w:hAnsi="Times New Roman"/>
          <w:i/>
          <w:sz w:val="24"/>
          <w:szCs w:val="24"/>
        </w:rPr>
        <w:t>Niñez y Adolescencia</w:t>
      </w:r>
      <w:r w:rsidRPr="00340D5B">
        <w:rPr>
          <w:rFonts w:ascii="Times New Roman" w:hAnsi="Times New Roman"/>
          <w:sz w:val="24"/>
          <w:szCs w:val="24"/>
        </w:rPr>
        <w:t>. Paidós.</w:t>
      </w:r>
    </w:p>
    <w:p w:rsidR="007E7E45" w:rsidRPr="003A6C4A" w:rsidRDefault="007E7E45" w:rsidP="006F028E">
      <w:pPr>
        <w:spacing w:line="276" w:lineRule="auto"/>
        <w:jc w:val="both"/>
        <w:rPr>
          <w:rFonts w:ascii="Times New Roman" w:hAnsi="Times New Roman"/>
          <w:b/>
          <w:i/>
          <w:caps/>
          <w:sz w:val="24"/>
          <w:szCs w:val="24"/>
        </w:rPr>
      </w:pPr>
      <w:r w:rsidRPr="00340D5B">
        <w:rPr>
          <w:rFonts w:ascii="Times New Roman" w:hAnsi="Times New Roman"/>
          <w:caps/>
          <w:sz w:val="24"/>
          <w:szCs w:val="24"/>
        </w:rPr>
        <w:t xml:space="preserve">OSTERRIETH, Paul. </w:t>
      </w:r>
      <w:r w:rsidRPr="003A6C4A">
        <w:rPr>
          <w:rFonts w:ascii="Times New Roman" w:hAnsi="Times New Roman"/>
          <w:i/>
          <w:sz w:val="24"/>
          <w:szCs w:val="24"/>
        </w:rPr>
        <w:t>Psicología Infantil.</w:t>
      </w:r>
    </w:p>
    <w:p w:rsidR="007E7E45" w:rsidRPr="003A6C4A" w:rsidRDefault="007E7E45" w:rsidP="006F028E">
      <w:pPr>
        <w:spacing w:line="276" w:lineRule="auto"/>
        <w:jc w:val="both"/>
        <w:rPr>
          <w:rFonts w:ascii="Times New Roman" w:hAnsi="Times New Roman"/>
          <w:b/>
          <w:i/>
          <w:caps/>
          <w:sz w:val="24"/>
          <w:szCs w:val="24"/>
        </w:rPr>
      </w:pPr>
      <w:r w:rsidRPr="00340D5B">
        <w:rPr>
          <w:rFonts w:ascii="Times New Roman" w:hAnsi="Times New Roman"/>
          <w:caps/>
          <w:sz w:val="24"/>
          <w:szCs w:val="24"/>
        </w:rPr>
        <w:t xml:space="preserve">PIAGET, Jean. </w:t>
      </w:r>
      <w:r w:rsidRPr="003A6C4A">
        <w:rPr>
          <w:rFonts w:ascii="Times New Roman" w:hAnsi="Times New Roman"/>
          <w:i/>
          <w:sz w:val="24"/>
          <w:szCs w:val="24"/>
        </w:rPr>
        <w:t>Seis estudios de Psicología.</w:t>
      </w:r>
    </w:p>
    <w:p w:rsidR="007E7E45" w:rsidRDefault="007E7E45" w:rsidP="006F028E">
      <w:pPr>
        <w:shd w:val="clear" w:color="auto" w:fill="FFFFFF"/>
        <w:spacing w:line="276" w:lineRule="auto"/>
        <w:rPr>
          <w:rFonts w:ascii="Times New Roman" w:hAnsi="Times New Roman"/>
          <w:b/>
          <w:sz w:val="24"/>
          <w:szCs w:val="24"/>
          <w:lang w:val="es-ES_tradnl"/>
        </w:rPr>
      </w:pPr>
      <w:r w:rsidRPr="00340D5B">
        <w:rPr>
          <w:rFonts w:ascii="Times New Roman" w:hAnsi="Times New Roman"/>
          <w:caps/>
          <w:sz w:val="24"/>
          <w:szCs w:val="24"/>
        </w:rPr>
        <w:t xml:space="preserve">BORSANI, </w:t>
      </w:r>
      <w:r w:rsidRPr="00340D5B">
        <w:rPr>
          <w:rFonts w:ascii="Times New Roman" w:hAnsi="Times New Roman"/>
          <w:sz w:val="24"/>
          <w:szCs w:val="24"/>
        </w:rPr>
        <w:t xml:space="preserve">M </w:t>
      </w:r>
      <w:r>
        <w:rPr>
          <w:rFonts w:ascii="Times New Roman" w:hAnsi="Times New Roman"/>
          <w:sz w:val="24"/>
          <w:szCs w:val="24"/>
        </w:rPr>
        <w:t>.</w:t>
      </w:r>
      <w:r w:rsidRPr="00340D5B">
        <w:rPr>
          <w:rFonts w:ascii="Times New Roman" w:hAnsi="Times New Roman"/>
          <w:sz w:val="24"/>
          <w:szCs w:val="24"/>
        </w:rPr>
        <w:t>José</w:t>
      </w:r>
      <w:r>
        <w:rPr>
          <w:rFonts w:ascii="Times New Roman" w:hAnsi="Times New Roman"/>
          <w:sz w:val="24"/>
          <w:szCs w:val="24"/>
        </w:rPr>
        <w:t>y</w:t>
      </w:r>
      <w:r w:rsidRPr="00340D5B">
        <w:rPr>
          <w:rFonts w:ascii="Times New Roman" w:hAnsi="Times New Roman"/>
          <w:caps/>
          <w:sz w:val="24"/>
          <w:szCs w:val="24"/>
        </w:rPr>
        <w:t xml:space="preserve"> GALLICCHIO, </w:t>
      </w:r>
      <w:r w:rsidRPr="00340D5B">
        <w:rPr>
          <w:rFonts w:ascii="Times New Roman" w:hAnsi="Times New Roman"/>
          <w:sz w:val="24"/>
          <w:szCs w:val="24"/>
        </w:rPr>
        <w:t>María Cristina</w:t>
      </w:r>
      <w:r w:rsidRPr="00340D5B">
        <w:rPr>
          <w:rFonts w:ascii="Times New Roman" w:hAnsi="Times New Roman"/>
          <w:caps/>
          <w:sz w:val="24"/>
          <w:szCs w:val="24"/>
        </w:rPr>
        <w:t xml:space="preserve">. </w:t>
      </w:r>
      <w:r w:rsidRPr="00340D5B">
        <w:rPr>
          <w:rFonts w:ascii="Times New Roman" w:hAnsi="Times New Roman"/>
          <w:i/>
          <w:sz w:val="24"/>
          <w:szCs w:val="24"/>
        </w:rPr>
        <w:t>La Escuela común y los niños con NNEE.</w:t>
      </w:r>
    </w:p>
    <w:p w:rsidR="007E7E45" w:rsidRDefault="007E7E45" w:rsidP="006F028E">
      <w:pPr>
        <w:shd w:val="clear" w:color="auto" w:fill="FFFFFF"/>
        <w:spacing w:line="276"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hd w:val="clear" w:color="auto" w:fill="FFFFFF"/>
        <w:spacing w:line="360" w:lineRule="auto"/>
        <w:jc w:val="center"/>
        <w:rPr>
          <w:rFonts w:ascii="Times New Roman" w:hAnsi="Times New Roman"/>
          <w:b/>
          <w:sz w:val="24"/>
          <w:szCs w:val="24"/>
          <w:lang w:val="es-ES_tradnl"/>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Pr="00E33EE6" w:rsidRDefault="007E7E45" w:rsidP="006F028E">
      <w:pPr>
        <w:spacing w:before="120" w:after="120" w:line="360" w:lineRule="auto"/>
        <w:ind w:firstLine="709"/>
        <w:jc w:val="center"/>
        <w:rPr>
          <w:rFonts w:ascii="Times New Roman" w:hAnsi="Times New Roman"/>
          <w:b/>
          <w:i/>
          <w:sz w:val="72"/>
          <w:szCs w:val="72"/>
          <w:lang w:val="es-AR"/>
        </w:rPr>
      </w:pPr>
    </w:p>
    <w:p w:rsidR="007E7E45" w:rsidRPr="00E33EE6" w:rsidRDefault="007E7E45" w:rsidP="006F028E">
      <w:pPr>
        <w:spacing w:before="120" w:after="120" w:line="360" w:lineRule="auto"/>
        <w:ind w:firstLine="709"/>
        <w:jc w:val="center"/>
        <w:rPr>
          <w:rFonts w:ascii="Times New Roman" w:hAnsi="Times New Roman"/>
          <w:b/>
          <w:i/>
          <w:sz w:val="72"/>
          <w:szCs w:val="72"/>
        </w:rPr>
      </w:pPr>
      <w:r w:rsidRPr="00E33EE6">
        <w:rPr>
          <w:rFonts w:ascii="Times New Roman" w:hAnsi="Times New Roman"/>
          <w:b/>
          <w:i/>
          <w:sz w:val="72"/>
          <w:szCs w:val="72"/>
        </w:rPr>
        <w:t>Segundo Año</w:t>
      </w:r>
    </w:p>
    <w:p w:rsidR="007E7E45" w:rsidRPr="00E33EE6" w:rsidRDefault="007E7E45" w:rsidP="006F028E">
      <w:pPr>
        <w:spacing w:before="120" w:after="120" w:line="360" w:lineRule="auto"/>
        <w:ind w:firstLine="709"/>
        <w:jc w:val="center"/>
        <w:rPr>
          <w:rFonts w:ascii="Times New Roman" w:hAnsi="Times New Roman"/>
          <w:b/>
          <w:sz w:val="72"/>
          <w:szCs w:val="72"/>
        </w:rPr>
      </w:pPr>
    </w:p>
    <w:p w:rsidR="007E7E45" w:rsidRPr="00E33EE6" w:rsidRDefault="007E7E45" w:rsidP="006F028E">
      <w:pPr>
        <w:spacing w:before="120" w:after="120" w:line="360" w:lineRule="auto"/>
        <w:ind w:firstLine="709"/>
        <w:jc w:val="center"/>
        <w:rPr>
          <w:rFonts w:ascii="Times New Roman" w:hAnsi="Times New Roman"/>
          <w:b/>
          <w:sz w:val="72"/>
          <w:szCs w:val="72"/>
        </w:rPr>
      </w:pPr>
    </w:p>
    <w:p w:rsidR="007E7E45" w:rsidRPr="00E33EE6" w:rsidRDefault="007E7E45" w:rsidP="006F028E">
      <w:pPr>
        <w:spacing w:before="120" w:after="120" w:line="360" w:lineRule="auto"/>
        <w:ind w:firstLine="709"/>
        <w:jc w:val="center"/>
        <w:rPr>
          <w:rFonts w:ascii="Times New Roman" w:hAnsi="Times New Roman"/>
          <w:b/>
          <w:sz w:val="72"/>
          <w:szCs w:val="72"/>
        </w:rPr>
      </w:pPr>
    </w:p>
    <w:p w:rsidR="007E7E45" w:rsidRPr="00E33EE6" w:rsidRDefault="007E7E45" w:rsidP="006F028E">
      <w:pPr>
        <w:spacing w:before="120" w:after="120" w:line="360" w:lineRule="auto"/>
        <w:ind w:firstLine="709"/>
        <w:jc w:val="center"/>
        <w:rPr>
          <w:rFonts w:ascii="Times New Roman" w:hAnsi="Times New Roman"/>
          <w:b/>
          <w:sz w:val="72"/>
          <w:szCs w:val="72"/>
        </w:rPr>
      </w:pPr>
    </w:p>
    <w:p w:rsidR="007E7E45" w:rsidRPr="00E33EE6"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Pr="00E33EE6"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Pr="00C16D2A" w:rsidRDefault="007E7E45" w:rsidP="006F028E">
      <w:pPr>
        <w:spacing w:before="120" w:after="120" w:line="360" w:lineRule="auto"/>
        <w:ind w:firstLine="709"/>
        <w:jc w:val="center"/>
        <w:rPr>
          <w:rFonts w:ascii="Times New Roman" w:hAnsi="Times New Roman"/>
          <w:b/>
          <w:i/>
          <w:sz w:val="72"/>
          <w:szCs w:val="72"/>
        </w:rPr>
      </w:pPr>
      <w:r>
        <w:rPr>
          <w:rFonts w:ascii="Times New Roman" w:hAnsi="Times New Roman"/>
          <w:b/>
          <w:i/>
          <w:sz w:val="72"/>
          <w:szCs w:val="72"/>
        </w:rPr>
        <w:t>Campo d</w:t>
      </w:r>
      <w:r w:rsidRPr="00C16D2A">
        <w:rPr>
          <w:rFonts w:ascii="Times New Roman" w:hAnsi="Times New Roman"/>
          <w:b/>
          <w:i/>
          <w:sz w:val="72"/>
          <w:szCs w:val="72"/>
        </w:rPr>
        <w:t xml:space="preserve">e </w:t>
      </w:r>
      <w:r>
        <w:rPr>
          <w:rFonts w:ascii="Times New Roman" w:hAnsi="Times New Roman"/>
          <w:b/>
          <w:i/>
          <w:sz w:val="72"/>
          <w:szCs w:val="72"/>
        </w:rPr>
        <w:t>l</w:t>
      </w:r>
      <w:r w:rsidRPr="00C16D2A">
        <w:rPr>
          <w:rFonts w:ascii="Times New Roman" w:hAnsi="Times New Roman"/>
          <w:b/>
          <w:i/>
          <w:sz w:val="72"/>
          <w:szCs w:val="72"/>
        </w:rPr>
        <w:t>a</w:t>
      </w:r>
    </w:p>
    <w:p w:rsidR="007E7E45" w:rsidRPr="00C16D2A" w:rsidRDefault="007E7E45" w:rsidP="006F028E">
      <w:pPr>
        <w:spacing w:before="120" w:after="120" w:line="360" w:lineRule="auto"/>
        <w:ind w:firstLine="709"/>
        <w:jc w:val="center"/>
        <w:rPr>
          <w:rFonts w:ascii="Times New Roman" w:hAnsi="Times New Roman"/>
          <w:b/>
          <w:i/>
          <w:sz w:val="72"/>
          <w:szCs w:val="72"/>
        </w:rPr>
      </w:pPr>
      <w:r w:rsidRPr="00C16D2A">
        <w:rPr>
          <w:rFonts w:ascii="Times New Roman" w:hAnsi="Times New Roman"/>
          <w:b/>
          <w:i/>
          <w:sz w:val="72"/>
          <w:szCs w:val="72"/>
        </w:rPr>
        <w:t>Formación General</w:t>
      </w:r>
    </w:p>
    <w:p w:rsidR="007E7E45" w:rsidRPr="00C16D2A"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Default="007E7E45" w:rsidP="006F028E">
      <w:pPr>
        <w:spacing w:line="360" w:lineRule="auto"/>
        <w:jc w:val="both"/>
        <w:rPr>
          <w:rFonts w:ascii="Times New Roman" w:hAnsi="Times New Roman"/>
          <w:b/>
          <w:sz w:val="24"/>
          <w:szCs w:val="24"/>
        </w:rPr>
      </w:pPr>
    </w:p>
    <w:p w:rsidR="007E7E45" w:rsidRPr="00D26FBE" w:rsidRDefault="007E7E45" w:rsidP="006F028E">
      <w:pPr>
        <w:spacing w:line="276" w:lineRule="auto"/>
        <w:jc w:val="both"/>
        <w:rPr>
          <w:rFonts w:ascii="Times New Roman" w:hAnsi="Times New Roman"/>
          <w:b/>
          <w:sz w:val="28"/>
          <w:szCs w:val="28"/>
          <w:lang w:val="es-ES_tradnl"/>
        </w:rPr>
      </w:pPr>
      <w:r>
        <w:rPr>
          <w:rFonts w:ascii="Times New Roman" w:hAnsi="Times New Roman"/>
          <w:b/>
          <w:sz w:val="28"/>
          <w:szCs w:val="28"/>
          <w:lang w:val="es-ES_tradnl"/>
        </w:rPr>
        <w:t>8.14.-</w:t>
      </w:r>
      <w:r w:rsidRPr="00D26FBE">
        <w:rPr>
          <w:rFonts w:ascii="Times New Roman" w:hAnsi="Times New Roman"/>
          <w:b/>
          <w:sz w:val="28"/>
          <w:szCs w:val="28"/>
          <w:lang w:val="es-ES_tradnl"/>
        </w:rPr>
        <w:t xml:space="preserve">Unidad Curricular: HISTORIA Y POLÍTICA DE LA EDUCACIÓN ARGENTINA </w:t>
      </w:r>
    </w:p>
    <w:p w:rsidR="007E7E45" w:rsidRPr="00D26FBE" w:rsidRDefault="007E7E45" w:rsidP="006F028E">
      <w:pPr>
        <w:spacing w:line="276" w:lineRule="auto"/>
        <w:jc w:val="both"/>
        <w:rPr>
          <w:rFonts w:ascii="Times New Roman" w:hAnsi="Times New Roman"/>
          <w:sz w:val="24"/>
          <w:szCs w:val="24"/>
          <w:lang w:val="es-ES_tradnl"/>
        </w:rPr>
      </w:pPr>
      <w:r w:rsidRPr="00D26FBE">
        <w:rPr>
          <w:rFonts w:ascii="Times New Roman" w:hAnsi="Times New Roman"/>
          <w:b/>
          <w:sz w:val="24"/>
          <w:szCs w:val="24"/>
          <w:lang w:val="es-ES_tradnl"/>
        </w:rPr>
        <w:t>Formato:</w:t>
      </w:r>
      <w:r w:rsidRPr="00D26FBE">
        <w:rPr>
          <w:rFonts w:ascii="Times New Roman" w:hAnsi="Times New Roman"/>
          <w:sz w:val="24"/>
          <w:szCs w:val="24"/>
          <w:lang w:val="es-ES_tradnl"/>
        </w:rPr>
        <w:t xml:space="preserve"> Asignatura.</w:t>
      </w:r>
    </w:p>
    <w:p w:rsidR="007E7E45" w:rsidRPr="00D26FBE" w:rsidRDefault="007E7E45" w:rsidP="006F028E">
      <w:pPr>
        <w:spacing w:line="276" w:lineRule="auto"/>
        <w:jc w:val="both"/>
        <w:rPr>
          <w:rFonts w:ascii="Times New Roman" w:hAnsi="Times New Roman"/>
          <w:sz w:val="24"/>
          <w:szCs w:val="24"/>
          <w:lang w:val="es-ES_tradnl"/>
        </w:rPr>
      </w:pPr>
      <w:r w:rsidRPr="00D26FBE">
        <w:rPr>
          <w:rFonts w:ascii="Times New Roman" w:hAnsi="Times New Roman"/>
          <w:b/>
          <w:sz w:val="24"/>
          <w:szCs w:val="24"/>
          <w:lang w:val="es-ES_tradnl"/>
        </w:rPr>
        <w:t>Régimen de cursada</w:t>
      </w:r>
      <w:r w:rsidRPr="00D26FBE">
        <w:rPr>
          <w:rFonts w:ascii="Times New Roman" w:hAnsi="Times New Roman"/>
          <w:sz w:val="24"/>
          <w:szCs w:val="24"/>
          <w:lang w:val="es-ES_tradnl"/>
        </w:rPr>
        <w:t>: Anual</w:t>
      </w:r>
      <w:r>
        <w:rPr>
          <w:rFonts w:ascii="Times New Roman" w:hAnsi="Times New Roman"/>
          <w:sz w:val="24"/>
          <w:szCs w:val="24"/>
          <w:lang w:val="es-ES_tradnl"/>
        </w:rPr>
        <w:t>.</w:t>
      </w:r>
    </w:p>
    <w:p w:rsidR="007E7E45" w:rsidRPr="00D26FBE" w:rsidRDefault="007E7E45" w:rsidP="006F028E">
      <w:pPr>
        <w:spacing w:line="276" w:lineRule="auto"/>
        <w:jc w:val="both"/>
        <w:rPr>
          <w:rFonts w:ascii="Times New Roman" w:hAnsi="Times New Roman"/>
          <w:sz w:val="24"/>
          <w:szCs w:val="24"/>
          <w:lang w:val="es-ES_tradnl"/>
        </w:rPr>
      </w:pPr>
      <w:r w:rsidRPr="00D26FBE">
        <w:rPr>
          <w:rFonts w:ascii="Times New Roman" w:hAnsi="Times New Roman"/>
          <w:b/>
          <w:sz w:val="24"/>
          <w:szCs w:val="24"/>
          <w:lang w:val="es-ES_tradnl"/>
        </w:rPr>
        <w:t>Ubicación en el Diseño Curricular</w:t>
      </w:r>
      <w:r w:rsidRPr="00D26FBE">
        <w:rPr>
          <w:rFonts w:ascii="Times New Roman" w:hAnsi="Times New Roman"/>
          <w:sz w:val="24"/>
          <w:szCs w:val="24"/>
          <w:lang w:val="es-ES_tradnl"/>
        </w:rPr>
        <w:t xml:space="preserve">: Segundo  año. </w:t>
      </w:r>
    </w:p>
    <w:p w:rsidR="007E7E45" w:rsidRPr="00D26FBE" w:rsidRDefault="007E7E45" w:rsidP="006F028E">
      <w:pPr>
        <w:spacing w:line="276" w:lineRule="auto"/>
        <w:jc w:val="both"/>
        <w:outlineLvl w:val="0"/>
        <w:rPr>
          <w:rFonts w:ascii="Times New Roman" w:hAnsi="Times New Roman"/>
          <w:sz w:val="24"/>
          <w:szCs w:val="24"/>
          <w:lang w:val="es-ES_tradnl"/>
        </w:rPr>
      </w:pPr>
      <w:r w:rsidRPr="00D26FBE">
        <w:rPr>
          <w:rFonts w:ascii="Times New Roman" w:hAnsi="Times New Roman"/>
          <w:b/>
          <w:sz w:val="24"/>
          <w:szCs w:val="24"/>
          <w:lang w:val="es-ES_tradnl"/>
        </w:rPr>
        <w:t>Carga horaria semanal</w:t>
      </w:r>
      <w:r w:rsidRPr="00D26FBE">
        <w:rPr>
          <w:rFonts w:ascii="Times New Roman" w:hAnsi="Times New Roman"/>
          <w:sz w:val="24"/>
          <w:szCs w:val="24"/>
          <w:lang w:val="es-ES_tradnl"/>
        </w:rPr>
        <w:t>: 3 hs. cátedra.</w:t>
      </w:r>
    </w:p>
    <w:p w:rsidR="007E7E45" w:rsidRPr="00D26FBE" w:rsidRDefault="007E7E45" w:rsidP="006F028E">
      <w:pPr>
        <w:spacing w:line="276" w:lineRule="auto"/>
        <w:jc w:val="both"/>
        <w:outlineLvl w:val="0"/>
        <w:rPr>
          <w:rFonts w:ascii="Times New Roman" w:hAnsi="Times New Roman"/>
          <w:sz w:val="24"/>
          <w:szCs w:val="24"/>
          <w:lang w:val="es-ES_tradnl"/>
        </w:rPr>
      </w:pPr>
      <w:r w:rsidRPr="00D26FBE">
        <w:rPr>
          <w:rFonts w:ascii="Times New Roman" w:hAnsi="Times New Roman"/>
          <w:b/>
          <w:sz w:val="24"/>
          <w:szCs w:val="24"/>
          <w:lang w:val="es-ES_tradnl"/>
        </w:rPr>
        <w:t>Carga horaria total horas cátedra</w:t>
      </w:r>
      <w:r w:rsidRPr="00D26FBE">
        <w:rPr>
          <w:rFonts w:ascii="Times New Roman" w:hAnsi="Times New Roman"/>
          <w:sz w:val="24"/>
          <w:szCs w:val="24"/>
          <w:lang w:val="es-ES_tradnl"/>
        </w:rPr>
        <w:t>: 96 hs. cátedra.</w:t>
      </w:r>
    </w:p>
    <w:p w:rsidR="007E7E45" w:rsidRPr="00D26FBE" w:rsidRDefault="007E7E45" w:rsidP="006F028E">
      <w:pPr>
        <w:spacing w:line="276" w:lineRule="auto"/>
        <w:jc w:val="both"/>
        <w:outlineLvl w:val="0"/>
        <w:rPr>
          <w:rFonts w:ascii="Times New Roman" w:hAnsi="Times New Roman"/>
          <w:sz w:val="24"/>
          <w:szCs w:val="24"/>
          <w:lang w:val="es-ES_tradnl"/>
        </w:rPr>
      </w:pPr>
      <w:r w:rsidRPr="00D26FBE">
        <w:rPr>
          <w:rFonts w:ascii="Times New Roman" w:hAnsi="Times New Roman"/>
          <w:b/>
          <w:sz w:val="24"/>
          <w:szCs w:val="24"/>
          <w:lang w:val="es-ES_tradnl"/>
        </w:rPr>
        <w:t>Carga horaria total horas reloj</w:t>
      </w:r>
      <w:r w:rsidRPr="00D26FBE">
        <w:rPr>
          <w:rFonts w:ascii="Times New Roman" w:hAnsi="Times New Roman"/>
          <w:sz w:val="24"/>
          <w:szCs w:val="24"/>
          <w:lang w:val="es-ES_tradnl"/>
        </w:rPr>
        <w:t>: 64 hs. reloj.</w:t>
      </w:r>
    </w:p>
    <w:p w:rsidR="007E7E45" w:rsidRPr="00D26FBE" w:rsidRDefault="007E7E45" w:rsidP="006F028E">
      <w:pPr>
        <w:spacing w:line="276" w:lineRule="auto"/>
        <w:jc w:val="both"/>
        <w:outlineLvl w:val="0"/>
        <w:rPr>
          <w:rFonts w:ascii="Times New Roman" w:hAnsi="Times New Roman"/>
          <w:sz w:val="24"/>
          <w:szCs w:val="24"/>
          <w:lang w:val="es-ES_tradnl"/>
        </w:rPr>
      </w:pPr>
    </w:p>
    <w:p w:rsidR="007E7E45" w:rsidRDefault="007E7E45" w:rsidP="006F028E">
      <w:pPr>
        <w:spacing w:before="120" w:after="120" w:line="276" w:lineRule="auto"/>
        <w:ind w:firstLine="708"/>
        <w:jc w:val="both"/>
        <w:outlineLvl w:val="0"/>
        <w:rPr>
          <w:rFonts w:ascii="Times New Roman" w:hAnsi="Times New Roman"/>
          <w:b/>
          <w:sz w:val="28"/>
          <w:szCs w:val="28"/>
          <w:lang w:val="es-ES_tradnl"/>
        </w:rPr>
      </w:pPr>
      <w:r w:rsidRPr="00D26FBE">
        <w:rPr>
          <w:rFonts w:ascii="Times New Roman" w:hAnsi="Times New Roman"/>
          <w:b/>
          <w:sz w:val="28"/>
          <w:szCs w:val="28"/>
          <w:lang w:val="es-ES_tradnl"/>
        </w:rPr>
        <w:t>Finalidades formativas</w:t>
      </w:r>
    </w:p>
    <w:p w:rsidR="007E7E45" w:rsidRDefault="007E7E45" w:rsidP="006F028E">
      <w:pPr>
        <w:spacing w:line="276" w:lineRule="auto"/>
        <w:ind w:firstLine="708"/>
        <w:jc w:val="both"/>
        <w:outlineLvl w:val="0"/>
        <w:rPr>
          <w:rFonts w:ascii="Times New Roman" w:hAnsi="Times New Roman"/>
          <w:sz w:val="24"/>
          <w:szCs w:val="24"/>
          <w:lang w:val="es-ES_tradnl"/>
        </w:rPr>
      </w:pPr>
      <w:r>
        <w:rPr>
          <w:rFonts w:ascii="Times New Roman" w:hAnsi="Times New Roman"/>
          <w:sz w:val="24"/>
          <w:szCs w:val="24"/>
          <w:lang w:val="es-ES_tradnl"/>
        </w:rPr>
        <w:t xml:space="preserve">Esta unidad curricular tiene como propósito principal presentar un conjunto de </w:t>
      </w:r>
      <w:r w:rsidRPr="005E1BCB">
        <w:rPr>
          <w:rFonts w:ascii="Times New Roman" w:hAnsi="Times New Roman"/>
          <w:sz w:val="24"/>
          <w:szCs w:val="24"/>
          <w:lang w:val="es-ES_tradnl"/>
        </w:rPr>
        <w:t xml:space="preserve">sugerencias y herramientas que acompañen a los docentes responsables del dictado de la </w:t>
      </w:r>
      <w:r>
        <w:rPr>
          <w:rFonts w:ascii="Times New Roman" w:hAnsi="Times New Roman"/>
          <w:sz w:val="24"/>
          <w:szCs w:val="24"/>
          <w:lang w:val="es-ES_tradnl"/>
        </w:rPr>
        <w:t>materia Historia y Política de la Educación Argentina para la Formación Docente, en el armado de la propuesta de enseñanza.</w:t>
      </w:r>
    </w:p>
    <w:p w:rsidR="007E7E45" w:rsidRDefault="007E7E45" w:rsidP="006F028E">
      <w:pPr>
        <w:spacing w:line="276" w:lineRule="auto"/>
        <w:ind w:firstLine="708"/>
        <w:jc w:val="both"/>
        <w:outlineLvl w:val="0"/>
        <w:rPr>
          <w:rFonts w:ascii="Times New Roman" w:hAnsi="Times New Roman"/>
          <w:sz w:val="24"/>
          <w:szCs w:val="24"/>
          <w:lang w:val="es-ES_tradnl"/>
        </w:rPr>
      </w:pPr>
      <w:r w:rsidRPr="00757B9B">
        <w:rPr>
          <w:rFonts w:ascii="Times New Roman" w:hAnsi="Times New Roman"/>
          <w:sz w:val="24"/>
          <w:szCs w:val="24"/>
          <w:lang w:val="es-ES_tradnl"/>
        </w:rPr>
        <w:t>El campo educativo es un campo complejo, un campo de lucha y por lo tanto de construcción permanente. Por ello mismo, hablar del sistema educativo implica tocar los más variados temas, que van desde la legislación, las propuestas pedagógicas, los sujetos sociales y políticos etc. temas que en definitiva relevan la trama de relaciones entre estado-sociedad-educación. Esta presentación plantea un recorrido por la historia y la política de la educación argentina poniendo de relieve esa relación en la conformación del sistema.</w:t>
      </w:r>
    </w:p>
    <w:p w:rsidR="007E7E45" w:rsidRDefault="007E7E45" w:rsidP="006F028E">
      <w:pPr>
        <w:spacing w:line="276" w:lineRule="auto"/>
        <w:ind w:firstLine="708"/>
        <w:jc w:val="both"/>
        <w:outlineLvl w:val="0"/>
        <w:rPr>
          <w:rFonts w:ascii="Times New Roman" w:hAnsi="Times New Roman"/>
          <w:sz w:val="24"/>
          <w:szCs w:val="24"/>
          <w:lang w:val="es-ES_tradnl"/>
        </w:rPr>
      </w:pPr>
      <w:r>
        <w:rPr>
          <w:rFonts w:ascii="Times New Roman" w:hAnsi="Times New Roman"/>
          <w:sz w:val="24"/>
          <w:szCs w:val="24"/>
          <w:lang w:val="es-ES_tradnl"/>
        </w:rPr>
        <w:t xml:space="preserve">En consonancia con la propuesta de los aportes para el desarrollo curricular para esta unidad elaborada por Pablo Pineau para el Instituto Nacional de Formación Docente optamos por centrar el análisis en el rol del Estado como principal agente educativo. En consecuencia, la organización de los contenidos mantiene la estructura de las etapas sugeridas por el documento nacional, pero con la incorporación de contenidos que hacen referencia a las especificidades de la provincia. Consideramos que la inclusión de diferentes escalas en el análisis de los procesos </w:t>
      </w:r>
      <w:r w:rsidRPr="005E1BCB">
        <w:rPr>
          <w:rFonts w:ascii="Times New Roman" w:hAnsi="Times New Roman"/>
          <w:sz w:val="24"/>
          <w:szCs w:val="24"/>
          <w:lang w:val="es-ES_tradnl"/>
        </w:rPr>
        <w:t xml:space="preserve">permitirá el abordaje que explicite la complejidad de la realidad social, al mismo tiempo </w:t>
      </w:r>
      <w:r>
        <w:rPr>
          <w:rFonts w:ascii="Times New Roman" w:hAnsi="Times New Roman"/>
          <w:sz w:val="24"/>
          <w:szCs w:val="24"/>
          <w:lang w:val="es-ES_tradnl"/>
        </w:rPr>
        <w:t>que posibilitará comprender cómo los actores se han apropiado o resistido las transformaciones a lo largo de la historia de nuestro país.</w:t>
      </w:r>
    </w:p>
    <w:p w:rsidR="007E7E45" w:rsidRDefault="007E7E45" w:rsidP="006F028E">
      <w:pPr>
        <w:spacing w:line="360" w:lineRule="auto"/>
        <w:ind w:firstLine="360"/>
        <w:jc w:val="both"/>
        <w:outlineLvl w:val="0"/>
        <w:rPr>
          <w:rFonts w:ascii="Times New Roman" w:hAnsi="Times New Roman"/>
          <w:b/>
          <w:sz w:val="28"/>
          <w:szCs w:val="28"/>
          <w:lang w:val="es-ES_tradnl"/>
        </w:rPr>
      </w:pPr>
    </w:p>
    <w:p w:rsidR="007E7E45" w:rsidRDefault="007E7E45" w:rsidP="006F028E">
      <w:pPr>
        <w:spacing w:line="360" w:lineRule="auto"/>
        <w:ind w:firstLine="360"/>
        <w:jc w:val="both"/>
        <w:outlineLvl w:val="0"/>
        <w:rPr>
          <w:rFonts w:ascii="Times New Roman" w:hAnsi="Times New Roman"/>
          <w:b/>
          <w:sz w:val="28"/>
          <w:szCs w:val="28"/>
          <w:lang w:val="es-ES_tradnl"/>
        </w:rPr>
      </w:pPr>
      <w:r w:rsidRPr="007C28E7">
        <w:rPr>
          <w:rFonts w:ascii="Times New Roman" w:hAnsi="Times New Roman"/>
          <w:b/>
          <w:sz w:val="28"/>
          <w:szCs w:val="28"/>
          <w:lang w:val="es-ES_tradnl"/>
        </w:rPr>
        <w:t>Objetivos</w:t>
      </w:r>
    </w:p>
    <w:p w:rsidR="007E7E45" w:rsidRPr="00DE007E" w:rsidRDefault="007E7E45" w:rsidP="006F028E">
      <w:pPr>
        <w:pStyle w:val="Prrafodelista"/>
        <w:numPr>
          <w:ilvl w:val="0"/>
          <w:numId w:val="30"/>
        </w:numPr>
        <w:spacing w:after="0"/>
        <w:jc w:val="both"/>
        <w:outlineLvl w:val="0"/>
        <w:rPr>
          <w:rFonts w:ascii="Times New Roman" w:hAnsi="Times New Roman"/>
          <w:sz w:val="24"/>
          <w:szCs w:val="24"/>
          <w:lang w:val="es-ES_tradnl"/>
        </w:rPr>
      </w:pPr>
      <w:r w:rsidRPr="00DE007E">
        <w:rPr>
          <w:rFonts w:ascii="Times New Roman" w:hAnsi="Times New Roman"/>
          <w:sz w:val="24"/>
          <w:szCs w:val="24"/>
          <w:lang w:val="es-ES_tradnl"/>
        </w:rPr>
        <w:t>Identificar los procesos fundamentales en la conformación y desarrollo del sistema educativo argentino.</w:t>
      </w:r>
    </w:p>
    <w:p w:rsidR="007E7E45" w:rsidRPr="00DE007E" w:rsidRDefault="007E7E45" w:rsidP="006F028E">
      <w:pPr>
        <w:pStyle w:val="Prrafodelista"/>
        <w:numPr>
          <w:ilvl w:val="0"/>
          <w:numId w:val="30"/>
        </w:numPr>
        <w:spacing w:after="0"/>
        <w:jc w:val="both"/>
        <w:outlineLvl w:val="0"/>
        <w:rPr>
          <w:rFonts w:ascii="Times New Roman" w:hAnsi="Times New Roman"/>
          <w:sz w:val="24"/>
          <w:szCs w:val="24"/>
          <w:lang w:val="es-ES_tradnl"/>
        </w:rPr>
      </w:pPr>
      <w:r w:rsidRPr="00DE007E">
        <w:rPr>
          <w:rFonts w:ascii="Times New Roman" w:hAnsi="Times New Roman"/>
          <w:sz w:val="24"/>
          <w:szCs w:val="24"/>
          <w:lang w:val="es-ES_tradnl"/>
        </w:rPr>
        <w:t>Analizar y reconocer los fundamentos ideológicos y políticos presentes en los marcos normativos del sistema educativo nacional y provincial en las distintas etapas.</w:t>
      </w:r>
    </w:p>
    <w:p w:rsidR="007E7E45" w:rsidRDefault="007E7E45" w:rsidP="006F028E">
      <w:pPr>
        <w:pStyle w:val="Prrafodelista"/>
        <w:numPr>
          <w:ilvl w:val="0"/>
          <w:numId w:val="30"/>
        </w:numPr>
        <w:spacing w:after="0"/>
        <w:jc w:val="both"/>
        <w:outlineLvl w:val="0"/>
        <w:rPr>
          <w:rFonts w:ascii="Times New Roman" w:hAnsi="Times New Roman"/>
          <w:sz w:val="24"/>
          <w:szCs w:val="24"/>
          <w:lang w:val="es-ES_tradnl"/>
        </w:rPr>
      </w:pPr>
      <w:r w:rsidRPr="00DE007E">
        <w:rPr>
          <w:rFonts w:ascii="Times New Roman" w:hAnsi="Times New Roman"/>
          <w:sz w:val="24"/>
          <w:szCs w:val="24"/>
          <w:lang w:val="es-ES_tradnl"/>
        </w:rPr>
        <w:t>Propiciar el análisis crítico sobre el rol social de la educación en las diferentes etapas de la historia de la educación.</w:t>
      </w:r>
    </w:p>
    <w:p w:rsidR="007E7E45" w:rsidRDefault="007E7E45" w:rsidP="006F028E">
      <w:pPr>
        <w:spacing w:line="276" w:lineRule="auto"/>
        <w:ind w:firstLine="360"/>
        <w:jc w:val="both"/>
        <w:outlineLvl w:val="0"/>
        <w:rPr>
          <w:rFonts w:ascii="Times New Roman" w:hAnsi="Times New Roman"/>
          <w:b/>
          <w:sz w:val="28"/>
          <w:szCs w:val="28"/>
          <w:lang w:val="es-ES_tradnl"/>
        </w:rPr>
      </w:pPr>
      <w:r w:rsidRPr="007C28E7">
        <w:rPr>
          <w:rFonts w:ascii="Times New Roman" w:hAnsi="Times New Roman"/>
          <w:b/>
          <w:sz w:val="28"/>
          <w:szCs w:val="28"/>
          <w:lang w:val="es-ES_tradnl"/>
        </w:rPr>
        <w:t>Contenidos</w:t>
      </w:r>
    </w:p>
    <w:p w:rsidR="007E7E45" w:rsidRDefault="007E7E45" w:rsidP="006F028E">
      <w:pPr>
        <w:spacing w:line="276" w:lineRule="auto"/>
        <w:jc w:val="both"/>
        <w:outlineLvl w:val="0"/>
        <w:rPr>
          <w:rFonts w:ascii="Times New Roman" w:hAnsi="Times New Roman"/>
          <w:b/>
          <w:sz w:val="24"/>
          <w:szCs w:val="24"/>
          <w:lang w:val="es-ES_tradnl"/>
        </w:rPr>
      </w:pPr>
      <w:r>
        <w:rPr>
          <w:rFonts w:ascii="Times New Roman" w:hAnsi="Times New Roman"/>
          <w:b/>
          <w:sz w:val="24"/>
          <w:szCs w:val="24"/>
          <w:lang w:val="es-ES_tradnl"/>
        </w:rPr>
        <w:t>Estado, política y educación</w:t>
      </w:r>
    </w:p>
    <w:p w:rsidR="007E7E45" w:rsidRDefault="007E7E45" w:rsidP="006F028E">
      <w:pPr>
        <w:spacing w:line="276" w:lineRule="auto"/>
        <w:jc w:val="both"/>
        <w:outlineLvl w:val="0"/>
        <w:rPr>
          <w:rFonts w:ascii="Times New Roman" w:hAnsi="Times New Roman"/>
          <w:sz w:val="24"/>
          <w:szCs w:val="24"/>
          <w:lang w:val="es-ES_tradnl"/>
        </w:rPr>
      </w:pPr>
      <w:r>
        <w:rPr>
          <w:rFonts w:ascii="Times New Roman" w:hAnsi="Times New Roman"/>
          <w:sz w:val="24"/>
          <w:szCs w:val="24"/>
          <w:lang w:val="es-ES_tradnl"/>
        </w:rPr>
        <w:t>La noción de “agente educativo”. Los grandes debates: el papel del Estado.</w:t>
      </w:r>
    </w:p>
    <w:p w:rsidR="007E7E45" w:rsidRDefault="007E7E45" w:rsidP="006F028E">
      <w:pPr>
        <w:spacing w:line="276" w:lineRule="auto"/>
        <w:jc w:val="both"/>
        <w:outlineLvl w:val="0"/>
        <w:rPr>
          <w:rFonts w:ascii="Times New Roman" w:hAnsi="Times New Roman"/>
          <w:b/>
          <w:sz w:val="24"/>
          <w:szCs w:val="24"/>
          <w:lang w:val="es-ES_tradnl"/>
        </w:rPr>
      </w:pPr>
      <w:r w:rsidRPr="007C28E7">
        <w:rPr>
          <w:rFonts w:ascii="Times New Roman" w:hAnsi="Times New Roman"/>
          <w:b/>
          <w:sz w:val="24"/>
          <w:szCs w:val="24"/>
          <w:lang w:val="es-ES_tradnl"/>
        </w:rPr>
        <w:t>La situación educativa previa a la consolidación del Estado Nacional</w:t>
      </w:r>
    </w:p>
    <w:p w:rsidR="007E7E45" w:rsidRDefault="007E7E45" w:rsidP="006F028E">
      <w:pPr>
        <w:spacing w:line="276" w:lineRule="auto"/>
        <w:jc w:val="both"/>
        <w:outlineLvl w:val="0"/>
        <w:rPr>
          <w:rFonts w:ascii="Times New Roman" w:hAnsi="Times New Roman"/>
          <w:sz w:val="24"/>
          <w:szCs w:val="24"/>
          <w:lang w:val="es-ES_tradnl"/>
        </w:rPr>
      </w:pPr>
      <w:r>
        <w:rPr>
          <w:rFonts w:ascii="Times New Roman" w:hAnsi="Times New Roman"/>
          <w:sz w:val="24"/>
          <w:szCs w:val="24"/>
          <w:lang w:val="es-ES_tradnl"/>
        </w:rPr>
        <w:t>La educación en tiempos de la colonia.</w:t>
      </w:r>
    </w:p>
    <w:p w:rsidR="007E7E45" w:rsidRDefault="007E7E45" w:rsidP="006F028E">
      <w:pPr>
        <w:spacing w:line="276" w:lineRule="auto"/>
        <w:jc w:val="both"/>
        <w:outlineLvl w:val="0"/>
        <w:rPr>
          <w:rFonts w:ascii="Times New Roman" w:hAnsi="Times New Roman"/>
          <w:sz w:val="24"/>
          <w:szCs w:val="24"/>
          <w:lang w:val="es-ES_tradnl"/>
        </w:rPr>
      </w:pPr>
      <w:r>
        <w:rPr>
          <w:rFonts w:ascii="Times New Roman" w:hAnsi="Times New Roman"/>
          <w:sz w:val="24"/>
          <w:szCs w:val="24"/>
          <w:lang w:val="es-ES_tradnl"/>
        </w:rPr>
        <w:t>Las primeras propuestas de sistemas en el contexto de las luchas por la Organización Nacional. Estudio de casos concretos (modelo rivadaviano, los modelos impulsados por caudillos de distintos lugares del país, etc.)</w:t>
      </w:r>
    </w:p>
    <w:p w:rsidR="007E7E45" w:rsidRDefault="007E7E45" w:rsidP="006F028E">
      <w:pPr>
        <w:spacing w:line="276" w:lineRule="auto"/>
        <w:jc w:val="both"/>
        <w:outlineLvl w:val="0"/>
        <w:rPr>
          <w:rFonts w:ascii="Times New Roman" w:hAnsi="Times New Roman"/>
          <w:sz w:val="24"/>
          <w:szCs w:val="24"/>
          <w:lang w:val="es-ES_tradnl"/>
        </w:rPr>
      </w:pPr>
      <w:r w:rsidRPr="005E1BCB">
        <w:rPr>
          <w:rFonts w:ascii="Times New Roman" w:hAnsi="Times New Roman"/>
          <w:sz w:val="24"/>
          <w:szCs w:val="24"/>
          <w:lang w:val="es-ES_tradnl"/>
        </w:rPr>
        <w:lastRenderedPageBreak/>
        <w:t>Educación y proyectos de Nación en la Generación del 37. El debate Alberdi-Sarmiento.</w:t>
      </w:r>
    </w:p>
    <w:p w:rsidR="007E7E45" w:rsidRDefault="007E7E45" w:rsidP="006F028E">
      <w:pPr>
        <w:spacing w:line="276" w:lineRule="auto"/>
        <w:jc w:val="both"/>
        <w:outlineLvl w:val="0"/>
        <w:rPr>
          <w:rFonts w:ascii="Times New Roman" w:hAnsi="Times New Roman"/>
          <w:b/>
          <w:sz w:val="24"/>
          <w:szCs w:val="24"/>
          <w:lang w:val="es-ES_tradnl"/>
        </w:rPr>
      </w:pPr>
      <w:r w:rsidRPr="007C28E7">
        <w:rPr>
          <w:rFonts w:ascii="Times New Roman" w:hAnsi="Times New Roman"/>
          <w:b/>
          <w:sz w:val="24"/>
          <w:szCs w:val="24"/>
          <w:lang w:val="es-ES_tradnl"/>
        </w:rPr>
        <w:t>La conformación del sistema de instrucción pública centralizado estatal (aprox. 1853-1905)</w:t>
      </w:r>
    </w:p>
    <w:p w:rsidR="007E7E45" w:rsidRDefault="007E7E45" w:rsidP="006F028E">
      <w:pPr>
        <w:spacing w:line="276" w:lineRule="auto"/>
        <w:jc w:val="both"/>
        <w:outlineLvl w:val="0"/>
        <w:rPr>
          <w:rFonts w:ascii="Times New Roman" w:hAnsi="Times New Roman"/>
          <w:sz w:val="24"/>
          <w:szCs w:val="24"/>
          <w:lang w:val="es-ES_tradnl"/>
        </w:rPr>
      </w:pPr>
      <w:r>
        <w:rPr>
          <w:rFonts w:ascii="Times New Roman" w:hAnsi="Times New Roman"/>
          <w:sz w:val="24"/>
          <w:szCs w:val="24"/>
          <w:lang w:val="es-ES_tradnl"/>
        </w:rPr>
        <w:t xml:space="preserve">La educación en la formación del Estado nacional. Bases constitucionales del sistema educativo. </w:t>
      </w:r>
      <w:r w:rsidRPr="005E1BCB">
        <w:rPr>
          <w:rFonts w:ascii="Times New Roman" w:hAnsi="Times New Roman"/>
          <w:sz w:val="24"/>
          <w:szCs w:val="24"/>
          <w:lang w:val="es-ES_tradnl"/>
        </w:rPr>
        <w:t>La consolidación de una pedagogía hegemónica. Los aportesdel liberalismo y de  la</w:t>
      </w:r>
      <w:r>
        <w:rPr>
          <w:rFonts w:ascii="Times New Roman" w:hAnsi="Times New Roman"/>
          <w:sz w:val="24"/>
          <w:szCs w:val="24"/>
          <w:lang w:val="es-ES_tradnl"/>
        </w:rPr>
        <w:t xml:space="preserve"> Ilustración. El</w:t>
      </w:r>
      <w:r w:rsidRPr="005E1BCB">
        <w:rPr>
          <w:rFonts w:ascii="Times New Roman" w:hAnsi="Times New Roman"/>
          <w:sz w:val="24"/>
          <w:szCs w:val="24"/>
          <w:lang w:val="es-ES_tradnl"/>
        </w:rPr>
        <w:t xml:space="preserve"> positivismo y su traducción educativa. La “escuela tradicional”.El</w:t>
      </w:r>
      <w:r>
        <w:rPr>
          <w:rFonts w:ascii="Times New Roman" w:hAnsi="Times New Roman"/>
          <w:sz w:val="24"/>
          <w:szCs w:val="24"/>
          <w:lang w:val="es-ES_tradnl"/>
        </w:rPr>
        <w:t xml:space="preserve"> corpus legal: la Ley 1420, la Ley Avellaneda y la Ley Láinez.</w:t>
      </w:r>
    </w:p>
    <w:p w:rsidR="007E7E45" w:rsidRDefault="007E7E45" w:rsidP="006F028E">
      <w:pPr>
        <w:spacing w:line="276" w:lineRule="auto"/>
        <w:jc w:val="both"/>
        <w:outlineLvl w:val="0"/>
        <w:rPr>
          <w:rFonts w:ascii="Times New Roman" w:hAnsi="Times New Roman"/>
          <w:sz w:val="24"/>
          <w:szCs w:val="24"/>
          <w:lang w:val="es-ES_tradnl"/>
        </w:rPr>
      </w:pPr>
      <w:r w:rsidRPr="005E1BCB">
        <w:rPr>
          <w:rFonts w:ascii="Times New Roman" w:hAnsi="Times New Roman"/>
          <w:sz w:val="24"/>
          <w:szCs w:val="24"/>
          <w:lang w:val="es-ES_tradnl"/>
        </w:rPr>
        <w:t>La construcción de los sistemas  educativos provinciales. El sistema educativo en el</w:t>
      </w:r>
      <w:r>
        <w:rPr>
          <w:rFonts w:ascii="Times New Roman" w:hAnsi="Times New Roman"/>
          <w:sz w:val="24"/>
          <w:szCs w:val="24"/>
          <w:lang w:val="es-ES_tradnl"/>
        </w:rPr>
        <w:t>Territorio Nacional de Formosa.</w:t>
      </w:r>
    </w:p>
    <w:p w:rsidR="007E7E45" w:rsidRDefault="007E7E45" w:rsidP="006F028E">
      <w:pPr>
        <w:spacing w:line="276" w:lineRule="auto"/>
        <w:jc w:val="both"/>
        <w:outlineLvl w:val="0"/>
        <w:rPr>
          <w:rFonts w:ascii="Times New Roman" w:hAnsi="Times New Roman"/>
          <w:sz w:val="24"/>
          <w:szCs w:val="24"/>
          <w:lang w:val="es-ES_tradnl"/>
        </w:rPr>
      </w:pPr>
      <w:r w:rsidRPr="007C28E7">
        <w:rPr>
          <w:rFonts w:ascii="Times New Roman" w:hAnsi="Times New Roman"/>
          <w:b/>
          <w:sz w:val="24"/>
          <w:szCs w:val="24"/>
          <w:lang w:val="es-ES_tradnl"/>
        </w:rPr>
        <w:t>La consolidación del estado nacional como principal agente educativo (aprox. 1905-1955)</w:t>
      </w:r>
      <w:r>
        <w:rPr>
          <w:rFonts w:ascii="Times New Roman" w:hAnsi="Times New Roman"/>
          <w:sz w:val="24"/>
          <w:szCs w:val="24"/>
          <w:lang w:val="es-ES_tradnl"/>
        </w:rPr>
        <w:t>La ampliación y masificación del sistema. Los nuevos sujetos político-educativos y sus alternativas  de inclusión. Los primeros intentos de reforma.</w:t>
      </w:r>
    </w:p>
    <w:p w:rsidR="007E7E45" w:rsidRDefault="007E7E45" w:rsidP="006F028E">
      <w:pPr>
        <w:spacing w:line="276" w:lineRule="auto"/>
        <w:jc w:val="both"/>
        <w:outlineLvl w:val="0"/>
        <w:rPr>
          <w:rFonts w:ascii="Times New Roman" w:hAnsi="Times New Roman"/>
          <w:sz w:val="24"/>
          <w:szCs w:val="24"/>
          <w:lang w:val="es-ES_tradnl"/>
        </w:rPr>
      </w:pPr>
      <w:r>
        <w:rPr>
          <w:rFonts w:ascii="Times New Roman" w:hAnsi="Times New Roman"/>
          <w:sz w:val="24"/>
          <w:szCs w:val="24"/>
          <w:lang w:val="es-ES_tradnl"/>
        </w:rPr>
        <w:t>Consensos, disputas y nuevos equilibrios entre los agentes educativos en el período de entre Guerras.</w:t>
      </w:r>
    </w:p>
    <w:p w:rsidR="007E7E45" w:rsidRDefault="007E7E45" w:rsidP="006F028E">
      <w:pPr>
        <w:spacing w:line="276" w:lineRule="auto"/>
        <w:jc w:val="both"/>
        <w:outlineLvl w:val="0"/>
        <w:rPr>
          <w:rFonts w:ascii="Times New Roman" w:hAnsi="Times New Roman"/>
          <w:sz w:val="24"/>
          <w:szCs w:val="24"/>
          <w:lang w:val="es-ES_tradnl"/>
        </w:rPr>
      </w:pPr>
      <w:r w:rsidRPr="005E1BCB">
        <w:rPr>
          <w:rFonts w:ascii="Times New Roman" w:hAnsi="Times New Roman"/>
          <w:sz w:val="24"/>
          <w:szCs w:val="24"/>
          <w:lang w:val="es-ES_tradnl"/>
        </w:rPr>
        <w:t>El mayor despliegue del Estado nacional: los dos  primeros  gobiernos peronistas.  Lasdiferentes concepciones de educación en la propuesta peronista. Sus alcances en el</w:t>
      </w:r>
      <w:r>
        <w:rPr>
          <w:rFonts w:ascii="Times New Roman" w:hAnsi="Times New Roman"/>
          <w:sz w:val="24"/>
          <w:szCs w:val="24"/>
          <w:lang w:val="es-ES_tradnl"/>
        </w:rPr>
        <w:t xml:space="preserve"> Territorio Nacional de Formosa.</w:t>
      </w:r>
    </w:p>
    <w:p w:rsidR="007E7E45" w:rsidRDefault="007E7E45" w:rsidP="006F028E">
      <w:pPr>
        <w:spacing w:line="276" w:lineRule="auto"/>
        <w:jc w:val="both"/>
        <w:outlineLvl w:val="0"/>
        <w:rPr>
          <w:rFonts w:ascii="Times New Roman" w:hAnsi="Times New Roman"/>
          <w:sz w:val="24"/>
          <w:szCs w:val="24"/>
          <w:lang w:val="es-ES_tradnl"/>
        </w:rPr>
      </w:pPr>
      <w:r w:rsidRPr="00FA7A9A">
        <w:rPr>
          <w:rFonts w:ascii="Times New Roman" w:hAnsi="Times New Roman"/>
          <w:b/>
          <w:sz w:val="24"/>
          <w:szCs w:val="24"/>
          <w:lang w:val="es-ES_tradnl"/>
        </w:rPr>
        <w:t>La crisis del Estado nacional como principal agente educativo (aprox. 1955-1992)</w:t>
      </w:r>
      <w:r w:rsidRPr="005E1BCB">
        <w:rPr>
          <w:rFonts w:ascii="Times New Roman" w:hAnsi="Times New Roman"/>
          <w:sz w:val="24"/>
          <w:szCs w:val="24"/>
          <w:lang w:val="es-ES_tradnl"/>
        </w:rPr>
        <w:t>El agotamiento del modelo  fundacional.  El crecimiento del  sistema en manos de  las</w:t>
      </w:r>
      <w:r>
        <w:rPr>
          <w:rFonts w:ascii="Times New Roman" w:hAnsi="Times New Roman"/>
          <w:sz w:val="24"/>
          <w:szCs w:val="24"/>
          <w:lang w:val="es-ES_tradnl"/>
        </w:rPr>
        <w:t xml:space="preserve"> provincias y de los agentes privados: el caso particular de Formosa.</w:t>
      </w:r>
    </w:p>
    <w:p w:rsidR="007E7E45" w:rsidRDefault="007E7E45" w:rsidP="006F028E">
      <w:pPr>
        <w:spacing w:line="276" w:lineRule="auto"/>
        <w:jc w:val="both"/>
        <w:outlineLvl w:val="0"/>
        <w:rPr>
          <w:rFonts w:ascii="Times New Roman" w:hAnsi="Times New Roman"/>
          <w:sz w:val="24"/>
          <w:szCs w:val="24"/>
          <w:lang w:val="es-ES_tradnl"/>
        </w:rPr>
      </w:pPr>
      <w:r>
        <w:rPr>
          <w:rFonts w:ascii="Times New Roman" w:hAnsi="Times New Roman"/>
          <w:sz w:val="24"/>
          <w:szCs w:val="24"/>
          <w:lang w:val="es-ES_tradnl"/>
        </w:rPr>
        <w:t>La consolidación de los organismos internacionales como agentes educativos.</w:t>
      </w:r>
    </w:p>
    <w:p w:rsidR="007E7E45" w:rsidRDefault="007E7E45" w:rsidP="006F028E">
      <w:pPr>
        <w:spacing w:line="276" w:lineRule="auto"/>
        <w:jc w:val="both"/>
        <w:outlineLvl w:val="0"/>
        <w:rPr>
          <w:rFonts w:ascii="Times New Roman" w:hAnsi="Times New Roman"/>
          <w:sz w:val="24"/>
          <w:szCs w:val="24"/>
          <w:lang w:val="es-ES_tradnl"/>
        </w:rPr>
      </w:pPr>
      <w:r w:rsidRPr="005E1BCB">
        <w:rPr>
          <w:rFonts w:ascii="Times New Roman" w:hAnsi="Times New Roman"/>
          <w:sz w:val="24"/>
          <w:szCs w:val="24"/>
          <w:lang w:val="es-ES_tradnl"/>
        </w:rPr>
        <w:t>El repliegue del Estado nacional: derogación de  la Ley Láinez ytransferenciasde</w:t>
      </w:r>
      <w:r>
        <w:rPr>
          <w:rFonts w:ascii="Times New Roman" w:hAnsi="Times New Roman"/>
          <w:sz w:val="24"/>
          <w:szCs w:val="24"/>
          <w:lang w:val="es-ES_tradnl"/>
        </w:rPr>
        <w:t xml:space="preserve"> servicios. La situación en la provincia de Formosa.</w:t>
      </w:r>
    </w:p>
    <w:p w:rsidR="007E7E45" w:rsidRDefault="007E7E45" w:rsidP="006F028E">
      <w:pPr>
        <w:spacing w:line="276" w:lineRule="auto"/>
        <w:jc w:val="both"/>
        <w:outlineLvl w:val="0"/>
        <w:rPr>
          <w:rFonts w:ascii="Times New Roman" w:hAnsi="Times New Roman"/>
          <w:b/>
          <w:sz w:val="24"/>
          <w:szCs w:val="24"/>
          <w:lang w:val="es-ES_tradnl"/>
        </w:rPr>
      </w:pPr>
      <w:r w:rsidRPr="00FA7A9A">
        <w:rPr>
          <w:rFonts w:ascii="Times New Roman" w:hAnsi="Times New Roman"/>
          <w:b/>
          <w:sz w:val="24"/>
          <w:szCs w:val="24"/>
          <w:lang w:val="es-ES_tradnl"/>
        </w:rPr>
        <w:t>Los actuales mapas educativos (aprox. 1992 a la fecha)</w:t>
      </w:r>
    </w:p>
    <w:p w:rsidR="007E7E45" w:rsidRDefault="007E7E45" w:rsidP="006F028E">
      <w:pPr>
        <w:spacing w:line="276" w:lineRule="auto"/>
        <w:jc w:val="both"/>
        <w:outlineLvl w:val="0"/>
        <w:rPr>
          <w:rFonts w:ascii="Times New Roman" w:hAnsi="Times New Roman"/>
          <w:sz w:val="24"/>
          <w:szCs w:val="24"/>
          <w:lang w:val="es-ES_tradnl"/>
        </w:rPr>
      </w:pPr>
      <w:r>
        <w:rPr>
          <w:rFonts w:ascii="Times New Roman" w:hAnsi="Times New Roman"/>
          <w:sz w:val="24"/>
          <w:szCs w:val="24"/>
          <w:lang w:val="es-ES_tradnl"/>
        </w:rPr>
        <w:t>El agotamiento del Estado benefactor. Neoliberalismo y Estado post-social.</w:t>
      </w:r>
    </w:p>
    <w:p w:rsidR="007E7E45" w:rsidRDefault="007E7E45" w:rsidP="006F028E">
      <w:pPr>
        <w:spacing w:line="276" w:lineRule="auto"/>
        <w:jc w:val="both"/>
        <w:outlineLvl w:val="0"/>
        <w:rPr>
          <w:rFonts w:ascii="Times New Roman" w:hAnsi="Times New Roman"/>
          <w:sz w:val="24"/>
          <w:szCs w:val="24"/>
          <w:lang w:val="es-ES_tradnl"/>
        </w:rPr>
      </w:pPr>
      <w:r>
        <w:rPr>
          <w:rFonts w:ascii="Times New Roman" w:hAnsi="Times New Roman"/>
          <w:sz w:val="24"/>
          <w:szCs w:val="24"/>
          <w:lang w:val="es-ES_tradnl"/>
        </w:rPr>
        <w:t xml:space="preserve">La Reforma educativa de la década del 90. El avance de los modelos mercantilistas. El </w:t>
      </w:r>
      <w:r w:rsidRPr="005E1BCB">
        <w:rPr>
          <w:rFonts w:ascii="Times New Roman" w:hAnsi="Times New Roman"/>
          <w:sz w:val="24"/>
          <w:szCs w:val="24"/>
          <w:lang w:val="es-ES_tradnl"/>
        </w:rPr>
        <w:t>mercadocomo regulador</w:t>
      </w:r>
      <w:r>
        <w:rPr>
          <w:rFonts w:ascii="Times New Roman" w:hAnsi="Times New Roman"/>
          <w:sz w:val="24"/>
          <w:szCs w:val="24"/>
          <w:lang w:val="es-ES_tradnl"/>
        </w:rPr>
        <w:t xml:space="preserve"> del </w:t>
      </w:r>
      <w:r w:rsidRPr="005E1BCB">
        <w:rPr>
          <w:rFonts w:ascii="Times New Roman" w:hAnsi="Times New Roman"/>
          <w:sz w:val="24"/>
          <w:szCs w:val="24"/>
          <w:lang w:val="es-ES_tradnl"/>
        </w:rPr>
        <w:t>sistema. Los nuevos  “conceptos estelares”:</w:t>
      </w:r>
      <w:r>
        <w:rPr>
          <w:rFonts w:ascii="Times New Roman" w:hAnsi="Times New Roman"/>
          <w:sz w:val="24"/>
          <w:szCs w:val="24"/>
          <w:lang w:val="es-ES_tradnl"/>
        </w:rPr>
        <w:t xml:space="preserve"> C</w:t>
      </w:r>
      <w:r w:rsidRPr="005E1BCB">
        <w:rPr>
          <w:rFonts w:ascii="Times New Roman" w:hAnsi="Times New Roman"/>
          <w:sz w:val="24"/>
          <w:szCs w:val="24"/>
          <w:lang w:val="es-ES_tradnl"/>
        </w:rPr>
        <w:t>alidad,</w:t>
      </w:r>
      <w:r>
        <w:rPr>
          <w:rFonts w:ascii="Times New Roman" w:hAnsi="Times New Roman"/>
          <w:sz w:val="24"/>
          <w:szCs w:val="24"/>
          <w:lang w:val="es-ES_tradnl"/>
        </w:rPr>
        <w:t xml:space="preserve"> equidad, competencias y gestión.</w:t>
      </w:r>
    </w:p>
    <w:p w:rsidR="007E7E45" w:rsidRDefault="007E7E45" w:rsidP="006F028E">
      <w:pPr>
        <w:spacing w:line="276" w:lineRule="auto"/>
        <w:jc w:val="both"/>
        <w:outlineLvl w:val="0"/>
        <w:rPr>
          <w:rFonts w:ascii="Times New Roman" w:hAnsi="Times New Roman"/>
          <w:sz w:val="24"/>
          <w:szCs w:val="24"/>
          <w:lang w:val="es-ES_tradnl"/>
        </w:rPr>
      </w:pPr>
      <w:r>
        <w:rPr>
          <w:rFonts w:ascii="Times New Roman" w:hAnsi="Times New Roman"/>
          <w:sz w:val="24"/>
          <w:szCs w:val="24"/>
          <w:lang w:val="es-ES_tradnl"/>
        </w:rPr>
        <w:t>El actual sistema educativo nacional: Redefiniciones de las políticas educativas y de los agentes educativos. Ampliación de la cobertura y años de escolaridad.</w:t>
      </w:r>
    </w:p>
    <w:p w:rsidR="007E7E45" w:rsidRDefault="007E7E45" w:rsidP="006F028E">
      <w:pPr>
        <w:spacing w:line="276" w:lineRule="auto"/>
        <w:jc w:val="both"/>
        <w:outlineLvl w:val="0"/>
        <w:rPr>
          <w:rFonts w:ascii="Times New Roman" w:hAnsi="Times New Roman"/>
          <w:sz w:val="24"/>
          <w:szCs w:val="24"/>
          <w:lang w:val="es-ES_tradnl"/>
        </w:rPr>
      </w:pPr>
      <w:r w:rsidRPr="005E1BCB">
        <w:rPr>
          <w:rFonts w:ascii="Times New Roman" w:hAnsi="Times New Roman"/>
          <w:sz w:val="24"/>
          <w:szCs w:val="24"/>
          <w:lang w:val="es-ES_tradnl"/>
        </w:rPr>
        <w:t>El sistema educativo provincial: redefiniciones de las políticas educativa. Nuevoestatuto legal del sistema. Redefiniciones de los agentes educativos.</w:t>
      </w:r>
      <w:r>
        <w:rPr>
          <w:rFonts w:ascii="Times New Roman" w:hAnsi="Times New Roman"/>
          <w:sz w:val="24"/>
          <w:szCs w:val="24"/>
          <w:lang w:val="es-ES_tradnl"/>
        </w:rPr>
        <w:t xml:space="preserve"> El Mapa educativo actual.</w:t>
      </w:r>
    </w:p>
    <w:p w:rsidR="007E7E45" w:rsidRDefault="007E7E45" w:rsidP="006F028E">
      <w:pPr>
        <w:spacing w:line="276" w:lineRule="auto"/>
        <w:jc w:val="both"/>
        <w:outlineLvl w:val="0"/>
        <w:rPr>
          <w:rFonts w:ascii="Times New Roman" w:hAnsi="Times New Roman"/>
          <w:b/>
          <w:sz w:val="28"/>
          <w:szCs w:val="28"/>
          <w:lang w:val="es-ES_tradnl"/>
        </w:rPr>
      </w:pPr>
    </w:p>
    <w:p w:rsidR="007E7E45" w:rsidRDefault="007E7E45" w:rsidP="006F028E">
      <w:pPr>
        <w:spacing w:line="276" w:lineRule="auto"/>
        <w:jc w:val="both"/>
        <w:outlineLvl w:val="0"/>
        <w:rPr>
          <w:rFonts w:ascii="Times New Roman" w:hAnsi="Times New Roman"/>
          <w:b/>
          <w:sz w:val="28"/>
          <w:szCs w:val="28"/>
          <w:lang w:val="es-ES_tradnl"/>
        </w:rPr>
      </w:pPr>
      <w:r w:rsidRPr="00EA727D">
        <w:rPr>
          <w:rFonts w:ascii="Times New Roman" w:hAnsi="Times New Roman"/>
          <w:b/>
          <w:sz w:val="28"/>
          <w:szCs w:val="28"/>
          <w:lang w:val="es-ES_tradnl"/>
        </w:rPr>
        <w:t>Bibliografía</w:t>
      </w:r>
    </w:p>
    <w:p w:rsidR="007E7E45" w:rsidRDefault="007E7E45" w:rsidP="006F028E">
      <w:pPr>
        <w:jc w:val="both"/>
        <w:outlineLvl w:val="0"/>
        <w:rPr>
          <w:rFonts w:ascii="Times New Roman" w:hAnsi="Times New Roman"/>
          <w:sz w:val="24"/>
          <w:szCs w:val="24"/>
          <w:lang w:val="es-ES_tradnl"/>
        </w:rPr>
      </w:pPr>
      <w:r>
        <w:rPr>
          <w:rFonts w:ascii="Times New Roman" w:hAnsi="Times New Roman"/>
          <w:sz w:val="24"/>
          <w:szCs w:val="24"/>
          <w:lang w:val="es-ES_tradnl"/>
        </w:rPr>
        <w:t>BRASLAVSKY, C.  (1980).</w:t>
      </w:r>
      <w:r w:rsidRPr="00F27B09">
        <w:rPr>
          <w:rFonts w:ascii="Times New Roman" w:hAnsi="Times New Roman"/>
          <w:i/>
          <w:sz w:val="24"/>
          <w:szCs w:val="24"/>
          <w:lang w:val="es-ES_tradnl"/>
        </w:rPr>
        <w:t xml:space="preserve"> La educación argentina </w:t>
      </w:r>
      <w:r w:rsidRPr="005E1BCB">
        <w:rPr>
          <w:rFonts w:ascii="Times New Roman" w:hAnsi="Times New Roman"/>
          <w:sz w:val="24"/>
          <w:szCs w:val="24"/>
          <w:lang w:val="es-ES_tradnl"/>
        </w:rPr>
        <w:t>(1955-80). El País de los Argentinos.Buenos Aires</w:t>
      </w:r>
      <w:r>
        <w:rPr>
          <w:rFonts w:ascii="Times New Roman" w:hAnsi="Times New Roman"/>
          <w:sz w:val="24"/>
          <w:szCs w:val="24"/>
          <w:lang w:val="es-ES_tradnl"/>
        </w:rPr>
        <w:t xml:space="preserve">. Centro Editor de América Latina. </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 xml:space="preserve">CIRIGLIANO, G. (1969). </w:t>
      </w:r>
      <w:r w:rsidRPr="00F27B09">
        <w:rPr>
          <w:rFonts w:ascii="Times New Roman" w:hAnsi="Times New Roman"/>
          <w:i/>
          <w:sz w:val="24"/>
          <w:szCs w:val="24"/>
          <w:lang w:val="es-ES_tradnl"/>
        </w:rPr>
        <w:t xml:space="preserve">Educación y  política: el paradojal sistema de la educación argentina. </w:t>
      </w:r>
      <w:r>
        <w:rPr>
          <w:rFonts w:ascii="Times New Roman" w:hAnsi="Times New Roman"/>
          <w:sz w:val="24"/>
          <w:szCs w:val="24"/>
          <w:lang w:val="es-ES_tradnl"/>
        </w:rPr>
        <w:t xml:space="preserve">Buenos Aires. Librería del Colegio. </w:t>
      </w:r>
    </w:p>
    <w:p w:rsidR="007E7E45" w:rsidRPr="005E1BCB"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 xml:space="preserve">CUCUZZA, H. R. (1996). (Comp.): </w:t>
      </w:r>
      <w:r w:rsidRPr="005E75D7">
        <w:rPr>
          <w:rFonts w:ascii="Times New Roman" w:hAnsi="Times New Roman"/>
          <w:i/>
          <w:sz w:val="24"/>
          <w:szCs w:val="24"/>
          <w:lang w:val="es-ES_tradnl"/>
        </w:rPr>
        <w:t>Historia  de  la   educación   en  debate</w:t>
      </w:r>
      <w:r w:rsidRPr="005E1BCB">
        <w:rPr>
          <w:rFonts w:ascii="Times New Roman" w:hAnsi="Times New Roman"/>
          <w:sz w:val="24"/>
          <w:szCs w:val="24"/>
          <w:lang w:val="es-ES_tradnl"/>
        </w:rPr>
        <w:t>.  B</w:t>
      </w:r>
      <w:r>
        <w:rPr>
          <w:rFonts w:ascii="Times New Roman" w:hAnsi="Times New Roman"/>
          <w:sz w:val="24"/>
          <w:szCs w:val="24"/>
          <w:lang w:val="es-ES_tradnl"/>
        </w:rPr>
        <w:t>S.</w:t>
      </w:r>
      <w:r w:rsidRPr="005E1BCB">
        <w:rPr>
          <w:rFonts w:ascii="Times New Roman" w:hAnsi="Times New Roman"/>
          <w:sz w:val="24"/>
          <w:szCs w:val="24"/>
          <w:lang w:val="es-ES_tradnl"/>
        </w:rPr>
        <w:t xml:space="preserve"> As.</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MIÑO Y DÁVILA. CUCUZZA, R. (1997) (Comp.): </w:t>
      </w:r>
      <w:r w:rsidRPr="005E75D7">
        <w:rPr>
          <w:rFonts w:ascii="Times New Roman" w:hAnsi="Times New Roman"/>
          <w:i/>
          <w:sz w:val="24"/>
          <w:szCs w:val="24"/>
          <w:lang w:val="es-ES_tradnl"/>
        </w:rPr>
        <w:t>Estudios de Historia de la Educación durante el primer peronismo (1943-1955)</w:t>
      </w:r>
      <w:r>
        <w:rPr>
          <w:rFonts w:ascii="Times New Roman" w:hAnsi="Times New Roman"/>
          <w:sz w:val="24"/>
          <w:szCs w:val="24"/>
          <w:lang w:val="es-ES_tradnl"/>
        </w:rPr>
        <w:t xml:space="preserve">. Buenos Aires. Libros del Riel. </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 xml:space="preserve">CUCUZZA, R. y otros (1985). </w:t>
      </w:r>
      <w:r w:rsidRPr="005E75D7">
        <w:rPr>
          <w:rFonts w:ascii="Times New Roman" w:hAnsi="Times New Roman"/>
          <w:i/>
          <w:sz w:val="24"/>
          <w:szCs w:val="24"/>
          <w:lang w:val="es-ES_tradnl"/>
        </w:rPr>
        <w:t>El Sistema Educativo Argentino. Antecedentes,   formación y crisis.</w:t>
      </w:r>
      <w:r>
        <w:rPr>
          <w:rFonts w:ascii="Times New Roman" w:hAnsi="Times New Roman"/>
          <w:sz w:val="24"/>
          <w:szCs w:val="24"/>
          <w:lang w:val="es-ES_tradnl"/>
        </w:rPr>
        <w:t xml:space="preserve"> Buenos Aires. Cartago. </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 xml:space="preserve">CHARTIER, A. (2008). </w:t>
      </w:r>
      <w:r w:rsidRPr="005E75D7">
        <w:rPr>
          <w:rFonts w:ascii="Times New Roman" w:hAnsi="Times New Roman"/>
          <w:i/>
          <w:sz w:val="24"/>
          <w:szCs w:val="24"/>
          <w:lang w:val="es-ES_tradnl"/>
        </w:rPr>
        <w:t>¿Con   qué   historia   de   la   educación   debemos   formar   a   los docente</w:t>
      </w:r>
      <w:r>
        <w:rPr>
          <w:rFonts w:ascii="Times New Roman" w:hAnsi="Times New Roman"/>
          <w:i/>
          <w:sz w:val="24"/>
          <w:szCs w:val="24"/>
          <w:lang w:val="es-ES_tradnl"/>
        </w:rPr>
        <w:t>?</w:t>
      </w:r>
      <w:r w:rsidRPr="005E1BCB">
        <w:rPr>
          <w:rFonts w:ascii="Times New Roman" w:hAnsi="Times New Roman"/>
          <w:sz w:val="24"/>
          <w:szCs w:val="24"/>
          <w:lang w:val="es-ES_tradnl"/>
        </w:rPr>
        <w:t xml:space="preserve">. Anuario de Historia de  la Educación Nº 9. Buenos Aires. </w:t>
      </w:r>
      <w:r>
        <w:rPr>
          <w:rFonts w:ascii="Times New Roman" w:hAnsi="Times New Roman"/>
          <w:sz w:val="24"/>
          <w:szCs w:val="24"/>
          <w:lang w:val="es-ES_tradnl"/>
        </w:rPr>
        <w:t xml:space="preserve">SAHE/Prometeo.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PUIGGRÓS, A. (Dir.) (1989-1997). Colección: </w:t>
      </w:r>
      <w:r w:rsidRPr="00411D16">
        <w:rPr>
          <w:rFonts w:ascii="Times New Roman" w:hAnsi="Times New Roman"/>
          <w:i/>
          <w:sz w:val="24"/>
          <w:szCs w:val="24"/>
          <w:lang w:val="es-ES_tradnl"/>
        </w:rPr>
        <w:t>Historia de la Educación en Argentina</w:t>
      </w:r>
      <w:r>
        <w:rPr>
          <w:rFonts w:ascii="Times New Roman" w:hAnsi="Times New Roman"/>
          <w:sz w:val="24"/>
          <w:szCs w:val="24"/>
          <w:lang w:val="es-ES_tradnl"/>
        </w:rPr>
        <w:t xml:space="preserve">(ocho tomos). Buenos Aires.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GALERNA. </w:t>
      </w:r>
      <w:r w:rsidRPr="005E1BCB">
        <w:rPr>
          <w:rFonts w:ascii="Times New Roman" w:hAnsi="Times New Roman"/>
          <w:sz w:val="24"/>
          <w:szCs w:val="24"/>
          <w:lang w:val="es-ES_tradnl"/>
        </w:rPr>
        <w:t xml:space="preserve">RIVAS,   Axel   y   otros. (2010). </w:t>
      </w:r>
      <w:r w:rsidRPr="00411D16">
        <w:rPr>
          <w:rFonts w:ascii="Times New Roman" w:hAnsi="Times New Roman"/>
          <w:i/>
          <w:sz w:val="24"/>
          <w:szCs w:val="24"/>
          <w:lang w:val="es-ES_tradnl"/>
        </w:rPr>
        <w:t>Radiografía   de   la   educación   argentina.</w:t>
      </w:r>
      <w:r w:rsidRPr="005E1BCB">
        <w:rPr>
          <w:rFonts w:ascii="Times New Roman" w:hAnsi="Times New Roman"/>
          <w:sz w:val="24"/>
          <w:szCs w:val="24"/>
          <w:lang w:val="es-ES_tradnl"/>
        </w:rPr>
        <w:t xml:space="preserve">   Buenos Aires. </w:t>
      </w:r>
      <w:r>
        <w:rPr>
          <w:rFonts w:ascii="Times New Roman" w:hAnsi="Times New Roman"/>
          <w:sz w:val="24"/>
          <w:szCs w:val="24"/>
          <w:lang w:val="es-ES_tradnl"/>
        </w:rPr>
        <w:t xml:space="preserve">Fundación CIPPEC; Fundación Arcor y Fundación Noble.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TEDESCO, J. C. (1986). </w:t>
      </w:r>
      <w:r w:rsidRPr="00411D16">
        <w:rPr>
          <w:rFonts w:ascii="Times New Roman" w:hAnsi="Times New Roman"/>
          <w:i/>
          <w:sz w:val="24"/>
          <w:szCs w:val="24"/>
          <w:lang w:val="es-ES_tradnl"/>
        </w:rPr>
        <w:t>Educación y sociedad en Argentina (1880-1945</w:t>
      </w:r>
      <w:r w:rsidRPr="005E1BCB">
        <w:rPr>
          <w:rFonts w:ascii="Times New Roman" w:hAnsi="Times New Roman"/>
          <w:sz w:val="24"/>
          <w:szCs w:val="24"/>
          <w:lang w:val="es-ES_tradnl"/>
        </w:rPr>
        <w:t xml:space="preserve">). </w:t>
      </w:r>
      <w:r>
        <w:rPr>
          <w:rFonts w:ascii="Times New Roman" w:hAnsi="Times New Roman"/>
          <w:sz w:val="24"/>
          <w:szCs w:val="24"/>
          <w:lang w:val="es-ES_tradnl"/>
        </w:rPr>
        <w:t xml:space="preserve">Buenos Aires. Solar-Hachette. </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TERÁN, O. (2008</w:t>
      </w:r>
      <w:r w:rsidRPr="00411D16">
        <w:rPr>
          <w:rFonts w:ascii="Times New Roman" w:hAnsi="Times New Roman"/>
          <w:i/>
          <w:sz w:val="24"/>
          <w:szCs w:val="24"/>
          <w:lang w:val="es-ES_tradnl"/>
        </w:rPr>
        <w:t>). Historia de las ideas en Argentina</w:t>
      </w:r>
      <w:r w:rsidRPr="005E1BCB">
        <w:rPr>
          <w:rFonts w:ascii="Times New Roman" w:hAnsi="Times New Roman"/>
          <w:sz w:val="24"/>
          <w:szCs w:val="24"/>
          <w:lang w:val="es-ES_tradnl"/>
        </w:rPr>
        <w:t>. Buenos Aires. Siglo XXI.</w:t>
      </w:r>
    </w:p>
    <w:p w:rsidR="007E7E45" w:rsidRDefault="007E7E45" w:rsidP="006F028E">
      <w:pPr>
        <w:shd w:val="clear" w:color="auto" w:fill="FFFFFF"/>
        <w:jc w:val="both"/>
        <w:rPr>
          <w:rFonts w:ascii="Times New Roman" w:hAnsi="Times New Roman"/>
          <w:b/>
          <w:sz w:val="24"/>
          <w:szCs w:val="24"/>
          <w:lang w:val="es-ES_tradnl"/>
        </w:rPr>
      </w:pPr>
      <w:r w:rsidRPr="00411D16">
        <w:rPr>
          <w:rFonts w:ascii="Times New Roman" w:hAnsi="Times New Roman"/>
          <w:b/>
          <w:sz w:val="24"/>
          <w:szCs w:val="24"/>
          <w:lang w:val="es-ES_tradnl"/>
        </w:rPr>
        <w:t>Páginas web</w:t>
      </w:r>
    </w:p>
    <w:p w:rsidR="007E7E45" w:rsidRDefault="007E7E45" w:rsidP="006F028E">
      <w:pPr>
        <w:shd w:val="clear" w:color="auto" w:fill="FFFFFF"/>
        <w:jc w:val="both"/>
      </w:pPr>
      <w:r>
        <w:rPr>
          <w:rFonts w:ascii="Times New Roman" w:hAnsi="Times New Roman"/>
          <w:sz w:val="24"/>
          <w:szCs w:val="24"/>
          <w:lang w:val="es-ES_tradnl"/>
        </w:rPr>
        <w:t xml:space="preserve">Sociedad Argentina de Historia de la educación: </w:t>
      </w:r>
      <w:hyperlink r:id="rId11" w:history="1">
        <w:r w:rsidRPr="005E1BCB">
          <w:t>www.sahe.org.ar</w:t>
        </w:r>
      </w:hyperlink>
    </w:p>
    <w:p w:rsidR="007E7E45" w:rsidRDefault="007E7E45" w:rsidP="006F028E">
      <w:pPr>
        <w:shd w:val="clear" w:color="auto" w:fill="FFFFFF"/>
        <w:jc w:val="both"/>
      </w:pPr>
      <w:r w:rsidRPr="005E1BCB">
        <w:rPr>
          <w:rFonts w:ascii="Times New Roman" w:hAnsi="Times New Roman"/>
          <w:sz w:val="24"/>
          <w:szCs w:val="24"/>
          <w:lang w:val="es-ES_tradnl"/>
        </w:rPr>
        <w:t>MuseoVirtualdelaEscuela(UNdeLuján):</w:t>
      </w:r>
      <w:hyperlink r:id="rId12" w:history="1">
        <w:r w:rsidRPr="005E1BCB">
          <w:t>www.unlu.edu.ar/~museo/</w:t>
        </w:r>
      </w:hyperlink>
    </w:p>
    <w:p w:rsidR="007E7E45" w:rsidRDefault="007E7E45" w:rsidP="006F028E">
      <w:pPr>
        <w:shd w:val="clear" w:color="auto" w:fill="FFFFFF"/>
        <w:jc w:val="both"/>
      </w:pPr>
      <w:r w:rsidRPr="005E1BCB">
        <w:rPr>
          <w:rFonts w:ascii="Times New Roman" w:hAnsi="Times New Roman"/>
          <w:sz w:val="24"/>
          <w:szCs w:val="24"/>
          <w:lang w:val="es-ES_tradnl"/>
        </w:rPr>
        <w:t>Cátedra    de    Historia    Social    de     la    Educación     (Universidad    Nacional     de    Luján):</w:t>
      </w:r>
      <w:hyperlink r:id="rId13" w:history="1">
        <w:r w:rsidRPr="005E1BCB">
          <w:t>http://histedunlu.blogspot.com/</w:t>
        </w:r>
      </w:hyperlink>
    </w:p>
    <w:p w:rsidR="007E7E45" w:rsidRDefault="007E7E45" w:rsidP="006F028E">
      <w:pPr>
        <w:shd w:val="clear" w:color="auto" w:fill="FFFFFF"/>
      </w:pPr>
      <w:r>
        <w:rPr>
          <w:rFonts w:ascii="Times New Roman" w:hAnsi="Times New Roman"/>
          <w:sz w:val="24"/>
          <w:szCs w:val="24"/>
          <w:lang w:val="es-ES_tradnl"/>
        </w:rPr>
        <w:t xml:space="preserve">Cátedra de Política Educacional (UBA): </w:t>
      </w:r>
      <w:hyperlink r:id="rId14" w:history="1">
        <w:r w:rsidRPr="005E1BCB">
          <w:t>http://politicaeducacionaluba.awardspace.com/</w:t>
        </w:r>
      </w:hyperlink>
    </w:p>
    <w:p w:rsidR="007E7E45" w:rsidRDefault="007E7E45" w:rsidP="006F028E">
      <w:pPr>
        <w:shd w:val="clear" w:color="auto" w:fill="FFFFFF"/>
      </w:pPr>
      <w:r w:rsidRPr="005E1BCB">
        <w:rPr>
          <w:rFonts w:ascii="Times New Roman" w:hAnsi="Times New Roman"/>
          <w:sz w:val="24"/>
          <w:szCs w:val="24"/>
          <w:lang w:val="es-ES_tradnl"/>
        </w:rPr>
        <w:lastRenderedPageBreak/>
        <w:t xml:space="preserve">Instituto de Investigaciones Pedagógicas “Marina Vilte”: </w:t>
      </w:r>
      <w:hyperlink r:id="rId15" w:history="1">
        <w:r w:rsidRPr="005E1BCB">
          <w:t>http://www.ctera.org.ar/iipmv/</w:t>
        </w:r>
      </w:hyperlink>
    </w:p>
    <w:p w:rsidR="007E7E45" w:rsidRDefault="007E7E45" w:rsidP="006F028E">
      <w:pPr>
        <w:shd w:val="clear" w:color="auto" w:fill="FFFFFF"/>
        <w:jc w:val="both"/>
      </w:pPr>
      <w:r>
        <w:rPr>
          <w:rFonts w:ascii="Times New Roman" w:hAnsi="Times New Roman"/>
          <w:sz w:val="24"/>
          <w:szCs w:val="24"/>
          <w:lang w:val="es-ES_tradnl"/>
        </w:rPr>
        <w:t xml:space="preserve">Sociedad Argentina de Estudios Comparados en Educación: </w:t>
      </w:r>
      <w:hyperlink r:id="rId16" w:history="1">
        <w:r w:rsidRPr="005E1BCB">
          <w:t>http://www.saece.org.ar/</w:t>
        </w:r>
      </w:hyperlink>
    </w:p>
    <w:p w:rsidR="007E7E45" w:rsidRDefault="007E7E45" w:rsidP="006F028E">
      <w:pPr>
        <w:shd w:val="clear" w:color="auto" w:fill="FFFFFF"/>
        <w:jc w:val="both"/>
        <w:rPr>
          <w:rFonts w:ascii="Times New Roman" w:hAnsi="Times New Roman"/>
          <w:b/>
          <w:sz w:val="24"/>
          <w:szCs w:val="24"/>
          <w:lang w:val="es-ES_tradnl"/>
        </w:rPr>
      </w:pPr>
      <w:r w:rsidRPr="00411D16">
        <w:rPr>
          <w:rFonts w:ascii="Times New Roman" w:hAnsi="Times New Roman"/>
          <w:b/>
          <w:sz w:val="24"/>
          <w:szCs w:val="24"/>
          <w:lang w:val="es-ES_tradnl"/>
        </w:rPr>
        <w:t>Documentos</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Ley 1470 de Educación Provincial.</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Resolución CFE Nº 119/10 “La Educación Intercultural Bilingüe en el Sistema Educativo Nacional.</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Ministerio de Cultura y Educación: Resoluciones Nº 314/12,  Nº 315/12 y Nº 316/12</w:t>
      </w:r>
    </w:p>
    <w:p w:rsidR="007E7E45" w:rsidRDefault="007E7E45" w:rsidP="006F028E">
      <w:pPr>
        <w:shd w:val="clear" w:color="auto" w:fill="FFFFFF"/>
        <w:spacing w:line="360" w:lineRule="auto"/>
        <w:jc w:val="both"/>
        <w:rPr>
          <w:rFonts w:ascii="Times New Roman" w:hAnsi="Times New Roman"/>
          <w:b/>
          <w:sz w:val="28"/>
          <w:szCs w:val="28"/>
          <w:lang w:val="es-ES_tradnl"/>
        </w:rPr>
      </w:pPr>
    </w:p>
    <w:p w:rsidR="007E7E45" w:rsidRPr="00CC603E" w:rsidRDefault="007E7E45" w:rsidP="006F028E">
      <w:pPr>
        <w:shd w:val="clear" w:color="auto" w:fill="FFFFFF"/>
        <w:spacing w:line="276" w:lineRule="auto"/>
        <w:jc w:val="both"/>
        <w:rPr>
          <w:rFonts w:ascii="Times New Roman" w:hAnsi="Times New Roman"/>
          <w:b/>
          <w:sz w:val="28"/>
          <w:szCs w:val="28"/>
          <w:lang w:val="es-ES_tradnl"/>
        </w:rPr>
      </w:pPr>
      <w:r>
        <w:rPr>
          <w:rFonts w:ascii="Times New Roman" w:hAnsi="Times New Roman"/>
          <w:b/>
          <w:sz w:val="28"/>
          <w:szCs w:val="28"/>
          <w:lang w:val="es-ES_tradnl"/>
        </w:rPr>
        <w:t>8.15.-</w:t>
      </w:r>
      <w:r w:rsidRPr="00CC603E">
        <w:rPr>
          <w:rFonts w:ascii="Times New Roman" w:hAnsi="Times New Roman"/>
          <w:b/>
          <w:sz w:val="28"/>
          <w:szCs w:val="28"/>
          <w:lang w:val="es-ES_tradnl"/>
        </w:rPr>
        <w:t xml:space="preserve">Unidad Curricular: PSICOLOGÍA EDUCACIONAL </w:t>
      </w:r>
    </w:p>
    <w:p w:rsidR="007E7E45" w:rsidRPr="00CC603E" w:rsidRDefault="007E7E45" w:rsidP="006F028E">
      <w:pPr>
        <w:shd w:val="clear" w:color="auto" w:fill="FFFFFF"/>
        <w:spacing w:line="276" w:lineRule="auto"/>
        <w:jc w:val="both"/>
        <w:rPr>
          <w:rFonts w:ascii="Times New Roman" w:hAnsi="Times New Roman"/>
          <w:sz w:val="24"/>
          <w:szCs w:val="24"/>
          <w:lang w:val="es-ES_tradnl"/>
        </w:rPr>
      </w:pPr>
      <w:r w:rsidRPr="00CC603E">
        <w:rPr>
          <w:rFonts w:ascii="Times New Roman" w:hAnsi="Times New Roman"/>
          <w:b/>
          <w:sz w:val="24"/>
          <w:szCs w:val="24"/>
          <w:lang w:val="es-ES_tradnl"/>
        </w:rPr>
        <w:t>Formato:</w:t>
      </w:r>
      <w:r w:rsidRPr="00CC603E">
        <w:rPr>
          <w:rFonts w:ascii="Times New Roman" w:hAnsi="Times New Roman"/>
          <w:sz w:val="24"/>
          <w:szCs w:val="24"/>
          <w:lang w:val="es-ES_tradnl"/>
        </w:rPr>
        <w:t xml:space="preserve"> Asignatura.</w:t>
      </w:r>
    </w:p>
    <w:p w:rsidR="007E7E45" w:rsidRPr="00CC603E" w:rsidRDefault="007E7E45" w:rsidP="006F028E">
      <w:pPr>
        <w:shd w:val="clear" w:color="auto" w:fill="FFFFFF"/>
        <w:spacing w:line="276" w:lineRule="auto"/>
        <w:jc w:val="both"/>
        <w:rPr>
          <w:rFonts w:ascii="Times New Roman" w:hAnsi="Times New Roman"/>
          <w:sz w:val="24"/>
          <w:szCs w:val="24"/>
          <w:lang w:val="es-ES_tradnl"/>
        </w:rPr>
      </w:pPr>
      <w:r w:rsidRPr="00CC603E">
        <w:rPr>
          <w:rFonts w:ascii="Times New Roman" w:hAnsi="Times New Roman"/>
          <w:b/>
          <w:sz w:val="24"/>
          <w:szCs w:val="24"/>
          <w:lang w:val="es-ES_tradnl"/>
        </w:rPr>
        <w:t>Régimen de cursada</w:t>
      </w:r>
      <w:r w:rsidRPr="00CC603E">
        <w:rPr>
          <w:rFonts w:ascii="Times New Roman" w:hAnsi="Times New Roman"/>
          <w:sz w:val="24"/>
          <w:szCs w:val="24"/>
          <w:lang w:val="es-ES_tradnl"/>
        </w:rPr>
        <w:t>: Cuatrimestral.</w:t>
      </w:r>
    </w:p>
    <w:p w:rsidR="007E7E45" w:rsidRPr="00CC603E" w:rsidRDefault="007E7E45" w:rsidP="006F028E">
      <w:pPr>
        <w:shd w:val="clear" w:color="auto" w:fill="FFFFFF"/>
        <w:spacing w:line="276" w:lineRule="auto"/>
        <w:jc w:val="both"/>
        <w:rPr>
          <w:rFonts w:ascii="Times New Roman" w:hAnsi="Times New Roman"/>
          <w:sz w:val="24"/>
          <w:szCs w:val="24"/>
          <w:lang w:val="es-ES_tradnl"/>
        </w:rPr>
      </w:pPr>
      <w:r w:rsidRPr="00CC603E">
        <w:rPr>
          <w:rFonts w:ascii="Times New Roman" w:hAnsi="Times New Roman"/>
          <w:b/>
          <w:sz w:val="24"/>
          <w:szCs w:val="24"/>
          <w:lang w:val="es-ES_tradnl"/>
        </w:rPr>
        <w:t xml:space="preserve">Ubicación en el Diseño Curricular: </w:t>
      </w:r>
      <w:r w:rsidRPr="00CC603E">
        <w:rPr>
          <w:rFonts w:ascii="Times New Roman" w:hAnsi="Times New Roman"/>
          <w:sz w:val="24"/>
          <w:szCs w:val="24"/>
          <w:lang w:val="es-ES_tradnl"/>
        </w:rPr>
        <w:t>Segundo año.</w:t>
      </w:r>
    </w:p>
    <w:p w:rsidR="007E7E45" w:rsidRPr="00CC603E" w:rsidRDefault="007E7E45" w:rsidP="006F028E">
      <w:pPr>
        <w:shd w:val="clear" w:color="auto" w:fill="FFFFFF"/>
        <w:spacing w:line="276" w:lineRule="auto"/>
        <w:jc w:val="both"/>
        <w:rPr>
          <w:rFonts w:ascii="Times New Roman" w:hAnsi="Times New Roman"/>
          <w:sz w:val="24"/>
          <w:szCs w:val="24"/>
          <w:lang w:val="es-ES_tradnl"/>
        </w:rPr>
      </w:pPr>
      <w:r w:rsidRPr="00CC603E">
        <w:rPr>
          <w:rFonts w:ascii="Times New Roman" w:hAnsi="Times New Roman"/>
          <w:b/>
          <w:sz w:val="24"/>
          <w:szCs w:val="24"/>
          <w:lang w:val="es-ES_tradnl"/>
        </w:rPr>
        <w:t>Carga horaria semanal</w:t>
      </w:r>
      <w:r w:rsidR="00C6445E">
        <w:rPr>
          <w:rFonts w:ascii="Times New Roman" w:hAnsi="Times New Roman"/>
          <w:sz w:val="24"/>
          <w:szCs w:val="24"/>
          <w:lang w:val="es-ES_tradnl"/>
        </w:rPr>
        <w:t xml:space="preserve">: </w:t>
      </w:r>
      <w:r w:rsidRPr="00CC603E">
        <w:rPr>
          <w:rFonts w:ascii="Times New Roman" w:hAnsi="Times New Roman"/>
          <w:sz w:val="24"/>
          <w:szCs w:val="24"/>
          <w:lang w:val="es-ES_tradnl"/>
        </w:rPr>
        <w:t xml:space="preserve"> hs. cátedra. </w:t>
      </w:r>
    </w:p>
    <w:p w:rsidR="007E7E45" w:rsidRPr="00CC603E" w:rsidRDefault="007E7E45" w:rsidP="006F028E">
      <w:pPr>
        <w:shd w:val="clear" w:color="auto" w:fill="FFFFFF"/>
        <w:spacing w:line="276" w:lineRule="auto"/>
        <w:jc w:val="both"/>
        <w:rPr>
          <w:rFonts w:ascii="Times New Roman" w:hAnsi="Times New Roman"/>
          <w:sz w:val="24"/>
          <w:szCs w:val="24"/>
          <w:lang w:val="es-ES_tradnl"/>
        </w:rPr>
      </w:pPr>
      <w:r w:rsidRPr="00CC603E">
        <w:rPr>
          <w:rFonts w:ascii="Times New Roman" w:hAnsi="Times New Roman"/>
          <w:b/>
          <w:sz w:val="24"/>
          <w:szCs w:val="24"/>
          <w:lang w:val="es-ES_tradnl"/>
        </w:rPr>
        <w:t>Carga horaria total horas cátedra</w:t>
      </w:r>
      <w:r w:rsidR="00C6445E">
        <w:rPr>
          <w:rFonts w:ascii="Times New Roman" w:hAnsi="Times New Roman"/>
          <w:sz w:val="24"/>
          <w:szCs w:val="24"/>
          <w:lang w:val="es-ES_tradnl"/>
        </w:rPr>
        <w:t>: 64</w:t>
      </w:r>
      <w:r w:rsidRPr="00CC603E">
        <w:rPr>
          <w:rFonts w:ascii="Times New Roman" w:hAnsi="Times New Roman"/>
          <w:sz w:val="24"/>
          <w:szCs w:val="24"/>
          <w:lang w:val="es-ES_tradnl"/>
        </w:rPr>
        <w:t xml:space="preserve"> hs. cátedra.</w:t>
      </w:r>
    </w:p>
    <w:p w:rsidR="007E7E45" w:rsidRPr="00CC603E" w:rsidRDefault="007E7E45" w:rsidP="006F028E">
      <w:pPr>
        <w:shd w:val="clear" w:color="auto" w:fill="FFFFFF"/>
        <w:spacing w:line="276" w:lineRule="auto"/>
        <w:jc w:val="both"/>
        <w:rPr>
          <w:rFonts w:ascii="Times New Roman" w:hAnsi="Times New Roman"/>
          <w:sz w:val="24"/>
          <w:szCs w:val="24"/>
          <w:lang w:val="es-ES_tradnl"/>
        </w:rPr>
      </w:pPr>
      <w:r w:rsidRPr="00CC603E">
        <w:rPr>
          <w:rFonts w:ascii="Times New Roman" w:hAnsi="Times New Roman"/>
          <w:b/>
          <w:sz w:val="24"/>
          <w:szCs w:val="24"/>
          <w:lang w:val="es-ES_tradnl"/>
        </w:rPr>
        <w:t>Carga horaria total horas reloj:</w:t>
      </w:r>
      <w:r w:rsidRPr="00CC603E">
        <w:rPr>
          <w:rFonts w:ascii="Times New Roman" w:hAnsi="Times New Roman"/>
          <w:sz w:val="24"/>
          <w:szCs w:val="24"/>
          <w:lang w:val="es-ES_tradnl"/>
        </w:rPr>
        <w:t xml:space="preserve"> hs. reloj.</w:t>
      </w:r>
    </w:p>
    <w:p w:rsidR="007E7E45" w:rsidRDefault="007E7E45" w:rsidP="006F028E">
      <w:pPr>
        <w:shd w:val="clear" w:color="auto" w:fill="FFFFFF"/>
        <w:spacing w:line="276" w:lineRule="auto"/>
        <w:ind w:firstLine="708"/>
        <w:jc w:val="both"/>
        <w:rPr>
          <w:rFonts w:ascii="Times New Roman" w:hAnsi="Times New Roman"/>
          <w:b/>
          <w:sz w:val="28"/>
          <w:szCs w:val="28"/>
          <w:lang w:val="es-ES_tradnl"/>
        </w:rPr>
      </w:pPr>
    </w:p>
    <w:p w:rsidR="007E7E45" w:rsidRPr="00CC603E" w:rsidRDefault="007E7E45" w:rsidP="006F028E">
      <w:pPr>
        <w:shd w:val="clear" w:color="auto" w:fill="FFFFFF"/>
        <w:spacing w:line="276" w:lineRule="auto"/>
        <w:ind w:firstLine="708"/>
        <w:jc w:val="both"/>
        <w:rPr>
          <w:rFonts w:ascii="Times New Roman" w:hAnsi="Times New Roman"/>
          <w:b/>
          <w:sz w:val="28"/>
          <w:szCs w:val="28"/>
          <w:lang w:val="es-ES_tradnl"/>
        </w:rPr>
      </w:pPr>
      <w:r w:rsidRPr="00CC603E">
        <w:rPr>
          <w:rFonts w:ascii="Times New Roman" w:hAnsi="Times New Roman"/>
          <w:b/>
          <w:sz w:val="28"/>
          <w:szCs w:val="28"/>
          <w:lang w:val="es-ES_tradnl"/>
        </w:rPr>
        <w:t>Finalidades formativas</w:t>
      </w:r>
    </w:p>
    <w:p w:rsidR="007E7E45" w:rsidRPr="000E26E7" w:rsidRDefault="007E7E45" w:rsidP="006F028E">
      <w:pPr>
        <w:spacing w:line="276" w:lineRule="auto"/>
        <w:ind w:firstLine="708"/>
        <w:jc w:val="both"/>
        <w:rPr>
          <w:rFonts w:ascii="Times New Roman" w:hAnsi="Times New Roman" w:cs="Times New Roman"/>
          <w:sz w:val="24"/>
          <w:szCs w:val="24"/>
        </w:rPr>
      </w:pPr>
      <w:r w:rsidRPr="000E26E7">
        <w:rPr>
          <w:rFonts w:ascii="Times New Roman" w:hAnsi="Times New Roman" w:cs="Times New Roman"/>
          <w:sz w:val="24"/>
          <w:szCs w:val="24"/>
        </w:rPr>
        <w:t>La Psicología Educacional permite abordar el estudio de los procesos mentales y sus manifestaciones en contextos educativos escolares y no escolares, así como los cambios que se producen en dichos procesos como consecuencia de la participación del individuo en situaciones educativas.</w:t>
      </w:r>
    </w:p>
    <w:p w:rsidR="007E7E45" w:rsidRPr="000E26E7" w:rsidRDefault="007E7E45" w:rsidP="006F028E">
      <w:pPr>
        <w:spacing w:line="276" w:lineRule="auto"/>
        <w:ind w:firstLine="708"/>
        <w:jc w:val="both"/>
        <w:rPr>
          <w:rFonts w:ascii="Times New Roman" w:hAnsi="Times New Roman" w:cs="Times New Roman"/>
          <w:sz w:val="24"/>
          <w:szCs w:val="24"/>
        </w:rPr>
      </w:pPr>
      <w:r w:rsidRPr="000E26E7">
        <w:rPr>
          <w:rFonts w:ascii="Times New Roman" w:hAnsi="Times New Roman" w:cs="Times New Roman"/>
          <w:sz w:val="24"/>
          <w:szCs w:val="24"/>
        </w:rPr>
        <w:t>Este campo de conocimiento da cuenta de la complejidad de los procesos del aprendizaje humano y escolar, como así también proporciona estrategias de intervención específicas, sobre todo en el ámbito escolar.</w:t>
      </w:r>
    </w:p>
    <w:p w:rsidR="007E7E45" w:rsidRPr="000E26E7" w:rsidRDefault="007E7E45" w:rsidP="006F028E">
      <w:pPr>
        <w:spacing w:line="276" w:lineRule="auto"/>
        <w:ind w:firstLine="708"/>
        <w:jc w:val="both"/>
        <w:rPr>
          <w:rFonts w:ascii="Times New Roman" w:hAnsi="Times New Roman" w:cs="Times New Roman"/>
          <w:sz w:val="24"/>
          <w:szCs w:val="24"/>
        </w:rPr>
      </w:pPr>
      <w:r w:rsidRPr="000E26E7">
        <w:rPr>
          <w:rFonts w:ascii="Times New Roman" w:hAnsi="Times New Roman" w:cs="Times New Roman"/>
          <w:sz w:val="24"/>
          <w:szCs w:val="24"/>
        </w:rPr>
        <w:t>El desarrollo de esta unidad curricular posibilitará conocer la naturaleza y características del aprendizaje, con especial referencia al ámbito educativo. El aprendizaje y el cambio de conducta, los conceptos de maduración, desarrollo y crecimiento remiten a la articulación con otras ciencias como la Psicología.</w:t>
      </w:r>
    </w:p>
    <w:p w:rsidR="007E7E45" w:rsidRPr="000E26E7" w:rsidRDefault="007E7E45" w:rsidP="006F028E">
      <w:pPr>
        <w:spacing w:line="276" w:lineRule="auto"/>
        <w:ind w:firstLine="708"/>
        <w:jc w:val="both"/>
        <w:rPr>
          <w:rFonts w:ascii="Times New Roman" w:hAnsi="Times New Roman" w:cs="Times New Roman"/>
          <w:sz w:val="24"/>
          <w:szCs w:val="24"/>
        </w:rPr>
      </w:pPr>
      <w:r w:rsidRPr="000E26E7">
        <w:rPr>
          <w:rFonts w:ascii="Times New Roman" w:hAnsi="Times New Roman" w:cs="Times New Roman"/>
          <w:sz w:val="24"/>
          <w:szCs w:val="24"/>
        </w:rPr>
        <w:t>El aprendizaje escolar por su especificidad requiere del colectivo docente, capacidades para diseñar y desarrollar intervenciones pedagógicas atendiendo al sujeto que aprende en contextos educativos determinados. Los supuestos, prejuicios y representaciones acerca del aprendizaje, la biografía escolar, el lugar y valor del conocimiento, las trayectorias formativas son cuestiones a revisar durante la formación docente.</w:t>
      </w:r>
    </w:p>
    <w:p w:rsidR="007E7E45" w:rsidRPr="000E26E7" w:rsidRDefault="007E7E45" w:rsidP="006F028E">
      <w:pPr>
        <w:spacing w:line="276" w:lineRule="auto"/>
        <w:ind w:firstLine="708"/>
        <w:jc w:val="both"/>
        <w:rPr>
          <w:rFonts w:ascii="Times New Roman" w:hAnsi="Times New Roman" w:cs="Times New Roman"/>
          <w:sz w:val="24"/>
          <w:szCs w:val="24"/>
        </w:rPr>
      </w:pPr>
      <w:r w:rsidRPr="000E26E7">
        <w:rPr>
          <w:rFonts w:ascii="Times New Roman" w:hAnsi="Times New Roman" w:cs="Times New Roman"/>
          <w:sz w:val="24"/>
          <w:szCs w:val="24"/>
        </w:rPr>
        <w:t xml:space="preserve">El tratamiento de las distintas perspectivas teóricas, sus coincidencias y diferencias en sus concepciones acerca del aprendizaje, posibilitarán el conocimiento y la comprensión de los fundamentos epistemológicos, que dan sustento a los distintos tipos de aprendizaje. Se trata de realizar la deconstrucción del conjunto de conocimientos considerados absolutos respecto al aprendizaje, con especial referencia al que ocurre en las escuelas. </w:t>
      </w:r>
    </w:p>
    <w:p w:rsidR="007E7E45" w:rsidRPr="000E26E7" w:rsidRDefault="007E7E45" w:rsidP="006F028E">
      <w:pPr>
        <w:spacing w:line="276" w:lineRule="auto"/>
        <w:ind w:firstLine="360"/>
        <w:jc w:val="both"/>
        <w:rPr>
          <w:rFonts w:ascii="Times New Roman" w:hAnsi="Times New Roman" w:cs="Times New Roman"/>
          <w:sz w:val="24"/>
          <w:szCs w:val="24"/>
        </w:rPr>
      </w:pPr>
      <w:r w:rsidRPr="000E26E7">
        <w:rPr>
          <w:rFonts w:ascii="Times New Roman" w:hAnsi="Times New Roman" w:cs="Times New Roman"/>
          <w:sz w:val="24"/>
          <w:szCs w:val="24"/>
        </w:rPr>
        <w:t>También permitirán comprender que dichas perspectivas no agotan la complejidad de este proceso. El conocimiento de las teorías del aprendizaje dan cuenta de cómo se produce el proceso de aprendizaje en el sujeto y de cuál es el rol de quién aprende. Se contrastarán enfoques, aportes y algunas aplicaciones al campo de la enseñanza, en articulación con los contenidos desarrollados por la didáctica general.</w:t>
      </w:r>
    </w:p>
    <w:p w:rsidR="007E7E45" w:rsidRPr="000E26E7" w:rsidRDefault="007E7E45" w:rsidP="006F028E">
      <w:pPr>
        <w:spacing w:line="276" w:lineRule="auto"/>
        <w:rPr>
          <w:rFonts w:ascii="Times New Roman" w:hAnsi="Times New Roman" w:cs="Times New Roman"/>
          <w:sz w:val="24"/>
          <w:szCs w:val="24"/>
        </w:rPr>
      </w:pPr>
    </w:p>
    <w:p w:rsidR="007E7E45" w:rsidRDefault="007E7E45" w:rsidP="006F028E">
      <w:pPr>
        <w:shd w:val="clear" w:color="auto" w:fill="FFFFFF"/>
        <w:spacing w:line="360" w:lineRule="auto"/>
        <w:ind w:firstLine="360"/>
        <w:jc w:val="both"/>
        <w:rPr>
          <w:rFonts w:ascii="Times New Roman" w:hAnsi="Times New Roman"/>
          <w:b/>
          <w:sz w:val="28"/>
          <w:szCs w:val="28"/>
          <w:lang w:val="es-ES_tradnl"/>
        </w:rPr>
      </w:pPr>
      <w:r>
        <w:rPr>
          <w:rFonts w:ascii="Times New Roman" w:hAnsi="Times New Roman"/>
          <w:b/>
          <w:sz w:val="28"/>
          <w:szCs w:val="28"/>
          <w:lang w:val="es-ES_tradnl"/>
        </w:rPr>
        <w:t>Objetivos</w:t>
      </w:r>
    </w:p>
    <w:p w:rsidR="007E7E45" w:rsidRPr="00DE007E" w:rsidRDefault="007E7E45" w:rsidP="006F028E">
      <w:pPr>
        <w:pStyle w:val="Prrafodelista"/>
        <w:numPr>
          <w:ilvl w:val="0"/>
          <w:numId w:val="31"/>
        </w:numPr>
        <w:shd w:val="clear" w:color="auto" w:fill="FFFFFF"/>
        <w:spacing w:after="0"/>
        <w:jc w:val="both"/>
        <w:rPr>
          <w:rFonts w:ascii="Times New Roman" w:hAnsi="Times New Roman"/>
          <w:sz w:val="24"/>
          <w:szCs w:val="24"/>
          <w:lang w:val="es-ES_tradnl"/>
        </w:rPr>
      </w:pPr>
      <w:r w:rsidRPr="00DE007E">
        <w:rPr>
          <w:rFonts w:ascii="Times New Roman" w:hAnsi="Times New Roman"/>
          <w:sz w:val="24"/>
          <w:szCs w:val="24"/>
          <w:lang w:val="es-ES_tradnl"/>
        </w:rPr>
        <w:t>Comprender la evolución de la Educación desde el punto de vista de las teorías psicológicas del aprendizaje.</w:t>
      </w:r>
    </w:p>
    <w:p w:rsidR="007E7E45" w:rsidRPr="00DE007E" w:rsidRDefault="007E7E45" w:rsidP="006F028E">
      <w:pPr>
        <w:pStyle w:val="Prrafodelista"/>
        <w:numPr>
          <w:ilvl w:val="0"/>
          <w:numId w:val="31"/>
        </w:numPr>
        <w:shd w:val="clear" w:color="auto" w:fill="FFFFFF"/>
        <w:spacing w:before="120" w:after="120"/>
        <w:jc w:val="both"/>
        <w:rPr>
          <w:rFonts w:ascii="Times New Roman" w:hAnsi="Times New Roman"/>
          <w:sz w:val="24"/>
          <w:szCs w:val="24"/>
          <w:lang w:val="es-ES_tradnl"/>
        </w:rPr>
      </w:pPr>
      <w:r w:rsidRPr="00DE007E">
        <w:rPr>
          <w:rFonts w:ascii="Times New Roman" w:hAnsi="Times New Roman"/>
          <w:sz w:val="24"/>
          <w:szCs w:val="24"/>
          <w:lang w:val="es-ES_tradnl"/>
        </w:rPr>
        <w:t>Analizar las relaciones entre Psicología y Educación y su implicancia en el proceso de enseñanza y de aprendizaje.</w:t>
      </w:r>
    </w:p>
    <w:p w:rsidR="007E7E45" w:rsidRPr="00DE007E" w:rsidRDefault="007E7E45" w:rsidP="006F028E">
      <w:pPr>
        <w:pStyle w:val="Prrafodelista"/>
        <w:numPr>
          <w:ilvl w:val="0"/>
          <w:numId w:val="31"/>
        </w:numPr>
        <w:shd w:val="clear" w:color="auto" w:fill="FFFFFF"/>
        <w:spacing w:before="120" w:after="120"/>
        <w:jc w:val="both"/>
        <w:rPr>
          <w:rFonts w:ascii="Times New Roman" w:hAnsi="Times New Roman"/>
          <w:sz w:val="24"/>
          <w:szCs w:val="24"/>
          <w:lang w:val="es-ES_tradnl"/>
        </w:rPr>
      </w:pPr>
      <w:r w:rsidRPr="00DE007E">
        <w:rPr>
          <w:rFonts w:ascii="Times New Roman" w:hAnsi="Times New Roman"/>
          <w:sz w:val="24"/>
          <w:szCs w:val="24"/>
          <w:lang w:val="es-ES_tradnl"/>
        </w:rPr>
        <w:t>Analizar el papel y función de los docentes en aplicación de las distintas teorías de aprendizaje en las prácticas áulicas.</w:t>
      </w:r>
    </w:p>
    <w:p w:rsidR="007E7E45" w:rsidRDefault="007E7E45" w:rsidP="006F028E">
      <w:pPr>
        <w:pStyle w:val="Prrafodelista"/>
        <w:numPr>
          <w:ilvl w:val="0"/>
          <w:numId w:val="31"/>
        </w:numPr>
        <w:shd w:val="clear" w:color="auto" w:fill="FFFFFF"/>
        <w:spacing w:before="120" w:after="120"/>
        <w:jc w:val="both"/>
        <w:rPr>
          <w:rFonts w:ascii="Times New Roman" w:hAnsi="Times New Roman"/>
          <w:sz w:val="24"/>
          <w:szCs w:val="24"/>
          <w:lang w:val="es-ES_tradnl"/>
        </w:rPr>
      </w:pPr>
      <w:r w:rsidRPr="00DE007E">
        <w:rPr>
          <w:rFonts w:ascii="Times New Roman" w:hAnsi="Times New Roman"/>
          <w:sz w:val="24"/>
          <w:szCs w:val="24"/>
          <w:lang w:val="es-ES_tradnl"/>
        </w:rPr>
        <w:t>Reflexionar sobre la influencia de la Tics en los procesos de enseñanza y de aprendizaje.</w:t>
      </w:r>
    </w:p>
    <w:p w:rsidR="007E7E45" w:rsidRPr="00DE007E" w:rsidRDefault="007E7E45" w:rsidP="006F028E">
      <w:pPr>
        <w:pStyle w:val="Prrafodelista"/>
        <w:shd w:val="clear" w:color="auto" w:fill="FFFFFF"/>
        <w:spacing w:before="120" w:after="120" w:line="360" w:lineRule="auto"/>
        <w:ind w:left="360"/>
        <w:jc w:val="both"/>
        <w:rPr>
          <w:rFonts w:ascii="Times New Roman" w:hAnsi="Times New Roman"/>
          <w:sz w:val="24"/>
          <w:szCs w:val="24"/>
          <w:lang w:val="es-ES_tradnl"/>
        </w:rPr>
      </w:pPr>
    </w:p>
    <w:p w:rsidR="007E7E45" w:rsidRDefault="007E7E45" w:rsidP="006F028E">
      <w:pPr>
        <w:shd w:val="clear" w:color="auto" w:fill="FFFFFF"/>
        <w:spacing w:line="276" w:lineRule="auto"/>
        <w:ind w:firstLine="360"/>
        <w:jc w:val="both"/>
        <w:rPr>
          <w:rFonts w:ascii="Times New Roman" w:hAnsi="Times New Roman"/>
          <w:b/>
          <w:sz w:val="28"/>
          <w:szCs w:val="28"/>
          <w:lang w:val="es-ES_tradnl"/>
        </w:rPr>
      </w:pPr>
      <w:r w:rsidRPr="00C912F1">
        <w:rPr>
          <w:rFonts w:ascii="Times New Roman" w:hAnsi="Times New Roman"/>
          <w:b/>
          <w:sz w:val="28"/>
          <w:szCs w:val="28"/>
          <w:lang w:val="es-ES_tradnl"/>
        </w:rPr>
        <w:lastRenderedPageBreak/>
        <w:t>Contenidos</w:t>
      </w:r>
    </w:p>
    <w:p w:rsidR="007E7E45" w:rsidRDefault="007E7E45" w:rsidP="006F028E">
      <w:pPr>
        <w:shd w:val="clear" w:color="auto" w:fill="FFFFFF"/>
        <w:spacing w:line="276" w:lineRule="auto"/>
        <w:jc w:val="both"/>
        <w:rPr>
          <w:rFonts w:ascii="Times New Roman" w:hAnsi="Times New Roman"/>
          <w:b/>
          <w:sz w:val="24"/>
          <w:szCs w:val="24"/>
          <w:lang w:val="es-ES_tradnl"/>
        </w:rPr>
      </w:pPr>
      <w:r w:rsidRPr="003A375C">
        <w:rPr>
          <w:rFonts w:ascii="Times New Roman" w:hAnsi="Times New Roman"/>
          <w:b/>
          <w:sz w:val="24"/>
          <w:szCs w:val="24"/>
          <w:lang w:val="es-ES_tradnl"/>
        </w:rPr>
        <w:t>La psicología como ciencia</w:t>
      </w:r>
    </w:p>
    <w:p w:rsidR="007E7E45" w:rsidRDefault="007E7E45" w:rsidP="006F028E">
      <w:pPr>
        <w:shd w:val="clear" w:color="auto" w:fill="FFFFFF"/>
        <w:spacing w:line="276" w:lineRule="auto"/>
        <w:jc w:val="both"/>
        <w:rPr>
          <w:rFonts w:ascii="Times New Roman" w:hAnsi="Times New Roman"/>
          <w:sz w:val="24"/>
          <w:szCs w:val="24"/>
          <w:lang w:val="es-ES_tradnl"/>
        </w:rPr>
      </w:pPr>
      <w:r w:rsidRPr="00C912F1">
        <w:rPr>
          <w:rFonts w:ascii="Times New Roman" w:hAnsi="Times New Roman"/>
          <w:sz w:val="24"/>
          <w:szCs w:val="24"/>
          <w:lang w:val="es-ES_tradnl"/>
        </w:rPr>
        <w:t>La p</w:t>
      </w:r>
      <w:r>
        <w:rPr>
          <w:rFonts w:ascii="Times New Roman" w:hAnsi="Times New Roman"/>
          <w:sz w:val="24"/>
          <w:szCs w:val="24"/>
          <w:lang w:val="es-ES_tradnl"/>
        </w:rPr>
        <w:t>sicología como ciencia. Definición</w:t>
      </w:r>
      <w:r w:rsidRPr="00C912F1">
        <w:rPr>
          <w:rFonts w:ascii="Times New Roman" w:hAnsi="Times New Roman"/>
          <w:sz w:val="24"/>
          <w:szCs w:val="24"/>
          <w:lang w:val="es-ES_tradnl"/>
        </w:rPr>
        <w:t>. Objeto  de estu</w:t>
      </w:r>
      <w:r>
        <w:rPr>
          <w:rFonts w:ascii="Times New Roman" w:hAnsi="Times New Roman"/>
          <w:sz w:val="24"/>
          <w:szCs w:val="24"/>
          <w:lang w:val="es-ES_tradnl"/>
        </w:rPr>
        <w:t>dio. La  psicología educacional como disciplina.</w:t>
      </w:r>
      <w:r w:rsidRPr="00C912F1">
        <w:rPr>
          <w:rFonts w:ascii="Times New Roman" w:hAnsi="Times New Roman"/>
          <w:sz w:val="24"/>
          <w:szCs w:val="24"/>
          <w:lang w:val="es-ES_tradnl"/>
        </w:rPr>
        <w:t xml:space="preserve"> Relación entre psicolo</w:t>
      </w:r>
      <w:r>
        <w:rPr>
          <w:rFonts w:ascii="Times New Roman" w:hAnsi="Times New Roman"/>
          <w:sz w:val="24"/>
          <w:szCs w:val="24"/>
          <w:lang w:val="es-ES_tradnl"/>
        </w:rPr>
        <w:t>gía y educación. Efectos sobre la toma de decisiones psicoeducativas. La tensión entre la homogeneidad y la diversidad en la enseñanza.</w:t>
      </w:r>
    </w:p>
    <w:p w:rsidR="007E7E45" w:rsidRDefault="007E7E45" w:rsidP="006F028E">
      <w:pPr>
        <w:shd w:val="clear" w:color="auto" w:fill="FFFFFF"/>
        <w:spacing w:line="276" w:lineRule="auto"/>
        <w:jc w:val="both"/>
        <w:rPr>
          <w:rFonts w:ascii="Times New Roman" w:hAnsi="Times New Roman"/>
          <w:b/>
          <w:sz w:val="24"/>
          <w:szCs w:val="24"/>
          <w:lang w:val="es-ES_tradnl"/>
        </w:rPr>
      </w:pPr>
      <w:r w:rsidRPr="003A375C">
        <w:rPr>
          <w:rFonts w:ascii="Times New Roman" w:hAnsi="Times New Roman"/>
          <w:b/>
          <w:sz w:val="24"/>
          <w:szCs w:val="24"/>
          <w:lang w:val="es-ES_tradnl"/>
        </w:rPr>
        <w:t>El aprendizaje escolar</w:t>
      </w:r>
    </w:p>
    <w:p w:rsidR="007E7E45" w:rsidRDefault="007E7E45" w:rsidP="006F028E">
      <w:pPr>
        <w:shd w:val="clear" w:color="auto" w:fill="FFFFFF"/>
        <w:spacing w:line="276" w:lineRule="auto"/>
        <w:jc w:val="both"/>
        <w:rPr>
          <w:rFonts w:ascii="Times New Roman" w:hAnsi="Times New Roman"/>
          <w:color w:val="000000"/>
          <w:sz w:val="24"/>
          <w:szCs w:val="24"/>
          <w:lang w:val="es-ES_tradnl"/>
        </w:rPr>
      </w:pPr>
      <w:r w:rsidRPr="00C912F1">
        <w:rPr>
          <w:rFonts w:ascii="Times New Roman" w:hAnsi="Times New Roman"/>
          <w:sz w:val="24"/>
          <w:szCs w:val="24"/>
          <w:lang w:val="es-ES_tradnl"/>
        </w:rPr>
        <w:t>El aprendizaje escolar</w:t>
      </w:r>
      <w:r>
        <w:rPr>
          <w:rFonts w:ascii="Times New Roman" w:hAnsi="Times New Roman"/>
          <w:sz w:val="24"/>
          <w:szCs w:val="24"/>
          <w:lang w:val="es-ES_tradnl"/>
        </w:rPr>
        <w:t>. Complejidad y diversidad.</w:t>
      </w:r>
      <w:r w:rsidRPr="00C912F1">
        <w:rPr>
          <w:rFonts w:ascii="Times New Roman" w:hAnsi="Times New Roman"/>
          <w:color w:val="000000"/>
          <w:sz w:val="24"/>
          <w:szCs w:val="24"/>
          <w:lang w:val="es-ES_tradnl"/>
        </w:rPr>
        <w:t xml:space="preserve"> Factore</w:t>
      </w:r>
      <w:r>
        <w:rPr>
          <w:rFonts w:ascii="Times New Roman" w:hAnsi="Times New Roman"/>
          <w:color w:val="000000"/>
          <w:sz w:val="24"/>
          <w:szCs w:val="24"/>
          <w:lang w:val="es-ES_tradnl"/>
        </w:rPr>
        <w:t>s que inciden en el aprendizaje:</w:t>
      </w:r>
      <w:r w:rsidRPr="00C912F1">
        <w:rPr>
          <w:rFonts w:ascii="Times New Roman" w:hAnsi="Times New Roman"/>
          <w:color w:val="000000"/>
          <w:sz w:val="24"/>
          <w:szCs w:val="24"/>
          <w:lang w:val="es-ES_tradnl"/>
        </w:rPr>
        <w:t xml:space="preserve">Especificidad del aprendizaje escolar. </w:t>
      </w:r>
      <w:r>
        <w:rPr>
          <w:rFonts w:ascii="Times New Roman" w:hAnsi="Times New Roman"/>
          <w:color w:val="000000"/>
          <w:sz w:val="24"/>
          <w:szCs w:val="24"/>
          <w:lang w:val="es-ES_tradnl"/>
        </w:rPr>
        <w:t>La construcción de conocimientos en la escuela: cotidiano, escolar y científico.</w:t>
      </w:r>
    </w:p>
    <w:p w:rsidR="007E7E45" w:rsidRDefault="007E7E45" w:rsidP="006F028E">
      <w:pPr>
        <w:shd w:val="clear" w:color="auto" w:fill="FFFFFF"/>
        <w:spacing w:line="276" w:lineRule="auto"/>
        <w:jc w:val="both"/>
        <w:rPr>
          <w:rFonts w:ascii="Times New Roman" w:hAnsi="Times New Roman"/>
          <w:b/>
          <w:color w:val="000000"/>
          <w:sz w:val="24"/>
          <w:szCs w:val="24"/>
          <w:lang w:val="es-ES_tradnl"/>
        </w:rPr>
      </w:pPr>
      <w:r w:rsidRPr="0051365C">
        <w:rPr>
          <w:rFonts w:ascii="Times New Roman" w:hAnsi="Times New Roman"/>
          <w:b/>
          <w:color w:val="000000"/>
          <w:sz w:val="24"/>
          <w:szCs w:val="24"/>
          <w:lang w:val="es-ES_tradnl"/>
        </w:rPr>
        <w:t>La relación entre desarrollo</w:t>
      </w:r>
      <w:r>
        <w:rPr>
          <w:rFonts w:ascii="Times New Roman" w:hAnsi="Times New Roman"/>
          <w:b/>
          <w:color w:val="000000"/>
          <w:sz w:val="24"/>
          <w:szCs w:val="24"/>
          <w:lang w:val="es-ES_tradnl"/>
        </w:rPr>
        <w:t>,</w:t>
      </w:r>
      <w:r w:rsidRPr="0051365C">
        <w:rPr>
          <w:rFonts w:ascii="Times New Roman" w:hAnsi="Times New Roman"/>
          <w:b/>
          <w:color w:val="000000"/>
          <w:sz w:val="24"/>
          <w:szCs w:val="24"/>
          <w:lang w:val="es-ES_tradnl"/>
        </w:rPr>
        <w:t xml:space="preserve"> aprendizaje y en</w:t>
      </w:r>
      <w:r>
        <w:rPr>
          <w:rFonts w:ascii="Times New Roman" w:hAnsi="Times New Roman"/>
          <w:b/>
          <w:color w:val="000000"/>
          <w:sz w:val="24"/>
          <w:szCs w:val="24"/>
          <w:lang w:val="es-ES_tradnl"/>
        </w:rPr>
        <w:t>señanza</w:t>
      </w:r>
    </w:p>
    <w:p w:rsidR="007E7E45" w:rsidRDefault="007E7E45" w:rsidP="006F028E">
      <w:pPr>
        <w:shd w:val="clear" w:color="auto" w:fill="FFFFFF"/>
        <w:spacing w:line="276" w:lineRule="auto"/>
        <w:jc w:val="both"/>
        <w:rPr>
          <w:rFonts w:ascii="Times New Roman" w:hAnsi="Times New Roman"/>
          <w:color w:val="000000"/>
          <w:sz w:val="24"/>
          <w:szCs w:val="24"/>
          <w:lang w:val="es-ES_tradnl"/>
        </w:rPr>
      </w:pPr>
      <w:r>
        <w:rPr>
          <w:rFonts w:ascii="Times New Roman" w:hAnsi="Times New Roman"/>
          <w:color w:val="000000"/>
          <w:sz w:val="24"/>
          <w:szCs w:val="24"/>
          <w:lang w:val="es-ES_tradnl"/>
        </w:rPr>
        <w:t>R</w:t>
      </w:r>
      <w:r w:rsidRPr="0082604C">
        <w:rPr>
          <w:rFonts w:ascii="Times New Roman" w:hAnsi="Times New Roman"/>
          <w:color w:val="000000"/>
          <w:sz w:val="24"/>
          <w:szCs w:val="24"/>
          <w:lang w:val="es-ES_tradnl"/>
        </w:rPr>
        <w:t>elaciones entre desarrollo, aprendizaje y enseñanza.</w:t>
      </w:r>
      <w:r>
        <w:rPr>
          <w:rFonts w:ascii="Times New Roman" w:hAnsi="Times New Roman"/>
          <w:color w:val="000000"/>
          <w:sz w:val="24"/>
          <w:szCs w:val="24"/>
          <w:lang w:val="es-ES_tradnl"/>
        </w:rPr>
        <w:t xml:space="preserve"> Problemas yp</w:t>
      </w:r>
      <w:r w:rsidRPr="0082604C">
        <w:rPr>
          <w:rFonts w:ascii="Times New Roman" w:hAnsi="Times New Roman"/>
          <w:color w:val="000000"/>
          <w:sz w:val="24"/>
          <w:szCs w:val="24"/>
          <w:lang w:val="es-ES_tradnl"/>
        </w:rPr>
        <w:t>erspectivas teóricas</w:t>
      </w:r>
      <w:r>
        <w:rPr>
          <w:rFonts w:ascii="Times New Roman" w:hAnsi="Times New Roman"/>
          <w:color w:val="000000"/>
          <w:sz w:val="24"/>
          <w:szCs w:val="24"/>
          <w:lang w:val="es-ES_tradnl"/>
        </w:rPr>
        <w:t xml:space="preserve">, sus alcances y límites: </w:t>
      </w:r>
      <w:r w:rsidRPr="00C912F1">
        <w:rPr>
          <w:rFonts w:ascii="Times New Roman" w:hAnsi="Times New Roman"/>
          <w:color w:val="000000"/>
          <w:sz w:val="24"/>
          <w:szCs w:val="24"/>
          <w:lang w:val="es-ES_tradnl"/>
        </w:rPr>
        <w:t>Teorías asociacionistas: conductismo: aportes de Watson y seguidores.</w:t>
      </w:r>
    </w:p>
    <w:p w:rsidR="007E7E45" w:rsidRDefault="007E7E45" w:rsidP="006F028E">
      <w:pPr>
        <w:shd w:val="clear" w:color="auto" w:fill="FFFFFF"/>
        <w:spacing w:line="276" w:lineRule="auto"/>
        <w:jc w:val="both"/>
        <w:rPr>
          <w:rFonts w:ascii="Times New Roman" w:hAnsi="Times New Roman"/>
          <w:color w:val="000000"/>
          <w:sz w:val="24"/>
          <w:szCs w:val="24"/>
          <w:lang w:val="es-ES_tradnl"/>
        </w:rPr>
      </w:pPr>
      <w:r w:rsidRPr="00C912F1">
        <w:rPr>
          <w:rFonts w:ascii="Times New Roman" w:hAnsi="Times New Roman"/>
          <w:color w:val="000000"/>
          <w:sz w:val="24"/>
          <w:szCs w:val="24"/>
          <w:lang w:val="es-ES_tradnl"/>
        </w:rPr>
        <w:t xml:space="preserve"> La Psicol</w:t>
      </w:r>
      <w:r>
        <w:rPr>
          <w:rFonts w:ascii="Times New Roman" w:hAnsi="Times New Roman"/>
          <w:color w:val="000000"/>
          <w:sz w:val="24"/>
          <w:szCs w:val="24"/>
          <w:lang w:val="es-ES_tradnl"/>
        </w:rPr>
        <w:t>ogía Genética de Jean Piaget.</w:t>
      </w:r>
      <w:r w:rsidRPr="00C912F1">
        <w:rPr>
          <w:rFonts w:ascii="Times New Roman" w:hAnsi="Times New Roman"/>
          <w:color w:val="000000"/>
          <w:sz w:val="24"/>
          <w:szCs w:val="24"/>
          <w:lang w:val="es-ES_tradnl"/>
        </w:rPr>
        <w:t xml:space="preserve"> Estructuralismo: Gestalt y teoría del campo. Los programas de investigación más relevantes: Vygotski, Bruner, Ausubel. Perkins, Gardner -las inteligencias múltiples.</w:t>
      </w:r>
      <w:r>
        <w:rPr>
          <w:rFonts w:ascii="Times New Roman" w:hAnsi="Times New Roman"/>
          <w:color w:val="000000"/>
          <w:sz w:val="24"/>
          <w:szCs w:val="24"/>
          <w:lang w:val="es-ES_tradnl"/>
        </w:rPr>
        <w:t xml:space="preserve"> Desarrollo de la inteligencia emocional: Daniel Coleman.</w:t>
      </w:r>
    </w:p>
    <w:p w:rsidR="007E7E45" w:rsidRDefault="007E7E45" w:rsidP="006F028E">
      <w:pPr>
        <w:shd w:val="clear" w:color="auto" w:fill="FFFFFF"/>
        <w:spacing w:line="276" w:lineRule="auto"/>
        <w:jc w:val="both"/>
        <w:rPr>
          <w:rFonts w:ascii="Times New Roman" w:hAnsi="Times New Roman"/>
          <w:b/>
          <w:color w:val="000000"/>
          <w:sz w:val="24"/>
          <w:szCs w:val="24"/>
          <w:lang w:val="es-ES_tradnl"/>
        </w:rPr>
      </w:pPr>
      <w:r w:rsidRPr="00A03938">
        <w:rPr>
          <w:rFonts w:ascii="Times New Roman" w:hAnsi="Times New Roman"/>
          <w:b/>
          <w:color w:val="000000"/>
          <w:sz w:val="24"/>
          <w:szCs w:val="24"/>
          <w:lang w:val="es-ES_tradnl"/>
        </w:rPr>
        <w:t>El docente, la enseñanza y la escuela</w:t>
      </w:r>
    </w:p>
    <w:p w:rsidR="007E7E45" w:rsidRDefault="007E7E45" w:rsidP="006F028E">
      <w:pPr>
        <w:shd w:val="clear" w:color="auto" w:fill="FFFFFF"/>
        <w:spacing w:line="276" w:lineRule="auto"/>
        <w:jc w:val="both"/>
        <w:rPr>
          <w:rFonts w:ascii="Times New Roman" w:hAnsi="Times New Roman"/>
          <w:sz w:val="24"/>
          <w:szCs w:val="24"/>
          <w:lang w:val="es-ES_tradnl"/>
        </w:rPr>
      </w:pPr>
      <w:r w:rsidRPr="00C87789">
        <w:rPr>
          <w:rFonts w:ascii="Times New Roman" w:hAnsi="Times New Roman"/>
          <w:sz w:val="24"/>
          <w:szCs w:val="24"/>
          <w:lang w:val="es-ES_tradnl"/>
        </w:rPr>
        <w:t xml:space="preserve">El rol del docente: La motivación y su incidencia en la construcción del aprendizaje escolar. Las interacciones en el aula: docente-alumno, y entre pares. El clima de la clase.  Asimetría y autoridad. </w:t>
      </w:r>
    </w:p>
    <w:p w:rsidR="007E7E45" w:rsidRDefault="007E7E45" w:rsidP="006F028E">
      <w:pPr>
        <w:shd w:val="clear" w:color="auto" w:fill="FFFFFF"/>
        <w:spacing w:line="276" w:lineRule="auto"/>
        <w:jc w:val="both"/>
        <w:rPr>
          <w:rFonts w:ascii="Times New Roman" w:hAnsi="Times New Roman"/>
          <w:color w:val="000000"/>
          <w:sz w:val="24"/>
          <w:szCs w:val="24"/>
          <w:lang w:val="es-ES_tradnl"/>
        </w:rPr>
      </w:pPr>
      <w:r w:rsidRPr="00A81E60">
        <w:rPr>
          <w:rFonts w:ascii="Times New Roman" w:hAnsi="Times New Roman"/>
          <w:color w:val="000000"/>
          <w:sz w:val="24"/>
          <w:szCs w:val="24"/>
          <w:lang w:val="es-ES_tradnl"/>
        </w:rPr>
        <w:t xml:space="preserve">Autoridad y crisis de legitimidad. El </w:t>
      </w:r>
      <w:r>
        <w:rPr>
          <w:rFonts w:ascii="Times New Roman" w:hAnsi="Times New Roman"/>
          <w:color w:val="000000"/>
          <w:sz w:val="24"/>
          <w:szCs w:val="24"/>
          <w:lang w:val="es-ES_tradnl"/>
        </w:rPr>
        <w:t>fracaso en la escuela</w:t>
      </w:r>
      <w:r w:rsidRPr="00A81E60">
        <w:rPr>
          <w:rFonts w:ascii="Times New Roman" w:hAnsi="Times New Roman"/>
          <w:color w:val="000000"/>
          <w:sz w:val="24"/>
          <w:szCs w:val="24"/>
          <w:lang w:val="es-ES_tradnl"/>
        </w:rPr>
        <w:t>. Problemas cruciales: convivencia y disciplina, repitencia y abandono. El estudio y el trabajo: articulaciones con educabilidad, inclusión social,  participación y equidad.</w:t>
      </w:r>
    </w:p>
    <w:p w:rsidR="007E7E45" w:rsidRDefault="007E7E45" w:rsidP="006F028E">
      <w:pPr>
        <w:shd w:val="clear" w:color="auto" w:fill="FFFFFF"/>
        <w:spacing w:line="276" w:lineRule="auto"/>
        <w:jc w:val="both"/>
        <w:rPr>
          <w:rFonts w:ascii="Times New Roman" w:hAnsi="Times New Roman"/>
          <w:b/>
          <w:sz w:val="28"/>
          <w:szCs w:val="28"/>
          <w:lang w:val="es-ES_tradnl"/>
        </w:rPr>
      </w:pPr>
    </w:p>
    <w:p w:rsidR="007E7E45" w:rsidRDefault="007E7E45" w:rsidP="006F028E">
      <w:pPr>
        <w:shd w:val="clear" w:color="auto" w:fill="FFFFFF"/>
        <w:spacing w:line="276" w:lineRule="auto"/>
        <w:jc w:val="both"/>
        <w:rPr>
          <w:rFonts w:ascii="Times New Roman" w:hAnsi="Times New Roman"/>
          <w:b/>
          <w:sz w:val="28"/>
          <w:szCs w:val="28"/>
          <w:lang w:val="es-ES_tradnl"/>
        </w:rPr>
      </w:pPr>
      <w:r w:rsidRPr="00C912F1">
        <w:rPr>
          <w:rFonts w:ascii="Times New Roman" w:hAnsi="Times New Roman"/>
          <w:b/>
          <w:sz w:val="28"/>
          <w:szCs w:val="28"/>
          <w:lang w:val="es-ES_tradnl"/>
        </w:rPr>
        <w:t xml:space="preserve">Bibliografía </w:t>
      </w:r>
    </w:p>
    <w:p w:rsidR="007E7E45" w:rsidRDefault="007E7E45" w:rsidP="006F028E">
      <w:pPr>
        <w:shd w:val="clear" w:color="auto" w:fill="FFFFFF"/>
        <w:spacing w:line="276" w:lineRule="auto"/>
        <w:jc w:val="both"/>
        <w:rPr>
          <w:rFonts w:ascii="Times New Roman" w:hAnsi="Times New Roman"/>
          <w:sz w:val="24"/>
          <w:szCs w:val="24"/>
          <w:lang w:val="es-ES_tradnl"/>
        </w:rPr>
      </w:pPr>
      <w:r w:rsidRPr="0009504D">
        <w:rPr>
          <w:rFonts w:ascii="Times New Roman" w:hAnsi="Times New Roman"/>
          <w:sz w:val="24"/>
          <w:szCs w:val="24"/>
          <w:lang w:val="es-ES_tradnl"/>
        </w:rPr>
        <w:t xml:space="preserve">AUSUBEL, D. P y otros: (1983)  Psicología Educativa. México, Trillas. </w:t>
      </w:r>
    </w:p>
    <w:p w:rsidR="007E7E45" w:rsidRDefault="007E7E45" w:rsidP="006F028E">
      <w:pPr>
        <w:shd w:val="clear" w:color="auto" w:fill="FFFFFF"/>
        <w:spacing w:line="276" w:lineRule="auto"/>
        <w:jc w:val="both"/>
        <w:rPr>
          <w:rFonts w:ascii="Times New Roman" w:hAnsi="Times New Roman"/>
          <w:sz w:val="24"/>
          <w:szCs w:val="24"/>
          <w:lang w:val="es-ES_tradnl"/>
        </w:rPr>
      </w:pPr>
      <w:r w:rsidRPr="00C912F1">
        <w:rPr>
          <w:rFonts w:ascii="Times New Roman" w:hAnsi="Times New Roman"/>
          <w:sz w:val="24"/>
          <w:szCs w:val="24"/>
          <w:lang w:val="es-ES_tradnl"/>
        </w:rPr>
        <w:t>COLL, C., PALACIOS Y MARCHESI, A. (</w:t>
      </w:r>
      <w:r>
        <w:rPr>
          <w:rFonts w:ascii="Times New Roman" w:hAnsi="Times New Roman"/>
          <w:sz w:val="24"/>
          <w:szCs w:val="24"/>
          <w:lang w:val="es-ES_tradnl"/>
        </w:rPr>
        <w:t>C</w:t>
      </w:r>
      <w:r w:rsidRPr="00C912F1">
        <w:rPr>
          <w:rFonts w:ascii="Times New Roman" w:hAnsi="Times New Roman"/>
          <w:sz w:val="24"/>
          <w:szCs w:val="24"/>
          <w:lang w:val="es-ES_tradnl"/>
        </w:rPr>
        <w:t xml:space="preserve">oord.) (2001). </w:t>
      </w:r>
      <w:r w:rsidRPr="00C912F1">
        <w:rPr>
          <w:rFonts w:ascii="Times New Roman" w:hAnsi="Times New Roman"/>
          <w:i/>
          <w:sz w:val="24"/>
          <w:szCs w:val="24"/>
          <w:lang w:val="es-ES_tradnl"/>
        </w:rPr>
        <w:t>Desarrollo psicológico y educación</w:t>
      </w:r>
      <w:r w:rsidRPr="00C912F1">
        <w:rPr>
          <w:rFonts w:ascii="Times New Roman" w:hAnsi="Times New Roman"/>
          <w:sz w:val="24"/>
          <w:szCs w:val="24"/>
          <w:lang w:val="es-ES_tradnl"/>
        </w:rPr>
        <w:t>. Vol. I - Vol. II. Psicología de la educación escolar. Madrid. Alianza.</w:t>
      </w:r>
    </w:p>
    <w:p w:rsidR="007E7E45" w:rsidRDefault="007E7E45" w:rsidP="006F028E">
      <w:pPr>
        <w:shd w:val="clear" w:color="auto" w:fill="FFFFFF"/>
        <w:spacing w:line="276" w:lineRule="auto"/>
        <w:jc w:val="both"/>
        <w:rPr>
          <w:rFonts w:ascii="Times New Roman" w:hAnsi="Times New Roman"/>
          <w:sz w:val="24"/>
          <w:szCs w:val="24"/>
          <w:lang w:val="es-ES_tradnl"/>
        </w:rPr>
      </w:pPr>
      <w:r>
        <w:rPr>
          <w:rFonts w:ascii="Times New Roman" w:hAnsi="Times New Roman"/>
          <w:sz w:val="24"/>
          <w:szCs w:val="24"/>
          <w:lang w:val="es-ES_tradnl"/>
        </w:rPr>
        <w:t xml:space="preserve">AGENO, </w:t>
      </w:r>
      <w:r w:rsidRPr="00C912F1">
        <w:rPr>
          <w:rFonts w:ascii="Times New Roman" w:hAnsi="Times New Roman"/>
          <w:sz w:val="24"/>
          <w:szCs w:val="24"/>
          <w:lang w:val="es-ES_tradnl"/>
        </w:rPr>
        <w:t xml:space="preserve">Raúl y otro. (1992). </w:t>
      </w:r>
      <w:r w:rsidRPr="00C912F1">
        <w:rPr>
          <w:rFonts w:ascii="Times New Roman" w:hAnsi="Times New Roman"/>
          <w:i/>
          <w:sz w:val="24"/>
          <w:szCs w:val="24"/>
          <w:lang w:val="es-ES_tradnl"/>
        </w:rPr>
        <w:t>El sujeto del aprendizaje en la institución escolar</w:t>
      </w:r>
      <w:r w:rsidRPr="00C912F1">
        <w:rPr>
          <w:rFonts w:ascii="Times New Roman" w:hAnsi="Times New Roman"/>
          <w:sz w:val="24"/>
          <w:szCs w:val="24"/>
          <w:lang w:val="es-ES_tradnl"/>
        </w:rPr>
        <w:t>. Homo Sapiens. Buenos Aires.</w:t>
      </w:r>
    </w:p>
    <w:p w:rsidR="007E7E45" w:rsidRDefault="007E7E45" w:rsidP="006F028E">
      <w:pPr>
        <w:shd w:val="clear" w:color="auto" w:fill="FFFFFF"/>
        <w:spacing w:line="276" w:lineRule="auto"/>
        <w:jc w:val="both"/>
        <w:rPr>
          <w:rFonts w:ascii="Times New Roman" w:hAnsi="Times New Roman"/>
          <w:sz w:val="24"/>
          <w:szCs w:val="24"/>
          <w:lang w:val="es-ES_tradnl"/>
        </w:rPr>
      </w:pPr>
      <w:r>
        <w:rPr>
          <w:rFonts w:ascii="Times New Roman" w:hAnsi="Times New Roman"/>
          <w:sz w:val="24"/>
          <w:szCs w:val="24"/>
          <w:lang w:val="es-ES_tradnl"/>
        </w:rPr>
        <w:t xml:space="preserve">AUSUBEL, D. y otros </w:t>
      </w:r>
      <w:r w:rsidRPr="00C912F1">
        <w:rPr>
          <w:rFonts w:ascii="Times New Roman" w:hAnsi="Times New Roman"/>
          <w:sz w:val="24"/>
          <w:szCs w:val="24"/>
          <w:lang w:val="es-ES_tradnl"/>
        </w:rPr>
        <w:t xml:space="preserve">(1983). </w:t>
      </w:r>
      <w:r w:rsidRPr="00C912F1">
        <w:rPr>
          <w:rFonts w:ascii="Times New Roman" w:hAnsi="Times New Roman"/>
          <w:i/>
          <w:sz w:val="24"/>
          <w:szCs w:val="24"/>
          <w:lang w:val="es-ES_tradnl"/>
        </w:rPr>
        <w:t>Psicología educativa: un punto de vista cognitivo</w:t>
      </w:r>
      <w:r w:rsidRPr="00C912F1">
        <w:rPr>
          <w:rFonts w:ascii="Times New Roman" w:hAnsi="Times New Roman"/>
          <w:sz w:val="24"/>
          <w:szCs w:val="24"/>
          <w:lang w:val="es-ES_tradnl"/>
        </w:rPr>
        <w:t>. México, Editorial Trillas.</w:t>
      </w:r>
    </w:p>
    <w:p w:rsidR="007E7E45" w:rsidRDefault="007E7E45" w:rsidP="006F028E">
      <w:pPr>
        <w:shd w:val="clear" w:color="auto" w:fill="FFFFFF"/>
        <w:spacing w:line="276" w:lineRule="auto"/>
        <w:jc w:val="both"/>
        <w:rPr>
          <w:rFonts w:ascii="Times New Roman" w:hAnsi="Times New Roman"/>
          <w:sz w:val="24"/>
          <w:szCs w:val="24"/>
          <w:lang w:val="es-ES_tradnl"/>
        </w:rPr>
      </w:pPr>
      <w:r w:rsidRPr="00C912F1">
        <w:rPr>
          <w:rFonts w:ascii="Times New Roman" w:hAnsi="Times New Roman"/>
          <w:sz w:val="24"/>
          <w:szCs w:val="24"/>
          <w:lang w:val="es-ES_tradnl"/>
        </w:rPr>
        <w:t xml:space="preserve">CARRETERO, M. (1985). </w:t>
      </w:r>
      <w:r w:rsidRPr="00C912F1">
        <w:rPr>
          <w:rFonts w:ascii="Times New Roman" w:hAnsi="Times New Roman"/>
          <w:i/>
          <w:sz w:val="24"/>
          <w:szCs w:val="24"/>
          <w:lang w:val="es-ES_tradnl"/>
        </w:rPr>
        <w:t>El desarrollo cognitivo en la adolescencia y la juventud: Las operaciones formales</w:t>
      </w:r>
      <w:r w:rsidRPr="00C912F1">
        <w:rPr>
          <w:rFonts w:ascii="Times New Roman" w:hAnsi="Times New Roman"/>
          <w:sz w:val="24"/>
          <w:szCs w:val="24"/>
          <w:lang w:val="es-ES_tradnl"/>
        </w:rPr>
        <w:t>. En M. Carretero; A. Marchesi y J. Palacios (Eds.) Psicología Evolutiva 3. Adolescencia, madurez y senectud. Madrid. Alianza.</w:t>
      </w:r>
    </w:p>
    <w:p w:rsidR="007E7E45" w:rsidRDefault="007E7E45" w:rsidP="006F028E">
      <w:pPr>
        <w:shd w:val="clear" w:color="auto" w:fill="FFFFFF"/>
        <w:spacing w:line="276" w:lineRule="auto"/>
        <w:jc w:val="both"/>
        <w:rPr>
          <w:rFonts w:ascii="Times New Roman" w:hAnsi="Times New Roman"/>
          <w:sz w:val="24"/>
          <w:szCs w:val="24"/>
          <w:lang w:val="es-ES_tradnl"/>
        </w:rPr>
      </w:pPr>
      <w:r>
        <w:rPr>
          <w:rFonts w:ascii="Times New Roman" w:hAnsi="Times New Roman"/>
          <w:sz w:val="24"/>
          <w:szCs w:val="24"/>
          <w:lang w:val="es-ES_tradnl"/>
        </w:rPr>
        <w:t>CASTORINA, A y</w:t>
      </w:r>
      <w:r w:rsidRPr="00C912F1">
        <w:rPr>
          <w:rFonts w:ascii="Times New Roman" w:hAnsi="Times New Roman"/>
          <w:sz w:val="24"/>
          <w:szCs w:val="24"/>
          <w:lang w:val="es-ES_tradnl"/>
        </w:rPr>
        <w:t xml:space="preserve"> otros. (1986). </w:t>
      </w:r>
      <w:r w:rsidRPr="00C912F1">
        <w:rPr>
          <w:rFonts w:ascii="Times New Roman" w:hAnsi="Times New Roman"/>
          <w:i/>
          <w:sz w:val="24"/>
          <w:szCs w:val="24"/>
          <w:lang w:val="es-ES_tradnl"/>
        </w:rPr>
        <w:t>Psicología Genética. Aspectos metodológicos e implicancias pedagógicas</w:t>
      </w:r>
      <w:r w:rsidRPr="00C912F1">
        <w:rPr>
          <w:rFonts w:ascii="Times New Roman" w:hAnsi="Times New Roman"/>
          <w:sz w:val="24"/>
          <w:szCs w:val="24"/>
          <w:lang w:val="es-ES_tradnl"/>
        </w:rPr>
        <w:t>. Buenos Aires. Miño y Dávila ediciones.</w:t>
      </w:r>
    </w:p>
    <w:p w:rsidR="007E7E45" w:rsidRDefault="007E7E45" w:rsidP="006F028E">
      <w:pPr>
        <w:shd w:val="clear" w:color="auto" w:fill="FFFFFF"/>
        <w:spacing w:line="276" w:lineRule="auto"/>
        <w:jc w:val="both"/>
        <w:rPr>
          <w:rFonts w:ascii="Times New Roman" w:hAnsi="Times New Roman"/>
          <w:sz w:val="24"/>
          <w:szCs w:val="24"/>
          <w:lang w:val="es-ES_tradnl"/>
        </w:rPr>
      </w:pPr>
      <w:r w:rsidRPr="00C912F1">
        <w:rPr>
          <w:rFonts w:ascii="Times New Roman" w:hAnsi="Times New Roman"/>
          <w:sz w:val="24"/>
          <w:szCs w:val="24"/>
          <w:lang w:val="es-ES_tradnl"/>
        </w:rPr>
        <w:t xml:space="preserve">COLL, C. (1995). </w:t>
      </w:r>
      <w:r w:rsidRPr="00C912F1">
        <w:rPr>
          <w:rFonts w:ascii="Times New Roman" w:hAnsi="Times New Roman"/>
          <w:i/>
          <w:sz w:val="24"/>
          <w:szCs w:val="24"/>
          <w:lang w:val="es-ES_tradnl"/>
        </w:rPr>
        <w:t>Conocimiento psicológico y práctica educativa</w:t>
      </w:r>
      <w:r w:rsidRPr="00C912F1">
        <w:rPr>
          <w:rFonts w:ascii="Times New Roman" w:hAnsi="Times New Roman"/>
          <w:sz w:val="24"/>
          <w:szCs w:val="24"/>
          <w:lang w:val="es-ES_tradnl"/>
        </w:rPr>
        <w:t>. Madrid. Barcanova.</w:t>
      </w:r>
    </w:p>
    <w:p w:rsidR="007E7E45" w:rsidRDefault="007E7E45" w:rsidP="006F028E">
      <w:pPr>
        <w:shd w:val="clear" w:color="auto" w:fill="FFFFFF"/>
        <w:spacing w:line="276" w:lineRule="auto"/>
        <w:jc w:val="both"/>
        <w:rPr>
          <w:rFonts w:ascii="Times New Roman" w:hAnsi="Times New Roman"/>
          <w:sz w:val="24"/>
          <w:szCs w:val="24"/>
          <w:lang w:val="es-ES_tradnl"/>
        </w:rPr>
      </w:pPr>
      <w:r>
        <w:rPr>
          <w:rFonts w:ascii="Times New Roman" w:hAnsi="Times New Roman"/>
          <w:sz w:val="24"/>
          <w:szCs w:val="24"/>
          <w:lang w:val="es-ES_tradnl"/>
        </w:rPr>
        <w:t>COLL, C. y otros</w:t>
      </w:r>
      <w:r w:rsidRPr="00C912F1">
        <w:rPr>
          <w:rFonts w:ascii="Times New Roman" w:hAnsi="Times New Roman"/>
          <w:sz w:val="24"/>
          <w:szCs w:val="24"/>
          <w:lang w:val="es-ES_tradnl"/>
        </w:rPr>
        <w:t xml:space="preserve"> (1994). </w:t>
      </w:r>
      <w:r w:rsidRPr="00C912F1">
        <w:rPr>
          <w:rFonts w:ascii="Times New Roman" w:hAnsi="Times New Roman"/>
          <w:i/>
          <w:sz w:val="24"/>
          <w:szCs w:val="24"/>
          <w:lang w:val="es-ES_tradnl"/>
        </w:rPr>
        <w:t>El constructivismo en el aula.</w:t>
      </w:r>
      <w:r w:rsidRPr="00C912F1">
        <w:rPr>
          <w:rFonts w:ascii="Times New Roman" w:hAnsi="Times New Roman"/>
          <w:sz w:val="24"/>
          <w:szCs w:val="24"/>
          <w:lang w:val="es-ES_tradnl"/>
        </w:rPr>
        <w:t xml:space="preserve"> Barcelona. Edit. Grao.</w:t>
      </w:r>
    </w:p>
    <w:p w:rsidR="007E7E45" w:rsidRDefault="007E7E45" w:rsidP="006F028E">
      <w:pPr>
        <w:shd w:val="clear" w:color="auto" w:fill="FFFFFF"/>
        <w:spacing w:line="276" w:lineRule="auto"/>
        <w:jc w:val="both"/>
        <w:rPr>
          <w:rFonts w:ascii="Times New Roman" w:hAnsi="Times New Roman"/>
          <w:sz w:val="24"/>
          <w:szCs w:val="24"/>
          <w:lang w:val="es-ES_tradnl"/>
        </w:rPr>
      </w:pPr>
      <w:r>
        <w:rPr>
          <w:rFonts w:ascii="Times New Roman" w:hAnsi="Times New Roman"/>
          <w:sz w:val="24"/>
          <w:szCs w:val="24"/>
          <w:lang w:val="es-ES_tradnl"/>
        </w:rPr>
        <w:t xml:space="preserve">DUART, J.M. y </w:t>
      </w:r>
      <w:r w:rsidRPr="00C912F1">
        <w:rPr>
          <w:rFonts w:ascii="Times New Roman" w:hAnsi="Times New Roman"/>
          <w:sz w:val="24"/>
          <w:szCs w:val="24"/>
          <w:lang w:val="es-ES_tradnl"/>
        </w:rPr>
        <w:t xml:space="preserve">SANGRÀ, A (compiladores) (2000). </w:t>
      </w:r>
      <w:r w:rsidRPr="00C912F1">
        <w:rPr>
          <w:rFonts w:ascii="Times New Roman" w:hAnsi="Times New Roman"/>
          <w:i/>
          <w:sz w:val="24"/>
          <w:szCs w:val="24"/>
          <w:lang w:val="es-ES_tradnl"/>
        </w:rPr>
        <w:t>Aprender en la virtualidad</w:t>
      </w:r>
      <w:r w:rsidRPr="00C912F1">
        <w:rPr>
          <w:rFonts w:ascii="Times New Roman" w:hAnsi="Times New Roman"/>
          <w:sz w:val="24"/>
          <w:szCs w:val="24"/>
          <w:lang w:val="es-ES_tradnl"/>
        </w:rPr>
        <w:t>. Barcelona. Gedisa</w:t>
      </w:r>
      <w:r>
        <w:rPr>
          <w:rFonts w:ascii="Times New Roman" w:hAnsi="Times New Roman"/>
          <w:sz w:val="24"/>
          <w:szCs w:val="24"/>
          <w:lang w:val="es-ES_tradnl"/>
        </w:rPr>
        <w:t xml:space="preserve"> Editorial.</w:t>
      </w:r>
    </w:p>
    <w:p w:rsidR="007E7E45" w:rsidRDefault="007E7E45" w:rsidP="006F028E">
      <w:pPr>
        <w:shd w:val="clear" w:color="auto" w:fill="FFFFFF"/>
        <w:spacing w:line="276" w:lineRule="auto"/>
        <w:jc w:val="both"/>
        <w:rPr>
          <w:rFonts w:ascii="Times New Roman" w:hAnsi="Times New Roman"/>
          <w:sz w:val="24"/>
          <w:szCs w:val="24"/>
          <w:lang w:val="es-ES_tradnl"/>
        </w:rPr>
      </w:pPr>
      <w:r w:rsidRPr="00C912F1">
        <w:rPr>
          <w:rFonts w:ascii="Times New Roman" w:hAnsi="Times New Roman"/>
          <w:sz w:val="24"/>
          <w:szCs w:val="24"/>
          <w:lang w:val="es-ES_tradnl"/>
        </w:rPr>
        <w:t xml:space="preserve">GAGNÉ, R. (1976).  </w:t>
      </w:r>
      <w:r w:rsidRPr="00C912F1">
        <w:rPr>
          <w:rFonts w:ascii="Times New Roman" w:hAnsi="Times New Roman"/>
          <w:i/>
          <w:sz w:val="24"/>
          <w:szCs w:val="24"/>
          <w:lang w:val="es-ES_tradnl"/>
        </w:rPr>
        <w:t>Las condiciones del aprendizaje</w:t>
      </w:r>
      <w:r w:rsidRPr="00C912F1">
        <w:rPr>
          <w:rFonts w:ascii="Times New Roman" w:hAnsi="Times New Roman"/>
          <w:sz w:val="24"/>
          <w:szCs w:val="24"/>
          <w:lang w:val="es-ES_tradnl"/>
        </w:rPr>
        <w:t xml:space="preserve">. México. Trillas. </w:t>
      </w:r>
    </w:p>
    <w:p w:rsidR="007E7E45" w:rsidRPr="00E33EE6" w:rsidRDefault="007E7E45" w:rsidP="006F028E">
      <w:pPr>
        <w:shd w:val="clear" w:color="auto" w:fill="FFFFFF"/>
        <w:spacing w:line="276" w:lineRule="auto"/>
        <w:jc w:val="both"/>
        <w:rPr>
          <w:rFonts w:ascii="Times New Roman" w:hAnsi="Times New Roman"/>
          <w:sz w:val="24"/>
          <w:szCs w:val="24"/>
          <w:lang w:val="en-US"/>
        </w:rPr>
      </w:pPr>
      <w:r w:rsidRPr="00C912F1">
        <w:rPr>
          <w:rFonts w:ascii="Times New Roman" w:hAnsi="Times New Roman"/>
          <w:sz w:val="24"/>
          <w:szCs w:val="24"/>
          <w:lang w:val="es-ES_tradnl"/>
        </w:rPr>
        <w:t xml:space="preserve">GARDNER, H. (1995). </w:t>
      </w:r>
      <w:r w:rsidRPr="00C912F1">
        <w:rPr>
          <w:rFonts w:ascii="Times New Roman" w:hAnsi="Times New Roman"/>
          <w:i/>
          <w:sz w:val="24"/>
          <w:szCs w:val="24"/>
          <w:lang w:val="es-ES_tradnl"/>
        </w:rPr>
        <w:t>Inteligencias múltiples</w:t>
      </w:r>
      <w:r w:rsidRPr="00C912F1">
        <w:rPr>
          <w:rFonts w:ascii="Times New Roman" w:hAnsi="Times New Roman"/>
          <w:sz w:val="24"/>
          <w:szCs w:val="24"/>
          <w:lang w:val="es-ES_tradnl"/>
        </w:rPr>
        <w:t xml:space="preserve">. Paidós. </w:t>
      </w:r>
      <w:r w:rsidRPr="00E33EE6">
        <w:rPr>
          <w:rFonts w:ascii="Times New Roman" w:hAnsi="Times New Roman"/>
          <w:sz w:val="24"/>
          <w:szCs w:val="24"/>
          <w:lang w:val="en-US"/>
        </w:rPr>
        <w:t>Bs. As.</w:t>
      </w:r>
    </w:p>
    <w:p w:rsidR="007E7E45" w:rsidRDefault="007E7E45" w:rsidP="006F028E">
      <w:pPr>
        <w:shd w:val="clear" w:color="auto" w:fill="FFFFFF"/>
        <w:spacing w:line="276" w:lineRule="auto"/>
        <w:jc w:val="both"/>
        <w:rPr>
          <w:rFonts w:ascii="Times New Roman" w:hAnsi="Times New Roman"/>
          <w:sz w:val="24"/>
          <w:szCs w:val="24"/>
          <w:lang w:val="es-ES_tradnl"/>
        </w:rPr>
      </w:pPr>
      <w:r w:rsidRPr="00E33EE6">
        <w:rPr>
          <w:rFonts w:ascii="Times New Roman" w:hAnsi="Times New Roman"/>
          <w:sz w:val="24"/>
          <w:szCs w:val="24"/>
          <w:lang w:val="en-US"/>
        </w:rPr>
        <w:t xml:space="preserve">MOREIRA, M. A. (2000). </w:t>
      </w:r>
      <w:r w:rsidRPr="00C912F1">
        <w:rPr>
          <w:rFonts w:ascii="Times New Roman" w:hAnsi="Times New Roman"/>
          <w:i/>
          <w:sz w:val="24"/>
          <w:szCs w:val="24"/>
          <w:lang w:val="es-ES_tradnl"/>
        </w:rPr>
        <w:t>Aprendizaje significativo: teoría y práctica.</w:t>
      </w:r>
      <w:r>
        <w:rPr>
          <w:rFonts w:ascii="Times New Roman" w:hAnsi="Times New Roman"/>
          <w:sz w:val="24"/>
          <w:szCs w:val="24"/>
          <w:lang w:val="es-ES_tradnl"/>
        </w:rPr>
        <w:t xml:space="preserve"> Visor.</w:t>
      </w:r>
    </w:p>
    <w:p w:rsidR="007E7E45" w:rsidRDefault="007E7E45" w:rsidP="006F028E">
      <w:pPr>
        <w:shd w:val="clear" w:color="auto" w:fill="FFFFFF"/>
        <w:spacing w:line="276" w:lineRule="auto"/>
        <w:jc w:val="both"/>
        <w:rPr>
          <w:rFonts w:ascii="Times New Roman" w:hAnsi="Times New Roman"/>
          <w:sz w:val="24"/>
          <w:szCs w:val="24"/>
          <w:lang w:val="es-ES_tradnl"/>
        </w:rPr>
      </w:pPr>
      <w:r w:rsidRPr="00E33EE6">
        <w:rPr>
          <w:rFonts w:ascii="Times New Roman" w:hAnsi="Times New Roman"/>
          <w:sz w:val="24"/>
          <w:szCs w:val="24"/>
        </w:rPr>
        <w:t xml:space="preserve">NOVAK, J.D. y otro. (1998).  </w:t>
      </w:r>
      <w:r w:rsidRPr="00C912F1">
        <w:rPr>
          <w:rFonts w:ascii="Times New Roman" w:hAnsi="Times New Roman"/>
          <w:i/>
          <w:sz w:val="24"/>
          <w:szCs w:val="24"/>
          <w:lang w:val="es-ES_tradnl"/>
        </w:rPr>
        <w:t>Aprendiendo a aprender</w:t>
      </w:r>
      <w:r w:rsidRPr="00C912F1">
        <w:rPr>
          <w:rFonts w:ascii="Times New Roman" w:hAnsi="Times New Roman"/>
          <w:sz w:val="24"/>
          <w:szCs w:val="24"/>
          <w:lang w:val="es-ES_tradnl"/>
        </w:rPr>
        <w:t>. Barcelona. Martínez Roca.</w:t>
      </w:r>
    </w:p>
    <w:p w:rsidR="007E7E45" w:rsidRDefault="007E7E45" w:rsidP="006F028E">
      <w:pPr>
        <w:shd w:val="clear" w:color="auto" w:fill="FFFFFF"/>
        <w:spacing w:line="276" w:lineRule="auto"/>
        <w:jc w:val="both"/>
        <w:rPr>
          <w:rFonts w:ascii="Times New Roman" w:hAnsi="Times New Roman"/>
          <w:sz w:val="24"/>
          <w:szCs w:val="24"/>
          <w:lang w:val="es-ES_tradnl"/>
        </w:rPr>
      </w:pPr>
      <w:r w:rsidRPr="00C912F1">
        <w:rPr>
          <w:rFonts w:ascii="Times New Roman" w:hAnsi="Times New Roman"/>
          <w:sz w:val="24"/>
          <w:szCs w:val="24"/>
          <w:lang w:val="es-ES_tradnl"/>
        </w:rPr>
        <w:t xml:space="preserve">POZO, J. (1990). </w:t>
      </w:r>
      <w:r w:rsidRPr="00C912F1">
        <w:rPr>
          <w:rFonts w:ascii="Times New Roman" w:hAnsi="Times New Roman"/>
          <w:i/>
          <w:sz w:val="24"/>
          <w:szCs w:val="24"/>
          <w:lang w:val="es-ES_tradnl"/>
        </w:rPr>
        <w:t>Teorías cognitivas del aprendizaje</w:t>
      </w:r>
      <w:r>
        <w:rPr>
          <w:rFonts w:ascii="Times New Roman" w:hAnsi="Times New Roman"/>
          <w:sz w:val="24"/>
          <w:szCs w:val="24"/>
          <w:lang w:val="es-ES_tradnl"/>
        </w:rPr>
        <w:t>. Barcelona. Morata.</w:t>
      </w:r>
    </w:p>
    <w:p w:rsidR="007E7E45" w:rsidRDefault="007E7E45" w:rsidP="006F028E">
      <w:pPr>
        <w:shd w:val="clear" w:color="auto" w:fill="FFFFFF"/>
        <w:spacing w:line="276" w:lineRule="auto"/>
        <w:jc w:val="both"/>
        <w:rPr>
          <w:rFonts w:ascii="Times New Roman" w:hAnsi="Times New Roman"/>
          <w:sz w:val="24"/>
          <w:szCs w:val="24"/>
          <w:lang w:val="es-ES_tradnl"/>
        </w:rPr>
      </w:pPr>
      <w:r w:rsidRPr="0009504D">
        <w:rPr>
          <w:rFonts w:ascii="Times New Roman" w:hAnsi="Times New Roman"/>
          <w:sz w:val="24"/>
          <w:szCs w:val="24"/>
          <w:lang w:val="es-ES_tradnl"/>
        </w:rPr>
        <w:t xml:space="preserve">PERRENOUD, PH. (1990) </w:t>
      </w:r>
      <w:r w:rsidRPr="006D0D41">
        <w:rPr>
          <w:rFonts w:ascii="Times New Roman" w:hAnsi="Times New Roman"/>
          <w:i/>
          <w:sz w:val="24"/>
          <w:szCs w:val="24"/>
          <w:lang w:val="es-ES_tradnl"/>
        </w:rPr>
        <w:t>La construcción del éxito y del fracaso escolar</w:t>
      </w:r>
      <w:r w:rsidRPr="0009504D">
        <w:rPr>
          <w:rFonts w:ascii="Times New Roman" w:hAnsi="Times New Roman"/>
          <w:sz w:val="24"/>
          <w:szCs w:val="24"/>
          <w:lang w:val="es-ES_tradnl"/>
        </w:rPr>
        <w:t>, Madrid: Morata.</w:t>
      </w:r>
    </w:p>
    <w:p w:rsidR="007E7E45" w:rsidRDefault="007E7E45" w:rsidP="006F028E">
      <w:pPr>
        <w:shd w:val="clear" w:color="auto" w:fill="FFFFFF"/>
        <w:spacing w:line="276" w:lineRule="auto"/>
        <w:jc w:val="both"/>
        <w:rPr>
          <w:rFonts w:ascii="Times New Roman" w:hAnsi="Times New Roman"/>
          <w:sz w:val="24"/>
          <w:szCs w:val="24"/>
        </w:rPr>
      </w:pPr>
      <w:r w:rsidRPr="00670061">
        <w:rPr>
          <w:rFonts w:ascii="Times New Roman" w:hAnsi="Times New Roman"/>
          <w:sz w:val="24"/>
          <w:szCs w:val="24"/>
        </w:rPr>
        <w:t xml:space="preserve">BRUNER, Jerome (1985) II. </w:t>
      </w:r>
      <w:r w:rsidRPr="0009504D">
        <w:rPr>
          <w:rFonts w:ascii="Times New Roman" w:hAnsi="Times New Roman"/>
          <w:i/>
          <w:sz w:val="24"/>
          <w:szCs w:val="24"/>
        </w:rPr>
        <w:t>Dos modalidades de pensamiento</w:t>
      </w:r>
      <w:r w:rsidRPr="0009504D">
        <w:rPr>
          <w:rFonts w:ascii="Times New Roman" w:hAnsi="Times New Roman"/>
          <w:sz w:val="24"/>
          <w:szCs w:val="24"/>
        </w:rPr>
        <w:t xml:space="preserve">. IX. </w:t>
      </w:r>
      <w:r w:rsidRPr="0009504D">
        <w:rPr>
          <w:rFonts w:ascii="Times New Roman" w:hAnsi="Times New Roman"/>
          <w:i/>
          <w:sz w:val="24"/>
          <w:szCs w:val="24"/>
        </w:rPr>
        <w:t>El lenguaje de la educación.</w:t>
      </w:r>
      <w:r w:rsidRPr="0009504D">
        <w:rPr>
          <w:rFonts w:ascii="Times New Roman" w:hAnsi="Times New Roman"/>
          <w:sz w:val="24"/>
          <w:szCs w:val="24"/>
        </w:rPr>
        <w:t xml:space="preserve"> En: Realidad mental y mundos p</w:t>
      </w:r>
      <w:r>
        <w:rPr>
          <w:rFonts w:ascii="Times New Roman" w:hAnsi="Times New Roman"/>
          <w:sz w:val="24"/>
          <w:szCs w:val="24"/>
        </w:rPr>
        <w:t>osibles. Barcelona. Gedisa.</w:t>
      </w:r>
    </w:p>
    <w:p w:rsidR="007E7E45" w:rsidRDefault="007E7E45" w:rsidP="006F028E">
      <w:pPr>
        <w:shd w:val="clear" w:color="auto" w:fill="FFFFFF"/>
        <w:spacing w:line="276" w:lineRule="auto"/>
        <w:jc w:val="both"/>
        <w:rPr>
          <w:rFonts w:ascii="Times New Roman" w:hAnsi="Times New Roman"/>
          <w:sz w:val="24"/>
          <w:szCs w:val="24"/>
        </w:rPr>
      </w:pPr>
      <w:r w:rsidRPr="0009504D">
        <w:rPr>
          <w:rFonts w:ascii="Times New Roman" w:hAnsi="Times New Roman"/>
          <w:sz w:val="24"/>
          <w:szCs w:val="24"/>
        </w:rPr>
        <w:t xml:space="preserve">CHAPLIN, James &amp; KRAWIEC, T. (1974) </w:t>
      </w:r>
      <w:r w:rsidRPr="0009504D">
        <w:rPr>
          <w:rFonts w:ascii="Times New Roman" w:hAnsi="Times New Roman"/>
          <w:i/>
          <w:sz w:val="24"/>
          <w:szCs w:val="24"/>
        </w:rPr>
        <w:t>Aprendizaje I: legado clásico</w:t>
      </w:r>
    </w:p>
    <w:p w:rsidR="007E7E45" w:rsidRDefault="007E7E45" w:rsidP="006F028E">
      <w:pPr>
        <w:shd w:val="clear" w:color="auto" w:fill="FFFFFF"/>
        <w:spacing w:line="276" w:lineRule="auto"/>
        <w:jc w:val="both"/>
        <w:rPr>
          <w:rFonts w:ascii="Times New Roman" w:hAnsi="Times New Roman"/>
          <w:sz w:val="24"/>
          <w:szCs w:val="24"/>
        </w:rPr>
      </w:pPr>
      <w:r w:rsidRPr="0009504D">
        <w:rPr>
          <w:rFonts w:ascii="Times New Roman" w:hAnsi="Times New Roman"/>
          <w:i/>
          <w:sz w:val="24"/>
          <w:szCs w:val="24"/>
        </w:rPr>
        <w:t>Aprendizaje II Sistemas en miniatura</w:t>
      </w:r>
      <w:r w:rsidRPr="0009504D">
        <w:rPr>
          <w:rFonts w:ascii="Times New Roman" w:hAnsi="Times New Roman"/>
          <w:sz w:val="24"/>
          <w:szCs w:val="24"/>
        </w:rPr>
        <w:t xml:space="preserve"> (Cap. 7) En: Psicología Sistemas y Teorías. México. Nuev</w:t>
      </w:r>
      <w:r>
        <w:rPr>
          <w:rFonts w:ascii="Times New Roman" w:hAnsi="Times New Roman"/>
          <w:sz w:val="24"/>
          <w:szCs w:val="24"/>
        </w:rPr>
        <w:t>a Editorial Interamericana.</w:t>
      </w:r>
    </w:p>
    <w:p w:rsidR="007E7E45" w:rsidRDefault="007E7E45" w:rsidP="006F028E">
      <w:pPr>
        <w:shd w:val="clear" w:color="auto" w:fill="FFFFFF"/>
        <w:spacing w:line="276" w:lineRule="auto"/>
        <w:jc w:val="both"/>
        <w:rPr>
          <w:rFonts w:ascii="Times New Roman" w:hAnsi="Times New Roman"/>
          <w:sz w:val="24"/>
          <w:szCs w:val="24"/>
        </w:rPr>
      </w:pPr>
      <w:r w:rsidRPr="0009504D">
        <w:rPr>
          <w:rFonts w:ascii="Times New Roman" w:hAnsi="Times New Roman"/>
          <w:sz w:val="24"/>
          <w:szCs w:val="24"/>
        </w:rPr>
        <w:t>DEWEY, John (19</w:t>
      </w:r>
      <w:r>
        <w:rPr>
          <w:rFonts w:ascii="Times New Roman" w:hAnsi="Times New Roman"/>
          <w:sz w:val="24"/>
          <w:szCs w:val="24"/>
        </w:rPr>
        <w:t>89</w:t>
      </w:r>
      <w:r w:rsidRPr="0009504D">
        <w:rPr>
          <w:rFonts w:ascii="Times New Roman" w:hAnsi="Times New Roman"/>
          <w:sz w:val="24"/>
          <w:szCs w:val="24"/>
        </w:rPr>
        <w:t xml:space="preserve">) 2. </w:t>
      </w:r>
      <w:r w:rsidRPr="0009504D">
        <w:rPr>
          <w:rFonts w:ascii="Times New Roman" w:hAnsi="Times New Roman"/>
          <w:i/>
          <w:sz w:val="24"/>
          <w:szCs w:val="24"/>
        </w:rPr>
        <w:t>Porque el pensamiento reflexivo tiene que constituir un objetivo de la educación</w:t>
      </w:r>
      <w:r w:rsidRPr="0009504D">
        <w:rPr>
          <w:rFonts w:ascii="Times New Roman" w:hAnsi="Times New Roman"/>
          <w:sz w:val="24"/>
          <w:szCs w:val="24"/>
        </w:rPr>
        <w:t xml:space="preserve">. En: Como pensamos. Nueva exposición de la relación entre pensamiento </w:t>
      </w:r>
      <w:r w:rsidRPr="0009504D">
        <w:rPr>
          <w:rFonts w:ascii="Times New Roman" w:hAnsi="Times New Roman"/>
          <w:sz w:val="24"/>
          <w:szCs w:val="24"/>
        </w:rPr>
        <w:lastRenderedPageBreak/>
        <w:t>reflexivo y proceso e</w:t>
      </w:r>
      <w:r>
        <w:rPr>
          <w:rFonts w:ascii="Times New Roman" w:hAnsi="Times New Roman"/>
          <w:sz w:val="24"/>
          <w:szCs w:val="24"/>
        </w:rPr>
        <w:t>ducativo. Barcelona. Paidós</w:t>
      </w:r>
    </w:p>
    <w:p w:rsidR="007E7E45" w:rsidRDefault="007E7E45" w:rsidP="006F028E">
      <w:pPr>
        <w:shd w:val="clear" w:color="auto" w:fill="FFFFFF"/>
        <w:spacing w:line="276" w:lineRule="auto"/>
        <w:jc w:val="both"/>
        <w:rPr>
          <w:rFonts w:ascii="Times New Roman" w:hAnsi="Times New Roman"/>
          <w:sz w:val="24"/>
          <w:szCs w:val="24"/>
        </w:rPr>
      </w:pPr>
      <w:r w:rsidRPr="0009504D">
        <w:rPr>
          <w:rFonts w:ascii="Times New Roman" w:hAnsi="Times New Roman"/>
          <w:sz w:val="24"/>
          <w:szCs w:val="24"/>
        </w:rPr>
        <w:t xml:space="preserve">PIAGET, Jean (1968) </w:t>
      </w:r>
      <w:r w:rsidRPr="0009504D">
        <w:rPr>
          <w:rFonts w:ascii="Times New Roman" w:hAnsi="Times New Roman"/>
          <w:i/>
          <w:sz w:val="24"/>
          <w:szCs w:val="24"/>
        </w:rPr>
        <w:t>El punto de vista de Piaget</w:t>
      </w:r>
      <w:r w:rsidRPr="0009504D">
        <w:rPr>
          <w:rFonts w:ascii="Times New Roman" w:hAnsi="Times New Roman"/>
          <w:sz w:val="24"/>
          <w:szCs w:val="24"/>
        </w:rPr>
        <w:t>. En: Lecturas de Psicología del Niño. Compilación de Ju</w:t>
      </w:r>
      <w:r>
        <w:rPr>
          <w:rFonts w:ascii="Times New Roman" w:hAnsi="Times New Roman"/>
          <w:sz w:val="24"/>
          <w:szCs w:val="24"/>
        </w:rPr>
        <w:t xml:space="preserve">an Delval. Alianza. Madrid. </w:t>
      </w:r>
    </w:p>
    <w:p w:rsidR="007E7E45" w:rsidRDefault="007E7E45" w:rsidP="006F028E">
      <w:pPr>
        <w:shd w:val="clear" w:color="auto" w:fill="FFFFFF"/>
        <w:spacing w:line="276" w:lineRule="auto"/>
        <w:jc w:val="both"/>
        <w:rPr>
          <w:rFonts w:ascii="Times New Roman" w:hAnsi="Times New Roman"/>
          <w:sz w:val="24"/>
          <w:szCs w:val="24"/>
        </w:rPr>
      </w:pPr>
      <w:r w:rsidRPr="0009504D">
        <w:rPr>
          <w:rFonts w:ascii="Times New Roman" w:hAnsi="Times New Roman"/>
          <w:sz w:val="24"/>
          <w:szCs w:val="24"/>
        </w:rPr>
        <w:t xml:space="preserve">RIVIERE, Ángel (1984) 7. </w:t>
      </w:r>
      <w:r w:rsidRPr="0009504D">
        <w:rPr>
          <w:rFonts w:ascii="Times New Roman" w:hAnsi="Times New Roman"/>
          <w:i/>
          <w:sz w:val="24"/>
          <w:szCs w:val="24"/>
        </w:rPr>
        <w:t>Las relaciones entre aprendizaje y desarrollo y la “zona de desarrollo potencial”</w:t>
      </w:r>
      <w:r w:rsidRPr="0009504D">
        <w:rPr>
          <w:rFonts w:ascii="Times New Roman" w:hAnsi="Times New Roman"/>
          <w:sz w:val="24"/>
          <w:szCs w:val="24"/>
        </w:rPr>
        <w:t>. 10.</w:t>
      </w:r>
      <w:r w:rsidRPr="0009504D">
        <w:rPr>
          <w:rFonts w:ascii="Times New Roman" w:hAnsi="Times New Roman"/>
          <w:i/>
          <w:sz w:val="24"/>
          <w:szCs w:val="24"/>
        </w:rPr>
        <w:t xml:space="preserve"> El desarrollo como proceso histórico: las aportaciones de Vygotsky a una teoría general del desarrollo.</w:t>
      </w:r>
      <w:r w:rsidRPr="0009504D">
        <w:rPr>
          <w:rFonts w:ascii="Times New Roman" w:hAnsi="Times New Roman"/>
          <w:sz w:val="24"/>
          <w:szCs w:val="24"/>
        </w:rPr>
        <w:t xml:space="preserve"> En: La Psicología </w:t>
      </w:r>
      <w:r>
        <w:rPr>
          <w:rFonts w:ascii="Times New Roman" w:hAnsi="Times New Roman"/>
          <w:sz w:val="24"/>
          <w:szCs w:val="24"/>
        </w:rPr>
        <w:t>de Vygotsky. Madrid. Visor.</w:t>
      </w:r>
    </w:p>
    <w:p w:rsidR="007E7E45" w:rsidRDefault="007E7E45" w:rsidP="006F028E">
      <w:pPr>
        <w:shd w:val="clear" w:color="auto" w:fill="FFFFFF"/>
        <w:spacing w:line="276" w:lineRule="auto"/>
        <w:jc w:val="both"/>
        <w:rPr>
          <w:rFonts w:ascii="Times New Roman" w:hAnsi="Times New Roman"/>
          <w:sz w:val="24"/>
          <w:szCs w:val="24"/>
        </w:rPr>
      </w:pPr>
      <w:r w:rsidRPr="0009504D">
        <w:rPr>
          <w:rFonts w:ascii="Times New Roman" w:hAnsi="Times New Roman"/>
          <w:sz w:val="24"/>
          <w:szCs w:val="24"/>
        </w:rPr>
        <w:t xml:space="preserve">TEMPORETTI, Félix (2006) </w:t>
      </w:r>
      <w:r w:rsidRPr="0009504D">
        <w:rPr>
          <w:rFonts w:ascii="Times New Roman" w:hAnsi="Times New Roman"/>
          <w:i/>
          <w:sz w:val="24"/>
          <w:szCs w:val="24"/>
        </w:rPr>
        <w:t>Teorías Psicológicas.</w:t>
      </w:r>
      <w:r w:rsidRPr="0009504D">
        <w:rPr>
          <w:rFonts w:ascii="Times New Roman" w:hAnsi="Times New Roman"/>
          <w:sz w:val="24"/>
          <w:szCs w:val="24"/>
        </w:rPr>
        <w:t xml:space="preserve"> Documento. Seminario Teorías del Aprendizaje.  Facultad de Humanidades y Ciencias UNL </w:t>
      </w:r>
    </w:p>
    <w:p w:rsidR="007E7E45" w:rsidRPr="0009504D" w:rsidRDefault="007E7E45" w:rsidP="006F028E">
      <w:pPr>
        <w:shd w:val="clear" w:color="auto" w:fill="FFFFFF"/>
        <w:spacing w:line="276" w:lineRule="auto"/>
        <w:jc w:val="both"/>
        <w:rPr>
          <w:rFonts w:ascii="Times New Roman" w:hAnsi="Times New Roman"/>
          <w:sz w:val="24"/>
          <w:szCs w:val="24"/>
        </w:rPr>
      </w:pPr>
      <w:r w:rsidRPr="0009504D">
        <w:rPr>
          <w:rFonts w:ascii="Times New Roman" w:hAnsi="Times New Roman"/>
          <w:sz w:val="24"/>
          <w:szCs w:val="24"/>
        </w:rPr>
        <w:t xml:space="preserve">TEMPORETTI, Félix (2006) </w:t>
      </w:r>
      <w:r w:rsidRPr="0009504D">
        <w:rPr>
          <w:rFonts w:ascii="Times New Roman" w:hAnsi="Times New Roman"/>
          <w:i/>
          <w:sz w:val="24"/>
          <w:szCs w:val="24"/>
        </w:rPr>
        <w:t>Teoría psicológica y prácticas educativas: hacia una psicología más interpretativa en el proceso de enseñar y aprender</w:t>
      </w:r>
      <w:r w:rsidRPr="0009504D">
        <w:rPr>
          <w:rFonts w:ascii="Times New Roman" w:hAnsi="Times New Roman"/>
          <w:sz w:val="24"/>
          <w:szCs w:val="24"/>
        </w:rPr>
        <w:t>. Conferencia en el Instituto Olga Cossettini de Rosario.</w:t>
      </w:r>
    </w:p>
    <w:p w:rsidR="007E7E45" w:rsidRDefault="007E7E45" w:rsidP="006F028E">
      <w:pPr>
        <w:spacing w:before="120" w:after="120" w:line="360" w:lineRule="auto"/>
        <w:ind w:firstLine="709"/>
        <w:rPr>
          <w:rFonts w:ascii="Times New Roman" w:hAnsi="Times New Roman"/>
          <w:b/>
          <w:sz w:val="24"/>
          <w:szCs w:val="24"/>
          <w:lang w:val="es-ES_tradnl"/>
        </w:rPr>
      </w:pPr>
    </w:p>
    <w:p w:rsidR="007E7E45" w:rsidRPr="001B670A" w:rsidRDefault="007E7E45" w:rsidP="006F028E">
      <w:pPr>
        <w:spacing w:line="276" w:lineRule="auto"/>
        <w:rPr>
          <w:rFonts w:ascii="Times New Roman" w:hAnsi="Times New Roman"/>
          <w:b/>
          <w:sz w:val="28"/>
          <w:szCs w:val="28"/>
          <w:lang w:val="es-ES_tradnl"/>
        </w:rPr>
      </w:pPr>
      <w:r>
        <w:rPr>
          <w:rFonts w:ascii="Times New Roman" w:hAnsi="Times New Roman"/>
          <w:b/>
          <w:sz w:val="28"/>
          <w:szCs w:val="28"/>
          <w:lang w:val="es-ES_tradnl"/>
        </w:rPr>
        <w:t>8.16.-</w:t>
      </w:r>
      <w:r w:rsidRPr="001B670A">
        <w:rPr>
          <w:rFonts w:ascii="Times New Roman" w:hAnsi="Times New Roman"/>
          <w:b/>
          <w:sz w:val="28"/>
          <w:szCs w:val="28"/>
          <w:lang w:val="es-ES_tradnl"/>
        </w:rPr>
        <w:t xml:space="preserve">Unidad Curricular: SOCIOLOGÍA DE LA EDUCACIÓN </w:t>
      </w:r>
    </w:p>
    <w:p w:rsidR="007E7E45" w:rsidRPr="00295992" w:rsidRDefault="007E7E45" w:rsidP="006F028E">
      <w:pPr>
        <w:spacing w:line="276" w:lineRule="auto"/>
        <w:rPr>
          <w:rFonts w:ascii="Times New Roman" w:hAnsi="Times New Roman"/>
          <w:sz w:val="24"/>
          <w:szCs w:val="24"/>
          <w:lang w:val="es-ES_tradnl"/>
        </w:rPr>
      </w:pPr>
      <w:r w:rsidRPr="001B670A">
        <w:rPr>
          <w:rFonts w:ascii="Times New Roman" w:hAnsi="Times New Roman"/>
          <w:b/>
          <w:sz w:val="24"/>
          <w:szCs w:val="24"/>
          <w:lang w:val="es-ES_tradnl"/>
        </w:rPr>
        <w:t>Formato:</w:t>
      </w:r>
      <w:r w:rsidR="00C6445E">
        <w:rPr>
          <w:rFonts w:ascii="Times New Roman" w:hAnsi="Times New Roman"/>
          <w:sz w:val="24"/>
          <w:szCs w:val="24"/>
          <w:lang w:val="es-ES_tradnl"/>
        </w:rPr>
        <w:t xml:space="preserve"> Asignatura</w:t>
      </w:r>
      <w:r w:rsidRPr="00295992">
        <w:rPr>
          <w:rFonts w:ascii="Times New Roman" w:hAnsi="Times New Roman"/>
          <w:sz w:val="24"/>
          <w:szCs w:val="24"/>
          <w:lang w:val="es-ES_tradnl"/>
        </w:rPr>
        <w:t>.</w:t>
      </w:r>
    </w:p>
    <w:p w:rsidR="007E7E45" w:rsidRPr="001B670A" w:rsidRDefault="007E7E45" w:rsidP="006F028E">
      <w:pPr>
        <w:spacing w:line="276" w:lineRule="auto"/>
        <w:rPr>
          <w:rFonts w:ascii="Times New Roman" w:hAnsi="Times New Roman"/>
          <w:sz w:val="24"/>
          <w:szCs w:val="24"/>
          <w:lang w:val="es-ES_tradnl"/>
        </w:rPr>
      </w:pPr>
      <w:r w:rsidRPr="001B670A">
        <w:rPr>
          <w:rFonts w:ascii="Times New Roman" w:hAnsi="Times New Roman"/>
          <w:b/>
          <w:sz w:val="24"/>
          <w:szCs w:val="24"/>
          <w:lang w:val="es-ES_tradnl"/>
        </w:rPr>
        <w:t>Régimen de cursada:</w:t>
      </w:r>
      <w:r w:rsidRPr="001B670A">
        <w:rPr>
          <w:rFonts w:ascii="Times New Roman" w:hAnsi="Times New Roman"/>
          <w:sz w:val="24"/>
          <w:szCs w:val="24"/>
          <w:lang w:val="es-ES_tradnl"/>
        </w:rPr>
        <w:t xml:space="preserve"> Cuatrimestral.</w:t>
      </w:r>
    </w:p>
    <w:p w:rsidR="007E7E45" w:rsidRPr="001B670A" w:rsidRDefault="007E7E45" w:rsidP="006F028E">
      <w:pPr>
        <w:spacing w:line="276" w:lineRule="auto"/>
        <w:rPr>
          <w:rFonts w:ascii="Times New Roman" w:hAnsi="Times New Roman"/>
          <w:sz w:val="24"/>
          <w:szCs w:val="24"/>
          <w:lang w:val="es-ES_tradnl"/>
        </w:rPr>
      </w:pPr>
      <w:r w:rsidRPr="001B670A">
        <w:rPr>
          <w:rFonts w:ascii="Times New Roman" w:hAnsi="Times New Roman"/>
          <w:b/>
          <w:sz w:val="24"/>
          <w:szCs w:val="24"/>
          <w:lang w:val="es-ES_tradnl"/>
        </w:rPr>
        <w:t>Ubicación en el Diseño Curricular</w:t>
      </w:r>
      <w:r w:rsidRPr="001B670A">
        <w:rPr>
          <w:rFonts w:ascii="Times New Roman" w:hAnsi="Times New Roman"/>
          <w:sz w:val="24"/>
          <w:szCs w:val="24"/>
          <w:lang w:val="es-ES_tradnl"/>
        </w:rPr>
        <w:t xml:space="preserve">: Segundo año. </w:t>
      </w:r>
    </w:p>
    <w:p w:rsidR="007E7E45" w:rsidRPr="001B670A" w:rsidRDefault="007E7E45" w:rsidP="006F028E">
      <w:pPr>
        <w:spacing w:line="276" w:lineRule="auto"/>
        <w:jc w:val="both"/>
        <w:outlineLvl w:val="0"/>
        <w:rPr>
          <w:rFonts w:ascii="Times New Roman" w:hAnsi="Times New Roman"/>
          <w:sz w:val="24"/>
          <w:szCs w:val="24"/>
          <w:lang w:val="es-ES_tradnl"/>
        </w:rPr>
      </w:pPr>
      <w:r w:rsidRPr="001B670A">
        <w:rPr>
          <w:rFonts w:ascii="Times New Roman" w:hAnsi="Times New Roman"/>
          <w:b/>
          <w:sz w:val="24"/>
          <w:szCs w:val="24"/>
          <w:lang w:val="es-ES_tradnl"/>
        </w:rPr>
        <w:t>Carga horaria semanal:</w:t>
      </w:r>
      <w:r w:rsidR="00C6445E">
        <w:rPr>
          <w:rFonts w:ascii="Times New Roman" w:hAnsi="Times New Roman"/>
          <w:b/>
          <w:sz w:val="24"/>
          <w:szCs w:val="24"/>
          <w:lang w:val="es-ES_tradnl"/>
        </w:rPr>
        <w:t xml:space="preserve"> </w:t>
      </w:r>
      <w:r w:rsidRPr="0037727A">
        <w:rPr>
          <w:rFonts w:ascii="Times New Roman" w:hAnsi="Times New Roman"/>
          <w:sz w:val="24"/>
          <w:szCs w:val="24"/>
          <w:lang w:val="es-ES_tradnl"/>
        </w:rPr>
        <w:t xml:space="preserve"> </w:t>
      </w:r>
      <w:r>
        <w:rPr>
          <w:rFonts w:ascii="Times New Roman" w:hAnsi="Times New Roman"/>
          <w:sz w:val="24"/>
          <w:szCs w:val="24"/>
          <w:lang w:val="es-ES_tradnl"/>
        </w:rPr>
        <w:t>hs. c</w:t>
      </w:r>
      <w:r w:rsidRPr="001B670A">
        <w:rPr>
          <w:rFonts w:ascii="Times New Roman" w:hAnsi="Times New Roman"/>
          <w:sz w:val="24"/>
          <w:szCs w:val="24"/>
          <w:lang w:val="es-ES_tradnl"/>
        </w:rPr>
        <w:t>átedra.</w:t>
      </w:r>
    </w:p>
    <w:p w:rsidR="007E7E45" w:rsidRPr="001B670A" w:rsidRDefault="007E7E45" w:rsidP="006F028E">
      <w:pPr>
        <w:spacing w:line="276" w:lineRule="auto"/>
        <w:jc w:val="both"/>
        <w:outlineLvl w:val="0"/>
        <w:rPr>
          <w:rFonts w:ascii="Times New Roman" w:hAnsi="Times New Roman"/>
          <w:sz w:val="24"/>
          <w:szCs w:val="24"/>
          <w:lang w:val="es-ES_tradnl"/>
        </w:rPr>
      </w:pPr>
      <w:r w:rsidRPr="001B670A">
        <w:rPr>
          <w:rFonts w:ascii="Times New Roman" w:hAnsi="Times New Roman"/>
          <w:b/>
          <w:sz w:val="24"/>
          <w:szCs w:val="24"/>
          <w:lang w:val="es-ES_tradnl"/>
        </w:rPr>
        <w:t>Carga horaria total horas cátedra</w:t>
      </w:r>
      <w:r w:rsidRPr="001B670A">
        <w:rPr>
          <w:rFonts w:ascii="Times New Roman" w:hAnsi="Times New Roman"/>
          <w:sz w:val="24"/>
          <w:szCs w:val="24"/>
          <w:lang w:val="es-ES_tradnl"/>
        </w:rPr>
        <w:t xml:space="preserve">: </w:t>
      </w:r>
      <w:r w:rsidR="00C6445E">
        <w:rPr>
          <w:rFonts w:ascii="Times New Roman" w:hAnsi="Times New Roman"/>
          <w:sz w:val="24"/>
          <w:szCs w:val="24"/>
          <w:lang w:val="es-ES_tradnl"/>
        </w:rPr>
        <w:t>64</w:t>
      </w:r>
      <w:r>
        <w:rPr>
          <w:rFonts w:ascii="Times New Roman" w:hAnsi="Times New Roman"/>
          <w:sz w:val="24"/>
          <w:szCs w:val="24"/>
          <w:lang w:val="es-ES_tradnl"/>
        </w:rPr>
        <w:t xml:space="preserve"> hs. c</w:t>
      </w:r>
      <w:r w:rsidRPr="001B670A">
        <w:rPr>
          <w:rFonts w:ascii="Times New Roman" w:hAnsi="Times New Roman"/>
          <w:sz w:val="24"/>
          <w:szCs w:val="24"/>
          <w:lang w:val="es-ES_tradnl"/>
        </w:rPr>
        <w:t>átedra.</w:t>
      </w:r>
    </w:p>
    <w:p w:rsidR="007E7E45" w:rsidRDefault="007E7E45" w:rsidP="006F028E">
      <w:pPr>
        <w:spacing w:line="276" w:lineRule="auto"/>
        <w:jc w:val="both"/>
        <w:outlineLvl w:val="0"/>
        <w:rPr>
          <w:rFonts w:ascii="Times New Roman" w:hAnsi="Times New Roman"/>
          <w:sz w:val="24"/>
          <w:szCs w:val="24"/>
          <w:lang w:val="es-ES_tradnl"/>
        </w:rPr>
      </w:pPr>
      <w:r w:rsidRPr="001B670A">
        <w:rPr>
          <w:rFonts w:ascii="Times New Roman" w:hAnsi="Times New Roman"/>
          <w:b/>
          <w:sz w:val="24"/>
          <w:szCs w:val="24"/>
          <w:lang w:val="es-ES_tradnl"/>
        </w:rPr>
        <w:t>Carga horaria total horas reloj:</w:t>
      </w:r>
      <w:r w:rsidRPr="0037727A">
        <w:rPr>
          <w:rFonts w:ascii="Times New Roman" w:hAnsi="Times New Roman"/>
          <w:sz w:val="24"/>
          <w:szCs w:val="24"/>
          <w:lang w:val="es-ES_tradnl"/>
        </w:rPr>
        <w:t xml:space="preserve"> </w:t>
      </w:r>
      <w:r>
        <w:rPr>
          <w:rFonts w:ascii="Times New Roman" w:hAnsi="Times New Roman"/>
          <w:sz w:val="24"/>
          <w:szCs w:val="24"/>
          <w:lang w:val="es-ES_tradnl"/>
        </w:rPr>
        <w:t>hs. r</w:t>
      </w:r>
      <w:r w:rsidRPr="001B670A">
        <w:rPr>
          <w:rFonts w:ascii="Times New Roman" w:hAnsi="Times New Roman"/>
          <w:sz w:val="24"/>
          <w:szCs w:val="24"/>
          <w:lang w:val="es-ES_tradnl"/>
        </w:rPr>
        <w:t>eloj.</w:t>
      </w:r>
    </w:p>
    <w:p w:rsidR="007E7E45" w:rsidRDefault="007E7E45" w:rsidP="006F028E">
      <w:pPr>
        <w:spacing w:line="276" w:lineRule="auto"/>
        <w:jc w:val="both"/>
        <w:outlineLvl w:val="0"/>
        <w:rPr>
          <w:rFonts w:ascii="Times New Roman" w:hAnsi="Times New Roman"/>
          <w:sz w:val="24"/>
          <w:szCs w:val="24"/>
          <w:lang w:val="es-ES_tradnl"/>
        </w:rPr>
      </w:pPr>
    </w:p>
    <w:p w:rsidR="007E7E45" w:rsidRDefault="007E7E45" w:rsidP="006F028E">
      <w:pPr>
        <w:spacing w:line="276" w:lineRule="auto"/>
        <w:ind w:firstLine="708"/>
        <w:jc w:val="both"/>
        <w:outlineLvl w:val="0"/>
        <w:rPr>
          <w:rFonts w:ascii="Times New Roman" w:hAnsi="Times New Roman"/>
          <w:b/>
          <w:sz w:val="28"/>
          <w:szCs w:val="28"/>
          <w:lang w:val="es-ES_tradnl"/>
        </w:rPr>
      </w:pPr>
      <w:r w:rsidRPr="00E174FE">
        <w:rPr>
          <w:rFonts w:ascii="Times New Roman" w:hAnsi="Times New Roman"/>
          <w:b/>
          <w:sz w:val="28"/>
          <w:szCs w:val="28"/>
          <w:lang w:val="es-ES_tradnl"/>
        </w:rPr>
        <w:t xml:space="preserve">Finalidades formativas </w:t>
      </w:r>
    </w:p>
    <w:p w:rsidR="007E7E45" w:rsidRDefault="007E7E45" w:rsidP="006F028E">
      <w:pPr>
        <w:spacing w:line="276" w:lineRule="auto"/>
        <w:ind w:firstLine="708"/>
        <w:jc w:val="both"/>
        <w:outlineLvl w:val="0"/>
        <w:rPr>
          <w:rFonts w:ascii="Times New Roman" w:hAnsi="Times New Roman"/>
          <w:sz w:val="24"/>
          <w:szCs w:val="24"/>
          <w:lang w:val="es-ES_tradnl"/>
        </w:rPr>
      </w:pPr>
      <w:r>
        <w:rPr>
          <w:rFonts w:ascii="Times New Roman" w:hAnsi="Times New Roman"/>
          <w:sz w:val="24"/>
          <w:szCs w:val="24"/>
          <w:lang w:val="es-ES_tradnl"/>
        </w:rPr>
        <w:t>La sociología de la educación es una disciplina que utiliza los conceptos, modelos y teorías de la sociología para entender la educación en su dimensión social. Su finalidad es aportar los elementos analíticos y teóricos para comprender el hecho educativo y contribuir a formar educadores con capacidad crítica y reflexiva.</w:t>
      </w:r>
    </w:p>
    <w:p w:rsidR="007E7E45" w:rsidRDefault="007E7E45" w:rsidP="006F028E">
      <w:pPr>
        <w:spacing w:line="276" w:lineRule="auto"/>
        <w:ind w:firstLine="708"/>
        <w:jc w:val="both"/>
        <w:outlineLvl w:val="0"/>
        <w:rPr>
          <w:rFonts w:ascii="Times New Roman" w:hAnsi="Times New Roman"/>
          <w:sz w:val="24"/>
          <w:szCs w:val="24"/>
          <w:lang w:val="es-ES_tradnl"/>
        </w:rPr>
      </w:pPr>
      <w:r>
        <w:rPr>
          <w:rFonts w:ascii="Times New Roman" w:hAnsi="Times New Roman"/>
          <w:sz w:val="24"/>
          <w:szCs w:val="24"/>
          <w:lang w:val="es-ES_tradnl"/>
        </w:rPr>
        <w:t>De las variadas corrientes teóricas desde las que se analizó el fenómeno educativo, dos de ellas fueron de influencia decisiva. Por un lado, los estudios realizados por Michel Foucault en 1960 y 1970.</w:t>
      </w:r>
    </w:p>
    <w:p w:rsidR="007E7E45" w:rsidRDefault="007E7E45" w:rsidP="006F028E">
      <w:pPr>
        <w:spacing w:line="276" w:lineRule="auto"/>
        <w:ind w:firstLine="708"/>
        <w:jc w:val="both"/>
        <w:outlineLvl w:val="0"/>
        <w:rPr>
          <w:rFonts w:ascii="Times New Roman" w:hAnsi="Times New Roman"/>
          <w:sz w:val="24"/>
          <w:szCs w:val="24"/>
          <w:lang w:val="es-ES_tradnl"/>
        </w:rPr>
      </w:pPr>
      <w:r>
        <w:rPr>
          <w:rFonts w:ascii="Times New Roman" w:hAnsi="Times New Roman"/>
          <w:sz w:val="24"/>
          <w:szCs w:val="24"/>
          <w:lang w:val="es-ES_tradnl"/>
        </w:rPr>
        <w:t>La mirada de Foucault acerca de las relaciones de poder -entendiendo el poder no bajo una forma única, sino plural y presente en el comportamiento cotidiano del individuo-fue novedosa en relación a sus antecesores. Sus estudios contribuyeron a comprender el rol disciplinario que la escuela moderna desempeñó en la construcción del sujeto, de la sociedad, del Estado moderno y la lógica capitalista. Foucault convirtió lo habitual en extraño, y así nos dejó herramientas para entender nuestro presente, aquello que somos o aquello en lo que nos estamos transformando.</w:t>
      </w:r>
    </w:p>
    <w:p w:rsidR="007E7E45" w:rsidRDefault="007E7E45" w:rsidP="006F028E">
      <w:pPr>
        <w:spacing w:line="276" w:lineRule="auto"/>
        <w:ind w:firstLine="708"/>
        <w:jc w:val="both"/>
        <w:outlineLvl w:val="0"/>
        <w:rPr>
          <w:rFonts w:ascii="Times New Roman" w:hAnsi="Times New Roman"/>
          <w:sz w:val="24"/>
          <w:szCs w:val="24"/>
          <w:lang w:val="es-ES_tradnl"/>
        </w:rPr>
      </w:pPr>
      <w:r>
        <w:rPr>
          <w:rFonts w:ascii="Times New Roman" w:hAnsi="Times New Roman"/>
          <w:sz w:val="24"/>
          <w:szCs w:val="24"/>
          <w:lang w:val="es-ES_tradnl"/>
        </w:rPr>
        <w:t xml:space="preserve">El segundo enfoque teórico imprescindible es el desarrollado por Pierre Bourdieu. Continuando la línea crítica de los análisis foucaultianos, Bourdieu elaboró un esquema </w:t>
      </w:r>
      <w:r w:rsidRPr="005E1BCB">
        <w:rPr>
          <w:rFonts w:ascii="Times New Roman" w:hAnsi="Times New Roman"/>
          <w:sz w:val="24"/>
          <w:szCs w:val="24"/>
          <w:lang w:val="es-ES_tradnl"/>
        </w:rPr>
        <w:t xml:space="preserve">conceptual y metodológico de gran potencia, que aplicó con fructíferos resultados en los </w:t>
      </w:r>
      <w:r>
        <w:rPr>
          <w:rFonts w:ascii="Times New Roman" w:hAnsi="Times New Roman"/>
          <w:sz w:val="24"/>
          <w:szCs w:val="24"/>
          <w:lang w:val="es-ES_tradnl"/>
        </w:rPr>
        <w:t xml:space="preserve">más diversos hechos sociales. Su sistema conceptual, indisolublemente teórico y metodológico, basado en las nociones de </w:t>
      </w:r>
      <w:r w:rsidRPr="005E1BCB">
        <w:rPr>
          <w:rFonts w:ascii="Times New Roman" w:hAnsi="Times New Roman"/>
          <w:sz w:val="24"/>
          <w:szCs w:val="24"/>
          <w:lang w:val="es-ES_tradnl"/>
        </w:rPr>
        <w:t>campo</w:t>
      </w:r>
      <w:r>
        <w:rPr>
          <w:rFonts w:ascii="Times New Roman" w:hAnsi="Times New Roman"/>
          <w:sz w:val="24"/>
          <w:szCs w:val="24"/>
          <w:lang w:val="es-ES_tradnl"/>
        </w:rPr>
        <w:t xml:space="preserve">, </w:t>
      </w:r>
      <w:r w:rsidRPr="005E1BCB">
        <w:rPr>
          <w:rFonts w:ascii="Times New Roman" w:hAnsi="Times New Roman"/>
          <w:sz w:val="24"/>
          <w:szCs w:val="24"/>
          <w:lang w:val="es-ES_tradnl"/>
        </w:rPr>
        <w:t>habitus</w:t>
      </w:r>
      <w:r>
        <w:rPr>
          <w:rFonts w:ascii="Times New Roman" w:hAnsi="Times New Roman"/>
          <w:sz w:val="24"/>
          <w:szCs w:val="24"/>
          <w:lang w:val="es-ES_tradnl"/>
        </w:rPr>
        <w:t>y</w:t>
      </w:r>
      <w:r w:rsidRPr="005E1BCB">
        <w:rPr>
          <w:rFonts w:ascii="Times New Roman" w:hAnsi="Times New Roman"/>
          <w:sz w:val="24"/>
          <w:szCs w:val="24"/>
          <w:lang w:val="es-ES_tradnl"/>
        </w:rPr>
        <w:t>capital</w:t>
      </w:r>
      <w:r>
        <w:rPr>
          <w:rFonts w:ascii="Times New Roman" w:hAnsi="Times New Roman"/>
          <w:sz w:val="24"/>
          <w:szCs w:val="24"/>
          <w:lang w:val="es-ES_tradnl"/>
        </w:rPr>
        <w:t>, fue utilizado tempranamente para estudiar el ámbito de la educación.</w:t>
      </w:r>
    </w:p>
    <w:p w:rsidR="007E7E45" w:rsidRDefault="007E7E45" w:rsidP="006F028E">
      <w:pPr>
        <w:spacing w:line="276" w:lineRule="auto"/>
        <w:ind w:firstLine="708"/>
        <w:jc w:val="both"/>
        <w:outlineLvl w:val="0"/>
        <w:rPr>
          <w:rFonts w:ascii="Times New Roman" w:hAnsi="Times New Roman"/>
          <w:sz w:val="24"/>
          <w:szCs w:val="24"/>
          <w:lang w:val="es-ES_tradnl"/>
        </w:rPr>
      </w:pPr>
      <w:r>
        <w:rPr>
          <w:rFonts w:ascii="Times New Roman" w:hAnsi="Times New Roman"/>
          <w:sz w:val="24"/>
          <w:szCs w:val="24"/>
          <w:lang w:val="es-ES_tradnl"/>
        </w:rPr>
        <w:t xml:space="preserve">Un Profesorado busca la mejor formación posible de docentes en un área de conocimiento. Por lo que la unidad curricular “Sociología de la Educación” no pretende dotar </w:t>
      </w:r>
      <w:r w:rsidRPr="005E1BCB">
        <w:rPr>
          <w:rFonts w:ascii="Times New Roman" w:hAnsi="Times New Roman"/>
          <w:sz w:val="24"/>
          <w:szCs w:val="24"/>
          <w:lang w:val="es-ES_tradnl"/>
        </w:rPr>
        <w:t xml:space="preserve">de técnicas de investigación en educación, sino socializar los conocimientos construidos </w:t>
      </w:r>
      <w:r>
        <w:rPr>
          <w:rFonts w:ascii="Times New Roman" w:hAnsi="Times New Roman"/>
          <w:sz w:val="24"/>
          <w:szCs w:val="24"/>
          <w:lang w:val="es-ES_tradnl"/>
        </w:rPr>
        <w:t xml:space="preserve">en investigaciones realizadas, tanto en nuestro país como en países extranjeros. Los aportes que el seminario “Sociología de la Educación” selecciona de ese vasto corpus de conocimiento construido a lo largo de su historia, tienen relación directa con aspectos centrales del fenómeno educativo local. De tal manera, este espacio curricular se propone transmitir saberes para comprender el mundo de la Educación actual, que el alumno pueda utilizar como herramientas útiles de análisis de la institución y autoanálisis de su profesión. </w:t>
      </w:r>
    </w:p>
    <w:p w:rsidR="007E7E45" w:rsidRDefault="007E7E45" w:rsidP="006F028E">
      <w:pPr>
        <w:spacing w:line="276" w:lineRule="auto"/>
        <w:ind w:firstLine="709"/>
        <w:jc w:val="both"/>
        <w:outlineLvl w:val="0"/>
        <w:rPr>
          <w:rFonts w:ascii="Times New Roman" w:hAnsi="Times New Roman"/>
          <w:sz w:val="24"/>
          <w:szCs w:val="24"/>
          <w:lang w:val="es-ES_tradnl"/>
        </w:rPr>
      </w:pPr>
      <w:r>
        <w:rPr>
          <w:rFonts w:ascii="Times New Roman" w:hAnsi="Times New Roman"/>
          <w:sz w:val="24"/>
          <w:szCs w:val="24"/>
          <w:lang w:val="es-ES_tradnl"/>
        </w:rPr>
        <w:t xml:space="preserve">Ante los interrogantes que le surgen al profesor en su vida laboral (ya sean cuestiones directas como el accionar de sus alumnos o sus directivos, o temas generales como el sentido de reformas curriculares o presupuestarias), la búsqueda de respuestas debe </w:t>
      </w:r>
      <w:r>
        <w:rPr>
          <w:rFonts w:ascii="Times New Roman" w:hAnsi="Times New Roman"/>
          <w:sz w:val="24"/>
          <w:szCs w:val="24"/>
          <w:lang w:val="es-ES_tradnl"/>
        </w:rPr>
        <w:lastRenderedPageBreak/>
        <w:t xml:space="preserve">evitar el facilismo de los preconceptos, y en su lugar indagar en elementos objetivos que aporten comprensión y explicación al hecho. Incorporar el modo de pensar científico significa priorizar el conocimiento de lo verdadero, de qué es lo que realmente está pasando y por qué. </w:t>
      </w:r>
    </w:p>
    <w:p w:rsidR="007E7E45" w:rsidRDefault="007E7E45" w:rsidP="006F028E">
      <w:pPr>
        <w:spacing w:line="276" w:lineRule="auto"/>
        <w:ind w:firstLine="709"/>
        <w:jc w:val="both"/>
        <w:outlineLvl w:val="0"/>
        <w:rPr>
          <w:rFonts w:ascii="Times New Roman" w:hAnsi="Times New Roman"/>
          <w:sz w:val="24"/>
          <w:szCs w:val="24"/>
          <w:lang w:val="es-ES_tradnl"/>
        </w:rPr>
      </w:pPr>
      <w:r>
        <w:rPr>
          <w:rFonts w:ascii="Times New Roman" w:hAnsi="Times New Roman"/>
          <w:sz w:val="24"/>
          <w:szCs w:val="24"/>
          <w:lang w:val="es-ES_tradnl"/>
        </w:rPr>
        <w:t>Significa ser curiosos, abiertos, flexibles, honestos; esto es lo contrario de ser estructurado, inflexible, obstinado, malicioso. Así mismo, debe aprender para saber diferenciar, en las diversas situaciones del mundo de la educación, aquellas posiciones que promuevan espacios genuinos de participación e igualdad. Los contenidos seleccionados son organizados en bloques, en una secuencia que resulta análoga con el orden en que un novel profesor se topa con las contingencias del mundo de la educación.</w:t>
      </w:r>
    </w:p>
    <w:p w:rsidR="007E7E45" w:rsidRDefault="007E7E45" w:rsidP="006F028E">
      <w:pPr>
        <w:spacing w:line="276" w:lineRule="auto"/>
        <w:ind w:firstLine="709"/>
        <w:jc w:val="both"/>
        <w:outlineLvl w:val="0"/>
        <w:rPr>
          <w:rFonts w:ascii="Times New Roman" w:hAnsi="Times New Roman"/>
          <w:sz w:val="24"/>
          <w:szCs w:val="24"/>
          <w:lang w:val="es-ES_tradnl"/>
        </w:rPr>
      </w:pPr>
    </w:p>
    <w:p w:rsidR="007E7E45" w:rsidRDefault="007E7E45" w:rsidP="006F028E">
      <w:pPr>
        <w:spacing w:before="120" w:after="120" w:line="276" w:lineRule="auto"/>
        <w:ind w:firstLine="360"/>
        <w:jc w:val="both"/>
        <w:outlineLvl w:val="0"/>
        <w:rPr>
          <w:rFonts w:ascii="Times New Roman" w:hAnsi="Times New Roman"/>
          <w:b/>
          <w:sz w:val="28"/>
          <w:szCs w:val="28"/>
          <w:lang w:val="es-ES_tradnl"/>
        </w:rPr>
      </w:pPr>
      <w:r w:rsidRPr="00E174FE">
        <w:rPr>
          <w:rFonts w:ascii="Times New Roman" w:hAnsi="Times New Roman"/>
          <w:b/>
          <w:sz w:val="28"/>
          <w:szCs w:val="28"/>
          <w:lang w:val="es-ES_tradnl"/>
        </w:rPr>
        <w:t>Objetivos</w:t>
      </w:r>
    </w:p>
    <w:p w:rsidR="007E7E45" w:rsidRPr="00796BA4" w:rsidRDefault="007E7E45" w:rsidP="006F028E">
      <w:pPr>
        <w:pStyle w:val="Prrafodelista"/>
        <w:numPr>
          <w:ilvl w:val="0"/>
          <w:numId w:val="29"/>
        </w:numPr>
        <w:spacing w:before="120" w:after="120"/>
        <w:jc w:val="both"/>
        <w:outlineLvl w:val="0"/>
        <w:rPr>
          <w:rFonts w:ascii="Times New Roman" w:hAnsi="Times New Roman"/>
          <w:sz w:val="24"/>
          <w:szCs w:val="24"/>
          <w:lang w:val="es-ES_tradnl"/>
        </w:rPr>
      </w:pPr>
      <w:r w:rsidRPr="00796BA4">
        <w:rPr>
          <w:rFonts w:ascii="Times New Roman" w:hAnsi="Times New Roman"/>
          <w:sz w:val="24"/>
          <w:szCs w:val="24"/>
          <w:lang w:val="es-ES_tradnl"/>
        </w:rPr>
        <w:t>Comprender el desarrollo de las principales corrientes sociológicas.</w:t>
      </w:r>
    </w:p>
    <w:p w:rsidR="007E7E45" w:rsidRDefault="007E7E45" w:rsidP="006F028E">
      <w:pPr>
        <w:pStyle w:val="Prrafodelista"/>
        <w:numPr>
          <w:ilvl w:val="0"/>
          <w:numId w:val="29"/>
        </w:numPr>
        <w:spacing w:before="120" w:after="120"/>
        <w:jc w:val="both"/>
        <w:outlineLvl w:val="0"/>
        <w:rPr>
          <w:rFonts w:ascii="Times New Roman" w:hAnsi="Times New Roman"/>
          <w:sz w:val="24"/>
          <w:szCs w:val="24"/>
          <w:lang w:val="es-ES_tradnl"/>
        </w:rPr>
      </w:pPr>
      <w:r w:rsidRPr="00796BA4">
        <w:rPr>
          <w:rFonts w:ascii="Times New Roman" w:hAnsi="Times New Roman"/>
          <w:sz w:val="24"/>
          <w:szCs w:val="24"/>
          <w:lang w:val="es-ES_tradnl"/>
        </w:rPr>
        <w:t>Analizar los marcos conceptuales de la sociología de la educación.</w:t>
      </w:r>
    </w:p>
    <w:p w:rsidR="007E7E45" w:rsidRDefault="007E7E45" w:rsidP="006F028E">
      <w:pPr>
        <w:pStyle w:val="Prrafodelista"/>
        <w:numPr>
          <w:ilvl w:val="0"/>
          <w:numId w:val="29"/>
        </w:numPr>
        <w:spacing w:before="120" w:after="120"/>
        <w:jc w:val="both"/>
        <w:outlineLvl w:val="0"/>
        <w:rPr>
          <w:rFonts w:ascii="Times New Roman" w:hAnsi="Times New Roman"/>
          <w:sz w:val="24"/>
          <w:szCs w:val="24"/>
          <w:lang w:val="es-ES_tradnl"/>
        </w:rPr>
      </w:pPr>
      <w:r w:rsidRPr="00796BA4">
        <w:rPr>
          <w:rFonts w:ascii="Times New Roman" w:hAnsi="Times New Roman"/>
          <w:sz w:val="24"/>
          <w:szCs w:val="24"/>
          <w:lang w:val="es-ES_tradnl"/>
        </w:rPr>
        <w:t>Aplicar conceptualizaciones sociológicas para el análisis del contexto educativo en los diferentes niveles.</w:t>
      </w:r>
    </w:p>
    <w:p w:rsidR="007E7E45" w:rsidRPr="00796BA4" w:rsidRDefault="007E7E45" w:rsidP="006F028E">
      <w:pPr>
        <w:pStyle w:val="Prrafodelista"/>
        <w:spacing w:before="120" w:after="120"/>
        <w:ind w:left="360"/>
        <w:jc w:val="both"/>
        <w:outlineLvl w:val="0"/>
        <w:rPr>
          <w:rFonts w:ascii="Times New Roman" w:hAnsi="Times New Roman"/>
          <w:sz w:val="24"/>
          <w:szCs w:val="24"/>
          <w:lang w:val="es-ES_tradnl"/>
        </w:rPr>
      </w:pPr>
    </w:p>
    <w:p w:rsidR="007E7E45" w:rsidRDefault="007E7E45" w:rsidP="006F028E">
      <w:pPr>
        <w:spacing w:before="120" w:after="120" w:line="276" w:lineRule="auto"/>
        <w:jc w:val="both"/>
        <w:outlineLvl w:val="0"/>
        <w:rPr>
          <w:rFonts w:ascii="Times New Roman" w:hAnsi="Times New Roman"/>
          <w:b/>
          <w:sz w:val="28"/>
          <w:szCs w:val="28"/>
          <w:lang w:val="es-ES_tradnl"/>
        </w:rPr>
      </w:pPr>
      <w:r>
        <w:rPr>
          <w:rFonts w:ascii="Times New Roman" w:hAnsi="Times New Roman"/>
          <w:b/>
          <w:sz w:val="28"/>
          <w:szCs w:val="28"/>
          <w:lang w:val="es-ES_tradnl"/>
        </w:rPr>
        <w:tab/>
      </w:r>
      <w:r w:rsidRPr="00E174FE">
        <w:rPr>
          <w:rFonts w:ascii="Times New Roman" w:hAnsi="Times New Roman"/>
          <w:b/>
          <w:sz w:val="28"/>
          <w:szCs w:val="28"/>
          <w:lang w:val="es-ES_tradnl"/>
        </w:rPr>
        <w:t>Contenidos</w:t>
      </w:r>
    </w:p>
    <w:p w:rsidR="007E7E45" w:rsidRDefault="007E7E45" w:rsidP="006F028E">
      <w:pPr>
        <w:spacing w:line="276" w:lineRule="auto"/>
        <w:jc w:val="both"/>
        <w:outlineLvl w:val="0"/>
        <w:rPr>
          <w:rFonts w:ascii="Times New Roman" w:hAnsi="Times New Roman"/>
          <w:b/>
          <w:sz w:val="24"/>
          <w:szCs w:val="24"/>
          <w:lang w:val="es-ES_tradnl"/>
        </w:rPr>
      </w:pPr>
      <w:r w:rsidRPr="00E174FE">
        <w:rPr>
          <w:rFonts w:ascii="Times New Roman" w:hAnsi="Times New Roman"/>
          <w:b/>
          <w:sz w:val="24"/>
          <w:szCs w:val="24"/>
          <w:lang w:val="es-ES_tradnl"/>
        </w:rPr>
        <w:t>Nociones básicas de Sociología</w:t>
      </w:r>
    </w:p>
    <w:p w:rsidR="007E7E45" w:rsidRDefault="007E7E45" w:rsidP="006F028E">
      <w:pPr>
        <w:spacing w:line="276" w:lineRule="auto"/>
        <w:jc w:val="both"/>
        <w:outlineLvl w:val="0"/>
        <w:rPr>
          <w:rFonts w:ascii="Times New Roman" w:hAnsi="Times New Roman"/>
          <w:sz w:val="24"/>
          <w:szCs w:val="24"/>
          <w:lang w:val="es-ES_tradnl"/>
        </w:rPr>
      </w:pPr>
      <w:r w:rsidRPr="00E96DC1">
        <w:rPr>
          <w:rFonts w:ascii="Times New Roman" w:hAnsi="Times New Roman"/>
          <w:sz w:val="24"/>
          <w:szCs w:val="24"/>
          <w:lang w:val="es-ES_tradnl"/>
        </w:rPr>
        <w:t>Sociología de la educación. Definición.Objeto y problemática. Enfoques: micro soc</w:t>
      </w:r>
      <w:r>
        <w:rPr>
          <w:rFonts w:ascii="Times New Roman" w:hAnsi="Times New Roman"/>
          <w:sz w:val="24"/>
          <w:szCs w:val="24"/>
          <w:lang w:val="es-ES_tradnl"/>
        </w:rPr>
        <w:t>i</w:t>
      </w:r>
      <w:r w:rsidRPr="00E96DC1">
        <w:rPr>
          <w:rFonts w:ascii="Times New Roman" w:hAnsi="Times New Roman"/>
          <w:sz w:val="24"/>
          <w:szCs w:val="24"/>
          <w:lang w:val="es-ES_tradnl"/>
        </w:rPr>
        <w:t>ología y macro sociología.</w:t>
      </w:r>
    </w:p>
    <w:p w:rsidR="007E7E45" w:rsidRDefault="007E7E45" w:rsidP="006F028E">
      <w:pPr>
        <w:spacing w:line="276" w:lineRule="auto"/>
        <w:jc w:val="both"/>
        <w:outlineLvl w:val="0"/>
        <w:rPr>
          <w:rFonts w:ascii="Times New Roman" w:hAnsi="Times New Roman"/>
          <w:sz w:val="24"/>
          <w:szCs w:val="24"/>
          <w:lang w:val="es-ES_tradnl"/>
        </w:rPr>
      </w:pPr>
      <w:r w:rsidRPr="00E96DC1">
        <w:rPr>
          <w:rFonts w:ascii="Times New Roman" w:hAnsi="Times New Roman"/>
          <w:sz w:val="24"/>
          <w:szCs w:val="24"/>
          <w:lang w:val="es-ES_tradnl"/>
        </w:rPr>
        <w:t>Perspectiva teórica de la sociología de la Educación: La educación en el proyecto positivista: A. Comte.</w:t>
      </w:r>
    </w:p>
    <w:p w:rsidR="007E7E45" w:rsidRDefault="007E7E45" w:rsidP="006F028E">
      <w:pPr>
        <w:spacing w:line="276" w:lineRule="auto"/>
        <w:jc w:val="both"/>
        <w:outlineLvl w:val="0"/>
        <w:rPr>
          <w:rFonts w:ascii="Times New Roman" w:hAnsi="Times New Roman"/>
          <w:sz w:val="24"/>
          <w:szCs w:val="24"/>
          <w:lang w:val="es-ES_tradnl"/>
        </w:rPr>
      </w:pPr>
      <w:r w:rsidRPr="00E96DC1">
        <w:rPr>
          <w:rFonts w:ascii="Times New Roman" w:hAnsi="Times New Roman"/>
          <w:sz w:val="24"/>
          <w:szCs w:val="24"/>
          <w:lang w:val="es-ES_tradnl"/>
        </w:rPr>
        <w:t>Enfoques actuales en la sociología de la educación: Funcionalismo estructural, sociología marxista,</w:t>
      </w:r>
      <w:r>
        <w:rPr>
          <w:rFonts w:ascii="Times New Roman" w:hAnsi="Times New Roman"/>
          <w:sz w:val="24"/>
          <w:szCs w:val="24"/>
          <w:lang w:val="es-ES_tradnl"/>
        </w:rPr>
        <w:t xml:space="preserve"> Weber: comprensiva. Acción social. Durkheim: hecho social. Interaccionismos simbólicos. Freire: pedagogía del oprimido y la esperanza.  Escuela y equidad.</w:t>
      </w:r>
    </w:p>
    <w:p w:rsidR="007E7E45" w:rsidRDefault="007E7E45" w:rsidP="006F028E">
      <w:pPr>
        <w:spacing w:line="276" w:lineRule="auto"/>
        <w:jc w:val="both"/>
        <w:outlineLvl w:val="0"/>
        <w:rPr>
          <w:rFonts w:ascii="Times New Roman" w:hAnsi="Times New Roman"/>
          <w:b/>
          <w:sz w:val="24"/>
          <w:szCs w:val="24"/>
          <w:lang w:val="es-ES_tradnl"/>
        </w:rPr>
      </w:pPr>
      <w:r w:rsidRPr="00E174FE">
        <w:rPr>
          <w:rFonts w:ascii="Times New Roman" w:hAnsi="Times New Roman"/>
          <w:b/>
          <w:sz w:val="24"/>
          <w:szCs w:val="24"/>
          <w:lang w:val="es-ES_tradnl"/>
        </w:rPr>
        <w:t>El estado como educador</w:t>
      </w:r>
    </w:p>
    <w:p w:rsidR="007E7E45" w:rsidRDefault="007E7E45" w:rsidP="006F028E">
      <w:pPr>
        <w:spacing w:line="276" w:lineRule="auto"/>
        <w:jc w:val="both"/>
        <w:outlineLvl w:val="0"/>
        <w:rPr>
          <w:rFonts w:ascii="Times New Roman" w:hAnsi="Times New Roman"/>
          <w:sz w:val="24"/>
          <w:szCs w:val="24"/>
          <w:lang w:val="es-ES_tradnl"/>
        </w:rPr>
      </w:pPr>
      <w:r>
        <w:rPr>
          <w:rFonts w:ascii="Times New Roman" w:hAnsi="Times New Roman"/>
          <w:sz w:val="24"/>
          <w:szCs w:val="24"/>
          <w:lang w:val="es-ES_tradnl"/>
        </w:rPr>
        <w:t>El papel del estado en la educación. El docente como agente de cambio social y autoridad moral. La función social de la escuela. Las relaciones sociales en el aula y su incidencia en el aprendizaje. Resistencia, subculturas y contraculturas juveniles. La escuela como agente de inclusión social: el alumno como agente con identidades sociales y derechos.</w:t>
      </w:r>
    </w:p>
    <w:p w:rsidR="007E7E45" w:rsidRDefault="007E7E45" w:rsidP="006F028E">
      <w:pPr>
        <w:spacing w:line="276" w:lineRule="auto"/>
        <w:jc w:val="both"/>
        <w:outlineLvl w:val="0"/>
        <w:rPr>
          <w:rFonts w:ascii="Times New Roman" w:hAnsi="Times New Roman"/>
          <w:sz w:val="24"/>
          <w:szCs w:val="24"/>
          <w:lang w:val="es-ES_tradnl"/>
        </w:rPr>
      </w:pPr>
      <w:r>
        <w:rPr>
          <w:rFonts w:ascii="Times New Roman" w:hAnsi="Times New Roman"/>
          <w:sz w:val="24"/>
          <w:szCs w:val="24"/>
          <w:lang w:val="es-ES_tradnl"/>
        </w:rPr>
        <w:t xml:space="preserve"> La condición docente: la construcción histórica y social del oficio de enseñar.</w:t>
      </w:r>
    </w:p>
    <w:p w:rsidR="007E7E45" w:rsidRDefault="007E7E45" w:rsidP="006F028E">
      <w:pPr>
        <w:spacing w:line="276" w:lineRule="auto"/>
        <w:jc w:val="both"/>
        <w:outlineLvl w:val="0"/>
        <w:rPr>
          <w:rFonts w:ascii="Times New Roman" w:hAnsi="Times New Roman"/>
          <w:b/>
          <w:sz w:val="28"/>
          <w:szCs w:val="28"/>
          <w:lang w:val="es-ES_tradnl"/>
        </w:rPr>
      </w:pPr>
    </w:p>
    <w:p w:rsidR="007E7E45" w:rsidRDefault="007E7E45" w:rsidP="006F028E">
      <w:pPr>
        <w:spacing w:line="276" w:lineRule="auto"/>
        <w:ind w:firstLine="708"/>
        <w:jc w:val="both"/>
        <w:outlineLvl w:val="0"/>
        <w:rPr>
          <w:rFonts w:ascii="Times New Roman" w:hAnsi="Times New Roman"/>
          <w:b/>
          <w:sz w:val="28"/>
          <w:szCs w:val="28"/>
          <w:lang w:val="es-ES_tradnl"/>
        </w:rPr>
      </w:pPr>
      <w:r w:rsidRPr="00F06384">
        <w:rPr>
          <w:rFonts w:ascii="Times New Roman" w:hAnsi="Times New Roman"/>
          <w:b/>
          <w:sz w:val="28"/>
          <w:szCs w:val="28"/>
          <w:lang w:val="es-ES_tradnl"/>
        </w:rPr>
        <w:t xml:space="preserve"> Bibliografía</w:t>
      </w:r>
    </w:p>
    <w:p w:rsidR="007E7E45" w:rsidRPr="005E1BCB" w:rsidRDefault="007E7E45" w:rsidP="006F028E">
      <w:pPr>
        <w:shd w:val="clear" w:color="auto" w:fill="FFFFFF"/>
        <w:spacing w:line="276" w:lineRule="auto"/>
        <w:jc w:val="both"/>
        <w:rPr>
          <w:rFonts w:ascii="Times New Roman" w:hAnsi="Times New Roman"/>
          <w:sz w:val="24"/>
          <w:szCs w:val="24"/>
          <w:lang w:val="es-ES_tradnl"/>
        </w:rPr>
      </w:pPr>
      <w:r>
        <w:rPr>
          <w:rFonts w:ascii="Times New Roman" w:hAnsi="Times New Roman"/>
          <w:sz w:val="24"/>
          <w:szCs w:val="24"/>
          <w:lang w:val="es-ES_tradnl"/>
        </w:rPr>
        <w:t>APPLE, M. W. (1997</w:t>
      </w:r>
      <w:r w:rsidRPr="00F06384">
        <w:rPr>
          <w:rFonts w:ascii="Times New Roman" w:hAnsi="Times New Roman"/>
          <w:i/>
          <w:sz w:val="24"/>
          <w:szCs w:val="24"/>
          <w:lang w:val="es-ES_tradnl"/>
        </w:rPr>
        <w:t>). Teoría crítica y educación</w:t>
      </w:r>
      <w:r>
        <w:rPr>
          <w:rFonts w:ascii="Times New Roman" w:hAnsi="Times New Roman"/>
          <w:sz w:val="24"/>
          <w:szCs w:val="24"/>
          <w:lang w:val="es-ES_tradnl"/>
        </w:rPr>
        <w:t>. Buenos Aires. Miño y Dávila.</w:t>
      </w:r>
    </w:p>
    <w:p w:rsidR="007E7E45" w:rsidRDefault="007E7E45" w:rsidP="006F028E">
      <w:pPr>
        <w:shd w:val="clear" w:color="auto" w:fill="FFFFFF"/>
        <w:spacing w:line="276" w:lineRule="auto"/>
        <w:jc w:val="both"/>
        <w:rPr>
          <w:rFonts w:ascii="Times New Roman" w:hAnsi="Times New Roman"/>
          <w:sz w:val="24"/>
          <w:szCs w:val="24"/>
          <w:lang w:val="es-ES_tradnl"/>
        </w:rPr>
      </w:pPr>
      <w:r>
        <w:rPr>
          <w:rFonts w:ascii="Times New Roman" w:hAnsi="Times New Roman"/>
          <w:sz w:val="24"/>
          <w:szCs w:val="24"/>
          <w:lang w:val="es-ES_tradnl"/>
        </w:rPr>
        <w:t xml:space="preserve">BOURDIEU, P. Y PASSERON, J.C. (1981). </w:t>
      </w:r>
      <w:r w:rsidRPr="00F06384">
        <w:rPr>
          <w:rFonts w:ascii="Times New Roman" w:hAnsi="Times New Roman"/>
          <w:i/>
          <w:sz w:val="24"/>
          <w:szCs w:val="24"/>
          <w:lang w:val="es-ES_tradnl"/>
        </w:rPr>
        <w:t>La reproducción</w:t>
      </w:r>
      <w:r>
        <w:rPr>
          <w:rFonts w:ascii="Times New Roman" w:hAnsi="Times New Roman"/>
          <w:sz w:val="24"/>
          <w:szCs w:val="24"/>
          <w:lang w:val="es-ES_tradnl"/>
        </w:rPr>
        <w:t xml:space="preserve">. Barcelona. </w:t>
      </w:r>
    </w:p>
    <w:p w:rsidR="007E7E45" w:rsidRDefault="007E7E45" w:rsidP="006F028E">
      <w:pPr>
        <w:shd w:val="clear" w:color="auto" w:fill="FFFFFF"/>
        <w:spacing w:line="276" w:lineRule="auto"/>
        <w:jc w:val="both"/>
        <w:rPr>
          <w:rFonts w:ascii="Times New Roman" w:hAnsi="Times New Roman"/>
          <w:sz w:val="24"/>
          <w:szCs w:val="24"/>
          <w:lang w:val="es-ES_tradnl"/>
        </w:rPr>
      </w:pPr>
      <w:r w:rsidRPr="00CC603E">
        <w:rPr>
          <w:rFonts w:ascii="Times New Roman" w:hAnsi="Times New Roman"/>
          <w:sz w:val="24"/>
          <w:szCs w:val="24"/>
        </w:rPr>
        <w:t xml:space="preserve">LAIA. </w:t>
      </w:r>
      <w:r w:rsidRPr="00FA1413">
        <w:rPr>
          <w:rFonts w:ascii="Times New Roman" w:hAnsi="Times New Roman"/>
          <w:sz w:val="24"/>
          <w:szCs w:val="24"/>
        </w:rPr>
        <w:t xml:space="preserve">BOURDIEU,   P.,   CHAMBOREDON,   J.C.   </w:t>
      </w:r>
      <w:r>
        <w:rPr>
          <w:rFonts w:ascii="Times New Roman" w:hAnsi="Times New Roman"/>
          <w:sz w:val="24"/>
          <w:szCs w:val="24"/>
        </w:rPr>
        <w:t>y</w:t>
      </w:r>
      <w:r w:rsidRPr="005E1BCB">
        <w:rPr>
          <w:rFonts w:ascii="Times New Roman" w:hAnsi="Times New Roman"/>
          <w:sz w:val="24"/>
          <w:szCs w:val="24"/>
          <w:lang w:val="es-ES_tradnl"/>
        </w:rPr>
        <w:t xml:space="preserve">   PASSERON,   J.C.   (2003).   </w:t>
      </w:r>
      <w:r w:rsidRPr="00F06384">
        <w:rPr>
          <w:rFonts w:ascii="Times New Roman" w:hAnsi="Times New Roman"/>
          <w:i/>
          <w:sz w:val="24"/>
          <w:szCs w:val="24"/>
          <w:lang w:val="es-ES_tradnl"/>
        </w:rPr>
        <w:t>El   oficio   del   sociólogo.</w:t>
      </w:r>
      <w:r>
        <w:rPr>
          <w:rFonts w:ascii="Times New Roman" w:hAnsi="Times New Roman"/>
          <w:sz w:val="24"/>
          <w:szCs w:val="24"/>
          <w:lang w:val="es-ES_tradnl"/>
        </w:rPr>
        <w:t xml:space="preserve">Madrid Siglo XXI. </w:t>
      </w:r>
    </w:p>
    <w:p w:rsidR="007E7E45" w:rsidRDefault="007E7E45" w:rsidP="006F028E">
      <w:pPr>
        <w:shd w:val="clear" w:color="auto" w:fill="FFFFFF"/>
        <w:spacing w:line="276" w:lineRule="auto"/>
        <w:jc w:val="both"/>
        <w:rPr>
          <w:rFonts w:ascii="Times New Roman" w:hAnsi="Times New Roman"/>
          <w:sz w:val="24"/>
          <w:szCs w:val="24"/>
          <w:lang w:val="es-ES_tradnl"/>
        </w:rPr>
      </w:pPr>
      <w:r>
        <w:rPr>
          <w:rFonts w:ascii="Times New Roman" w:hAnsi="Times New Roman"/>
          <w:sz w:val="24"/>
          <w:szCs w:val="24"/>
          <w:lang w:val="es-ES_tradnl"/>
        </w:rPr>
        <w:t xml:space="preserve">DURKHEIM, E. (1974). </w:t>
      </w:r>
      <w:r w:rsidRPr="00F06384">
        <w:rPr>
          <w:rFonts w:ascii="Times New Roman" w:hAnsi="Times New Roman"/>
          <w:i/>
          <w:sz w:val="24"/>
          <w:szCs w:val="24"/>
          <w:lang w:val="es-ES_tradnl"/>
        </w:rPr>
        <w:t>Educación y sociología</w:t>
      </w:r>
      <w:r>
        <w:rPr>
          <w:rFonts w:ascii="Times New Roman" w:hAnsi="Times New Roman"/>
          <w:sz w:val="24"/>
          <w:szCs w:val="24"/>
          <w:lang w:val="es-ES_tradnl"/>
        </w:rPr>
        <w:t>. Buenos Aire. Shapire Editor.</w:t>
      </w:r>
    </w:p>
    <w:p w:rsidR="007E7E45" w:rsidRDefault="007E7E45" w:rsidP="006F028E">
      <w:pPr>
        <w:shd w:val="clear" w:color="auto" w:fill="FFFFFF"/>
        <w:spacing w:line="276" w:lineRule="auto"/>
        <w:jc w:val="both"/>
        <w:rPr>
          <w:rFonts w:ascii="Times New Roman" w:hAnsi="Times New Roman"/>
          <w:sz w:val="24"/>
          <w:szCs w:val="24"/>
          <w:lang w:val="es-ES_tradnl"/>
        </w:rPr>
      </w:pPr>
      <w:r>
        <w:rPr>
          <w:rFonts w:ascii="Times New Roman" w:hAnsi="Times New Roman"/>
          <w:sz w:val="24"/>
          <w:szCs w:val="24"/>
          <w:lang w:val="es-ES_tradnl"/>
        </w:rPr>
        <w:t xml:space="preserve">FOUCAULT, M. (1976). </w:t>
      </w:r>
      <w:r w:rsidRPr="00F06384">
        <w:rPr>
          <w:rFonts w:ascii="Times New Roman" w:hAnsi="Times New Roman"/>
          <w:i/>
          <w:sz w:val="24"/>
          <w:szCs w:val="24"/>
          <w:lang w:val="es-ES_tradnl"/>
        </w:rPr>
        <w:t>Vigilar y castigar</w:t>
      </w:r>
      <w:r>
        <w:rPr>
          <w:rFonts w:ascii="Times New Roman" w:hAnsi="Times New Roman"/>
          <w:sz w:val="24"/>
          <w:szCs w:val="24"/>
          <w:lang w:val="es-ES_tradnl"/>
        </w:rPr>
        <w:t xml:space="preserve">. México. Siglo XXI. </w:t>
      </w:r>
    </w:p>
    <w:p w:rsidR="007E7E45" w:rsidRDefault="007E7E45" w:rsidP="006F028E">
      <w:pPr>
        <w:shd w:val="clear" w:color="auto" w:fill="FFFFFF"/>
        <w:spacing w:line="276" w:lineRule="auto"/>
        <w:jc w:val="both"/>
        <w:rPr>
          <w:rFonts w:ascii="Times New Roman" w:hAnsi="Times New Roman"/>
          <w:sz w:val="24"/>
          <w:szCs w:val="24"/>
          <w:lang w:val="es-ES_tradnl"/>
        </w:rPr>
      </w:pPr>
      <w:r>
        <w:rPr>
          <w:rFonts w:ascii="Times New Roman" w:hAnsi="Times New Roman"/>
          <w:sz w:val="24"/>
          <w:szCs w:val="24"/>
          <w:lang w:val="es-ES_tradnl"/>
        </w:rPr>
        <w:t xml:space="preserve">FREIRE, Paulo (2002). </w:t>
      </w:r>
      <w:r w:rsidRPr="00D26FBE">
        <w:rPr>
          <w:rFonts w:ascii="Times New Roman" w:hAnsi="Times New Roman"/>
          <w:i/>
          <w:sz w:val="24"/>
          <w:szCs w:val="24"/>
          <w:lang w:val="es-ES_tradnl"/>
        </w:rPr>
        <w:t>Pedagogía del oprimido</w:t>
      </w:r>
      <w:r>
        <w:rPr>
          <w:rFonts w:ascii="Times New Roman" w:hAnsi="Times New Roman"/>
          <w:sz w:val="24"/>
          <w:szCs w:val="24"/>
          <w:lang w:val="es-ES_tradnl"/>
        </w:rPr>
        <w:t>. Siglo XXI. Buenos Aires.</w:t>
      </w:r>
    </w:p>
    <w:p w:rsidR="007E7E45" w:rsidRDefault="007E7E45" w:rsidP="006F028E">
      <w:pPr>
        <w:shd w:val="clear" w:color="auto" w:fill="FFFFFF"/>
        <w:spacing w:line="276" w:lineRule="auto"/>
        <w:ind w:firstLine="709"/>
        <w:jc w:val="both"/>
        <w:rPr>
          <w:rFonts w:ascii="Times New Roman" w:hAnsi="Times New Roman"/>
          <w:sz w:val="24"/>
          <w:szCs w:val="24"/>
          <w:lang w:val="es-ES_tradnl"/>
        </w:rPr>
      </w:pPr>
      <w:r>
        <w:rPr>
          <w:rFonts w:ascii="Times New Roman" w:hAnsi="Times New Roman"/>
          <w:sz w:val="24"/>
          <w:szCs w:val="24"/>
          <w:lang w:val="es-ES_tradnl"/>
        </w:rPr>
        <w:t xml:space="preserve">             (2002). </w:t>
      </w:r>
      <w:r w:rsidRPr="005F5D12">
        <w:rPr>
          <w:rFonts w:ascii="Times New Roman" w:hAnsi="Times New Roman"/>
          <w:i/>
          <w:sz w:val="24"/>
          <w:szCs w:val="24"/>
          <w:lang w:val="es-ES_tradnl"/>
        </w:rPr>
        <w:t>Pedagogía de la esperanza</w:t>
      </w:r>
      <w:r>
        <w:rPr>
          <w:rFonts w:ascii="Times New Roman" w:hAnsi="Times New Roman"/>
          <w:sz w:val="24"/>
          <w:szCs w:val="24"/>
          <w:lang w:val="es-ES_tradnl"/>
        </w:rPr>
        <w:t>. Siglo XXI. Buenos Aires.</w:t>
      </w:r>
    </w:p>
    <w:p w:rsidR="007E7E45" w:rsidRDefault="007E7E45" w:rsidP="006F028E">
      <w:pPr>
        <w:shd w:val="clear" w:color="auto" w:fill="FFFFFF"/>
        <w:spacing w:line="276" w:lineRule="auto"/>
        <w:jc w:val="both"/>
        <w:rPr>
          <w:rFonts w:ascii="Times New Roman" w:hAnsi="Times New Roman"/>
          <w:sz w:val="24"/>
          <w:szCs w:val="24"/>
          <w:lang w:val="es-ES_tradnl"/>
        </w:rPr>
      </w:pPr>
      <w:r w:rsidRPr="005E1BCB">
        <w:rPr>
          <w:rFonts w:ascii="Times New Roman" w:hAnsi="Times New Roman"/>
          <w:sz w:val="24"/>
          <w:szCs w:val="24"/>
          <w:lang w:val="es-ES_tradnl"/>
        </w:rPr>
        <w:t xml:space="preserve">NARODOWSKI,   M.   (1993)   </w:t>
      </w:r>
      <w:r w:rsidRPr="00F06384">
        <w:rPr>
          <w:rFonts w:ascii="Times New Roman" w:hAnsi="Times New Roman"/>
          <w:i/>
          <w:sz w:val="24"/>
          <w:szCs w:val="24"/>
          <w:lang w:val="es-ES_tradnl"/>
        </w:rPr>
        <w:t>Especulación   y   castigo   en   la   escuela   secundaria.</w:t>
      </w:r>
      <w:r w:rsidRPr="005E1BCB">
        <w:rPr>
          <w:rFonts w:ascii="Times New Roman" w:hAnsi="Times New Roman"/>
          <w:sz w:val="24"/>
          <w:szCs w:val="24"/>
          <w:lang w:val="es-ES_tradnl"/>
        </w:rPr>
        <w:t xml:space="preserve">   Tandil.</w:t>
      </w:r>
      <w:r>
        <w:rPr>
          <w:rFonts w:ascii="Times New Roman" w:hAnsi="Times New Roman"/>
          <w:sz w:val="24"/>
          <w:szCs w:val="24"/>
          <w:lang w:val="es-ES_tradnl"/>
        </w:rPr>
        <w:t xml:space="preserve"> Universidad Nacional del Centro </w:t>
      </w:r>
    </w:p>
    <w:p w:rsidR="007E7E45" w:rsidRDefault="007E7E45" w:rsidP="006F028E">
      <w:pPr>
        <w:shd w:val="clear" w:color="auto" w:fill="FFFFFF"/>
        <w:spacing w:line="276" w:lineRule="auto"/>
        <w:jc w:val="both"/>
        <w:rPr>
          <w:rFonts w:ascii="Times New Roman" w:hAnsi="Times New Roman"/>
          <w:sz w:val="24"/>
          <w:szCs w:val="24"/>
          <w:lang w:val="es-ES_tradnl"/>
        </w:rPr>
      </w:pPr>
      <w:r>
        <w:rPr>
          <w:rFonts w:ascii="Times New Roman" w:hAnsi="Times New Roman"/>
          <w:sz w:val="24"/>
          <w:szCs w:val="24"/>
          <w:lang w:val="es-ES_tradnl"/>
        </w:rPr>
        <w:t xml:space="preserve">RIST, R. C. (1999). </w:t>
      </w:r>
      <w:r w:rsidRPr="00F06384">
        <w:rPr>
          <w:rFonts w:ascii="Times New Roman" w:hAnsi="Times New Roman"/>
          <w:i/>
          <w:sz w:val="24"/>
          <w:szCs w:val="24"/>
          <w:lang w:val="es-ES_tradnl"/>
        </w:rPr>
        <w:t>Sobre la comprensión del proceso de escolarización: aportaciones de   la   teoría   del   etiquetado,</w:t>
      </w:r>
      <w:r w:rsidRPr="005E1BCB">
        <w:rPr>
          <w:rFonts w:ascii="Times New Roman" w:hAnsi="Times New Roman"/>
          <w:sz w:val="24"/>
          <w:szCs w:val="24"/>
          <w:lang w:val="es-ES_tradnl"/>
        </w:rPr>
        <w:t xml:space="preserve">   en   Enguita,  Mariano   F.   (ed.).   Sociología   de   la Educación</w:t>
      </w:r>
      <w:r>
        <w:rPr>
          <w:rFonts w:ascii="Times New Roman" w:hAnsi="Times New Roman"/>
          <w:sz w:val="24"/>
          <w:szCs w:val="24"/>
          <w:lang w:val="es-ES_tradnl"/>
        </w:rPr>
        <w:t xml:space="preserve">. Barcelona. Ariel. </w:t>
      </w:r>
    </w:p>
    <w:p w:rsidR="007E7E45" w:rsidRPr="005E1BCB" w:rsidRDefault="007E7E45" w:rsidP="006F028E">
      <w:pPr>
        <w:shd w:val="clear" w:color="auto" w:fill="FFFFFF"/>
        <w:spacing w:line="276" w:lineRule="auto"/>
        <w:jc w:val="both"/>
        <w:rPr>
          <w:rFonts w:ascii="Times New Roman" w:hAnsi="Times New Roman"/>
          <w:sz w:val="24"/>
          <w:szCs w:val="24"/>
          <w:lang w:val="es-ES_tradnl"/>
        </w:rPr>
      </w:pPr>
      <w:r w:rsidRPr="005E1BCB">
        <w:rPr>
          <w:rFonts w:ascii="Times New Roman" w:hAnsi="Times New Roman"/>
          <w:sz w:val="24"/>
          <w:szCs w:val="24"/>
          <w:lang w:val="es-ES_tradnl"/>
        </w:rPr>
        <w:t xml:space="preserve">ROSENTHAL, R. Y JACOBSON,  </w:t>
      </w:r>
      <w:r>
        <w:rPr>
          <w:rFonts w:ascii="Times New Roman" w:hAnsi="Times New Roman"/>
          <w:sz w:val="24"/>
          <w:szCs w:val="24"/>
          <w:lang w:val="es-ES_tradnl"/>
        </w:rPr>
        <w:t>J.</w:t>
      </w:r>
      <w:r w:rsidRPr="005E1BCB">
        <w:rPr>
          <w:rFonts w:ascii="Times New Roman" w:hAnsi="Times New Roman"/>
          <w:sz w:val="24"/>
          <w:szCs w:val="24"/>
          <w:lang w:val="es-ES_tradnl"/>
        </w:rPr>
        <w:t xml:space="preserve"> (1980</w:t>
      </w:r>
      <w:r w:rsidRPr="00F06384">
        <w:rPr>
          <w:rFonts w:ascii="Times New Roman" w:hAnsi="Times New Roman"/>
          <w:i/>
          <w:sz w:val="24"/>
          <w:szCs w:val="24"/>
          <w:lang w:val="es-ES_tradnl"/>
        </w:rPr>
        <w:t>)</w:t>
      </w:r>
      <w:r>
        <w:rPr>
          <w:rFonts w:ascii="Times New Roman" w:hAnsi="Times New Roman"/>
          <w:i/>
          <w:sz w:val="24"/>
          <w:szCs w:val="24"/>
          <w:lang w:val="es-ES_tradnl"/>
        </w:rPr>
        <w:t>.</w:t>
      </w:r>
      <w:r w:rsidRPr="00F06384">
        <w:rPr>
          <w:rFonts w:ascii="Times New Roman" w:hAnsi="Times New Roman"/>
          <w:i/>
          <w:sz w:val="24"/>
          <w:szCs w:val="24"/>
          <w:lang w:val="es-ES_tradnl"/>
        </w:rPr>
        <w:t xml:space="preserve"> Pigmalión   en   la   Escuela</w:t>
      </w:r>
      <w:r w:rsidRPr="005E1BCB">
        <w:rPr>
          <w:rFonts w:ascii="Times New Roman" w:hAnsi="Times New Roman"/>
          <w:sz w:val="24"/>
          <w:szCs w:val="24"/>
          <w:lang w:val="es-ES_tradnl"/>
        </w:rPr>
        <w:t xml:space="preserve">. Expectativas   del maestro y desarrollo intelectual   del alumno. Madrid. </w:t>
      </w:r>
    </w:p>
    <w:p w:rsidR="007E7E45" w:rsidRDefault="007E7E45" w:rsidP="006F028E">
      <w:pPr>
        <w:shd w:val="clear" w:color="auto" w:fill="FFFFFF"/>
        <w:spacing w:line="276" w:lineRule="auto"/>
        <w:jc w:val="both"/>
        <w:rPr>
          <w:rFonts w:ascii="Times New Roman" w:hAnsi="Times New Roman"/>
          <w:sz w:val="24"/>
          <w:szCs w:val="24"/>
          <w:lang w:val="es-ES_tradnl"/>
        </w:rPr>
      </w:pPr>
      <w:r w:rsidRPr="005E1BCB">
        <w:rPr>
          <w:rFonts w:ascii="Times New Roman" w:hAnsi="Times New Roman"/>
          <w:sz w:val="24"/>
          <w:szCs w:val="24"/>
          <w:lang w:val="es-ES_tradnl"/>
        </w:rPr>
        <w:t xml:space="preserve">MAROVA. </w:t>
      </w:r>
      <w:r>
        <w:rPr>
          <w:rFonts w:ascii="Times New Roman" w:hAnsi="Times New Roman"/>
          <w:sz w:val="24"/>
          <w:szCs w:val="24"/>
          <w:lang w:val="it-IT"/>
        </w:rPr>
        <w:t>Simone, Raffaele (2001).</w:t>
      </w:r>
      <w:r w:rsidRPr="00C078ED">
        <w:rPr>
          <w:rFonts w:ascii="Times New Roman" w:hAnsi="Times New Roman"/>
          <w:i/>
          <w:sz w:val="24"/>
          <w:szCs w:val="24"/>
          <w:lang w:val="it-IT"/>
        </w:rPr>
        <w:t xml:space="preserve">La Tercera Fase. </w:t>
      </w:r>
      <w:r w:rsidRPr="00F06384">
        <w:rPr>
          <w:rFonts w:ascii="Times New Roman" w:hAnsi="Times New Roman"/>
          <w:i/>
          <w:sz w:val="24"/>
          <w:szCs w:val="24"/>
          <w:lang w:val="es-ES_tradnl"/>
        </w:rPr>
        <w:t>Formas de saber que estamos perdiendo</w:t>
      </w:r>
      <w:r>
        <w:rPr>
          <w:rFonts w:ascii="Times New Roman" w:hAnsi="Times New Roman"/>
          <w:sz w:val="24"/>
          <w:szCs w:val="24"/>
          <w:lang w:val="es-ES_tradnl"/>
        </w:rPr>
        <w:t xml:space="preserve">. Madrid. Taurus. </w:t>
      </w:r>
    </w:p>
    <w:p w:rsidR="007E7E45" w:rsidRDefault="007E7E45" w:rsidP="006F028E">
      <w:pPr>
        <w:shd w:val="clear" w:color="auto" w:fill="FFFFFF"/>
        <w:spacing w:line="276" w:lineRule="auto"/>
        <w:jc w:val="both"/>
        <w:rPr>
          <w:rFonts w:ascii="Times New Roman" w:hAnsi="Times New Roman"/>
          <w:sz w:val="24"/>
          <w:szCs w:val="24"/>
          <w:lang w:val="es-ES_tradnl"/>
        </w:rPr>
      </w:pPr>
      <w:r w:rsidRPr="005E1BCB">
        <w:rPr>
          <w:rFonts w:ascii="Times New Roman" w:hAnsi="Times New Roman"/>
          <w:sz w:val="24"/>
          <w:szCs w:val="24"/>
          <w:lang w:val="es-ES_tradnl"/>
        </w:rPr>
        <w:t xml:space="preserve">TENTI </w:t>
      </w:r>
      <w:r>
        <w:rPr>
          <w:rFonts w:ascii="Times New Roman" w:hAnsi="Times New Roman"/>
          <w:sz w:val="24"/>
          <w:szCs w:val="24"/>
          <w:lang w:val="es-ES_tradnl"/>
        </w:rPr>
        <w:t>FANFANI, E (1984).</w:t>
      </w:r>
      <w:r w:rsidRPr="00F06384">
        <w:rPr>
          <w:rFonts w:ascii="Times New Roman" w:hAnsi="Times New Roman"/>
          <w:i/>
          <w:sz w:val="24"/>
          <w:szCs w:val="24"/>
          <w:lang w:val="es-ES_tradnl"/>
        </w:rPr>
        <w:t>La interacción  maestro-alumno: discusión  sociológica</w:t>
      </w:r>
      <w:r w:rsidRPr="005E1BCB">
        <w:rPr>
          <w:rFonts w:ascii="Times New Roman" w:hAnsi="Times New Roman"/>
          <w:sz w:val="24"/>
          <w:szCs w:val="24"/>
          <w:lang w:val="es-ES_tradnl"/>
        </w:rPr>
        <w:t xml:space="preserve">,  en Revista Mexicana de Sociología, </w:t>
      </w:r>
      <w:r>
        <w:rPr>
          <w:rFonts w:ascii="Times New Roman" w:hAnsi="Times New Roman"/>
          <w:sz w:val="24"/>
          <w:szCs w:val="24"/>
          <w:lang w:val="es-ES_tradnl"/>
        </w:rPr>
        <w:t xml:space="preserve">Año XLVI, Nº 1, enero-marzo de 1984, México. </w:t>
      </w:r>
    </w:p>
    <w:p w:rsidR="007E7E45" w:rsidRDefault="007E7E45" w:rsidP="006F028E">
      <w:pPr>
        <w:shd w:val="clear" w:color="auto" w:fill="FFFFFF"/>
        <w:spacing w:line="276" w:lineRule="auto"/>
        <w:jc w:val="both"/>
        <w:rPr>
          <w:rFonts w:ascii="Times New Roman" w:hAnsi="Times New Roman"/>
          <w:sz w:val="24"/>
          <w:szCs w:val="24"/>
          <w:lang w:val="es-ES_tradnl"/>
        </w:rPr>
      </w:pPr>
      <w:r>
        <w:rPr>
          <w:rFonts w:ascii="Times New Roman" w:hAnsi="Times New Roman"/>
          <w:sz w:val="24"/>
          <w:szCs w:val="24"/>
          <w:lang w:val="es-ES_tradnl"/>
        </w:rPr>
        <w:t xml:space="preserve">TENTI FANFANI, E. (1999). </w:t>
      </w:r>
      <w:r w:rsidRPr="00F06384">
        <w:rPr>
          <w:rFonts w:ascii="Times New Roman" w:hAnsi="Times New Roman"/>
          <w:i/>
          <w:sz w:val="24"/>
          <w:szCs w:val="24"/>
          <w:lang w:val="es-ES_tradnl"/>
        </w:rPr>
        <w:t xml:space="preserve">Más allá de las amonestaciones. El orden democrático en </w:t>
      </w:r>
      <w:r w:rsidRPr="00F06384">
        <w:rPr>
          <w:rFonts w:ascii="Times New Roman" w:hAnsi="Times New Roman"/>
          <w:i/>
          <w:sz w:val="24"/>
          <w:szCs w:val="24"/>
          <w:lang w:val="es-ES_tradnl"/>
        </w:rPr>
        <w:lastRenderedPageBreak/>
        <w:t>las instituciones escolares.</w:t>
      </w:r>
      <w:r>
        <w:rPr>
          <w:rFonts w:ascii="Times New Roman" w:hAnsi="Times New Roman"/>
          <w:sz w:val="24"/>
          <w:szCs w:val="24"/>
          <w:lang w:val="es-ES_tradnl"/>
        </w:rPr>
        <w:t xml:space="preserve"> Buenos Aires. Serie Cuadernos de Unicef. (2010)</w:t>
      </w:r>
      <w:r w:rsidRPr="005F5D12">
        <w:rPr>
          <w:rFonts w:ascii="Times New Roman" w:hAnsi="Times New Roman"/>
          <w:i/>
          <w:sz w:val="24"/>
          <w:szCs w:val="24"/>
          <w:lang w:val="es-ES_tradnl"/>
        </w:rPr>
        <w:t xml:space="preserve">   Sociología de la Educación</w:t>
      </w:r>
      <w:r>
        <w:rPr>
          <w:rFonts w:ascii="Times New Roman" w:hAnsi="Times New Roman"/>
          <w:i/>
          <w:sz w:val="24"/>
          <w:szCs w:val="24"/>
          <w:lang w:val="es-ES_tradnl"/>
        </w:rPr>
        <w:t xml:space="preserve">. Aportes para el desarrollo curricular. </w:t>
      </w:r>
      <w:r w:rsidRPr="0043708E">
        <w:rPr>
          <w:rFonts w:ascii="Times New Roman" w:hAnsi="Times New Roman"/>
          <w:sz w:val="24"/>
          <w:szCs w:val="24"/>
          <w:lang w:val="es-ES_tradnl"/>
        </w:rPr>
        <w:t>Buenos Aires</w:t>
      </w:r>
    </w:p>
    <w:p w:rsidR="007E7E45" w:rsidRDefault="007E7E45" w:rsidP="006F028E">
      <w:pPr>
        <w:shd w:val="clear" w:color="auto" w:fill="FFFFFF"/>
        <w:spacing w:before="120" w:after="120" w:line="276" w:lineRule="auto"/>
        <w:jc w:val="both"/>
        <w:rPr>
          <w:rFonts w:ascii="Times New Roman" w:hAnsi="Times New Roman"/>
          <w:sz w:val="24"/>
          <w:szCs w:val="24"/>
          <w:lang w:val="es-ES_tradnl"/>
        </w:rPr>
      </w:pPr>
      <w:r>
        <w:rPr>
          <w:rFonts w:ascii="Times New Roman" w:hAnsi="Times New Roman"/>
          <w:sz w:val="24"/>
          <w:szCs w:val="24"/>
          <w:lang w:val="es-ES_tradnl"/>
        </w:rPr>
        <w:t>TEDESCO, J.C. (1986).</w:t>
      </w:r>
      <w:r w:rsidRPr="0043708E">
        <w:rPr>
          <w:rFonts w:ascii="Times New Roman" w:hAnsi="Times New Roman"/>
          <w:i/>
          <w:sz w:val="24"/>
          <w:szCs w:val="24"/>
          <w:lang w:val="es-ES_tradnl"/>
        </w:rPr>
        <w:t xml:space="preserve"> Educación y Sociedad en Argentina</w:t>
      </w:r>
      <w:r>
        <w:rPr>
          <w:rFonts w:ascii="Times New Roman" w:hAnsi="Times New Roman"/>
          <w:i/>
          <w:sz w:val="24"/>
          <w:szCs w:val="24"/>
          <w:lang w:val="es-ES_tradnl"/>
        </w:rPr>
        <w:t xml:space="preserve">. </w:t>
      </w:r>
      <w:r w:rsidRPr="0043708E">
        <w:rPr>
          <w:rFonts w:ascii="Times New Roman" w:hAnsi="Times New Roman"/>
          <w:sz w:val="24"/>
          <w:szCs w:val="24"/>
          <w:lang w:val="es-ES_tradnl"/>
        </w:rPr>
        <w:t>Buenos Aires. Ediciones Solar</w:t>
      </w:r>
    </w:p>
    <w:p w:rsidR="007E7E45" w:rsidRDefault="007E7E45" w:rsidP="006F028E">
      <w:pPr>
        <w:shd w:val="clear" w:color="auto" w:fill="FFFFFF"/>
        <w:spacing w:before="120" w:after="120" w:line="276" w:lineRule="auto"/>
        <w:ind w:firstLine="709"/>
        <w:jc w:val="both"/>
        <w:rPr>
          <w:rFonts w:ascii="Times New Roman" w:hAnsi="Times New Roman"/>
          <w:sz w:val="24"/>
          <w:szCs w:val="24"/>
          <w:lang w:val="es-ES_tradnl"/>
        </w:rPr>
      </w:pPr>
    </w:p>
    <w:p w:rsidR="007E7E45" w:rsidRDefault="007E7E45" w:rsidP="006F028E">
      <w:pPr>
        <w:spacing w:before="120" w:after="120" w:line="276" w:lineRule="auto"/>
        <w:ind w:firstLine="709"/>
      </w:pPr>
    </w:p>
    <w:p w:rsidR="007E7E45" w:rsidRDefault="007E7E45" w:rsidP="006F028E">
      <w:pPr>
        <w:spacing w:before="120" w:after="120" w:line="360" w:lineRule="auto"/>
        <w:ind w:firstLine="709"/>
        <w:jc w:val="both"/>
        <w:rPr>
          <w:rFonts w:ascii="Times New Roman" w:hAnsi="Times New Roman"/>
          <w:b/>
          <w:sz w:val="24"/>
          <w:szCs w:val="24"/>
          <w:lang w:val="es-ES_tradnl"/>
        </w:rPr>
      </w:pPr>
    </w:p>
    <w:p w:rsidR="007E7E45" w:rsidRDefault="007E7E45" w:rsidP="006F028E">
      <w:pPr>
        <w:spacing w:before="120" w:after="120" w:line="360" w:lineRule="auto"/>
        <w:ind w:firstLine="709"/>
        <w:jc w:val="both"/>
        <w:rPr>
          <w:rFonts w:ascii="Times New Roman" w:hAnsi="Times New Roman"/>
          <w:b/>
          <w:sz w:val="24"/>
          <w:szCs w:val="24"/>
          <w:lang w:val="es-ES_tradnl"/>
        </w:rPr>
      </w:pPr>
    </w:p>
    <w:p w:rsidR="007E7E45" w:rsidRDefault="007E7E45" w:rsidP="006F028E">
      <w:pPr>
        <w:spacing w:before="120" w:after="120" w:line="360" w:lineRule="auto"/>
        <w:ind w:firstLine="709"/>
        <w:jc w:val="both"/>
        <w:rPr>
          <w:rFonts w:ascii="Times New Roman" w:hAnsi="Times New Roman"/>
          <w:b/>
          <w:sz w:val="24"/>
          <w:szCs w:val="24"/>
          <w:lang w:val="es-ES_tradnl"/>
        </w:rPr>
      </w:pPr>
    </w:p>
    <w:p w:rsidR="007E7E45" w:rsidRDefault="007E7E45" w:rsidP="006F028E">
      <w:pPr>
        <w:spacing w:before="120" w:after="120" w:line="360" w:lineRule="auto"/>
        <w:ind w:firstLine="709"/>
        <w:jc w:val="both"/>
        <w:rPr>
          <w:rFonts w:ascii="Times New Roman" w:hAnsi="Times New Roman"/>
          <w:b/>
          <w:sz w:val="24"/>
          <w:szCs w:val="24"/>
          <w:lang w:val="es-ES_tradnl"/>
        </w:rPr>
      </w:pPr>
    </w:p>
    <w:p w:rsidR="007E7E45" w:rsidRDefault="007E7E45" w:rsidP="006F028E">
      <w:pPr>
        <w:spacing w:before="120" w:after="120" w:line="360" w:lineRule="auto"/>
        <w:ind w:firstLine="709"/>
        <w:jc w:val="both"/>
        <w:rPr>
          <w:rFonts w:ascii="Times New Roman" w:hAnsi="Times New Roman"/>
          <w:b/>
          <w:sz w:val="24"/>
          <w:szCs w:val="24"/>
          <w:lang w:val="es-ES_tradnl"/>
        </w:rPr>
      </w:pPr>
    </w:p>
    <w:p w:rsidR="007E7E45" w:rsidRDefault="007E7E45" w:rsidP="006F028E">
      <w:pPr>
        <w:spacing w:before="120" w:after="120" w:line="360" w:lineRule="auto"/>
        <w:ind w:firstLine="709"/>
        <w:jc w:val="both"/>
        <w:rPr>
          <w:rFonts w:ascii="Times New Roman" w:hAnsi="Times New Roman"/>
          <w:b/>
          <w:sz w:val="24"/>
          <w:szCs w:val="24"/>
          <w:lang w:val="es-ES_tradnl"/>
        </w:rPr>
      </w:pPr>
    </w:p>
    <w:p w:rsidR="007E7E45" w:rsidRDefault="007E7E45" w:rsidP="006F028E">
      <w:pPr>
        <w:spacing w:before="120" w:after="120" w:line="360" w:lineRule="auto"/>
        <w:ind w:firstLine="709"/>
        <w:jc w:val="both"/>
        <w:rPr>
          <w:rFonts w:ascii="Times New Roman" w:hAnsi="Times New Roman"/>
          <w:b/>
          <w:sz w:val="24"/>
          <w:szCs w:val="24"/>
          <w:lang w:val="es-ES_tradnl"/>
        </w:rPr>
      </w:pPr>
    </w:p>
    <w:p w:rsidR="007E7E45" w:rsidRDefault="007E7E45" w:rsidP="006F028E">
      <w:pPr>
        <w:spacing w:before="120" w:after="120" w:line="360" w:lineRule="auto"/>
        <w:ind w:firstLine="709"/>
        <w:jc w:val="both"/>
        <w:rPr>
          <w:rFonts w:ascii="Times New Roman" w:hAnsi="Times New Roman"/>
          <w:b/>
          <w:sz w:val="24"/>
          <w:szCs w:val="24"/>
          <w:lang w:val="es-ES_tradnl"/>
        </w:rPr>
      </w:pPr>
    </w:p>
    <w:p w:rsidR="007E7E45" w:rsidRDefault="007E7E45" w:rsidP="006F028E">
      <w:pPr>
        <w:spacing w:before="120" w:after="120" w:line="360" w:lineRule="auto"/>
        <w:ind w:firstLine="709"/>
        <w:jc w:val="both"/>
        <w:rPr>
          <w:rFonts w:ascii="Times New Roman" w:hAnsi="Times New Roman"/>
          <w:b/>
          <w:sz w:val="24"/>
          <w:szCs w:val="24"/>
          <w:lang w:val="es-ES_tradnl"/>
        </w:rPr>
      </w:pPr>
    </w:p>
    <w:p w:rsidR="007E7E45" w:rsidRDefault="007E7E45" w:rsidP="006F028E">
      <w:pPr>
        <w:spacing w:before="120" w:after="120" w:line="360" w:lineRule="auto"/>
        <w:ind w:firstLine="709"/>
        <w:jc w:val="both"/>
        <w:rPr>
          <w:rFonts w:ascii="Times New Roman" w:hAnsi="Times New Roman"/>
          <w:b/>
          <w:sz w:val="24"/>
          <w:szCs w:val="24"/>
          <w:lang w:val="es-ES_tradnl"/>
        </w:rPr>
      </w:pPr>
    </w:p>
    <w:p w:rsidR="007E7E45" w:rsidRDefault="007E7E45" w:rsidP="006F028E">
      <w:pPr>
        <w:spacing w:before="120" w:after="120" w:line="360" w:lineRule="auto"/>
        <w:ind w:firstLine="709"/>
        <w:jc w:val="center"/>
        <w:rPr>
          <w:rFonts w:ascii="Times New Roman" w:hAnsi="Times New Roman"/>
          <w:b/>
          <w:i/>
          <w:sz w:val="72"/>
          <w:szCs w:val="72"/>
        </w:rPr>
      </w:pPr>
      <w:r w:rsidRPr="00C16D2A">
        <w:rPr>
          <w:rFonts w:ascii="Times New Roman" w:hAnsi="Times New Roman"/>
          <w:b/>
          <w:i/>
          <w:sz w:val="72"/>
          <w:szCs w:val="72"/>
        </w:rPr>
        <w:t xml:space="preserve">Campo </w:t>
      </w:r>
      <w:r>
        <w:rPr>
          <w:rFonts w:ascii="Times New Roman" w:hAnsi="Times New Roman"/>
          <w:b/>
          <w:i/>
          <w:sz w:val="72"/>
          <w:szCs w:val="72"/>
        </w:rPr>
        <w:t xml:space="preserve">de Formación </w:t>
      </w:r>
    </w:p>
    <w:p w:rsidR="007E7E45" w:rsidRPr="00C16D2A" w:rsidRDefault="007E7E45" w:rsidP="006F028E">
      <w:pPr>
        <w:spacing w:before="120" w:after="120" w:line="360" w:lineRule="auto"/>
        <w:ind w:firstLine="709"/>
        <w:jc w:val="center"/>
        <w:rPr>
          <w:rFonts w:ascii="Times New Roman" w:hAnsi="Times New Roman"/>
          <w:b/>
          <w:i/>
          <w:sz w:val="72"/>
          <w:szCs w:val="72"/>
        </w:rPr>
      </w:pPr>
      <w:r>
        <w:rPr>
          <w:rFonts w:ascii="Times New Roman" w:hAnsi="Times New Roman"/>
          <w:b/>
          <w:i/>
          <w:sz w:val="72"/>
          <w:szCs w:val="72"/>
        </w:rPr>
        <w:t>e</w:t>
      </w:r>
      <w:r w:rsidRPr="00C16D2A">
        <w:rPr>
          <w:rFonts w:ascii="Times New Roman" w:hAnsi="Times New Roman"/>
          <w:b/>
          <w:i/>
          <w:sz w:val="72"/>
          <w:szCs w:val="72"/>
        </w:rPr>
        <w:t xml:space="preserve">n </w:t>
      </w:r>
      <w:r>
        <w:rPr>
          <w:rFonts w:ascii="Times New Roman" w:hAnsi="Times New Roman"/>
          <w:b/>
          <w:i/>
          <w:sz w:val="72"/>
          <w:szCs w:val="72"/>
        </w:rPr>
        <w:t>la</w:t>
      </w:r>
    </w:p>
    <w:p w:rsidR="007E7E45" w:rsidRPr="00C16D2A" w:rsidRDefault="007E7E45" w:rsidP="006F028E">
      <w:pPr>
        <w:tabs>
          <w:tab w:val="center" w:pos="4773"/>
          <w:tab w:val="left" w:pos="7680"/>
        </w:tabs>
        <w:spacing w:before="120" w:after="120" w:line="360" w:lineRule="auto"/>
        <w:ind w:firstLine="709"/>
        <w:rPr>
          <w:rFonts w:ascii="Times New Roman" w:hAnsi="Times New Roman"/>
          <w:b/>
          <w:i/>
          <w:sz w:val="72"/>
          <w:szCs w:val="72"/>
        </w:rPr>
      </w:pPr>
      <w:r>
        <w:rPr>
          <w:rFonts w:ascii="Times New Roman" w:hAnsi="Times New Roman"/>
          <w:b/>
          <w:i/>
          <w:sz w:val="72"/>
          <w:szCs w:val="72"/>
        </w:rPr>
        <w:tab/>
      </w:r>
      <w:r w:rsidRPr="00C16D2A">
        <w:rPr>
          <w:rFonts w:ascii="Times New Roman" w:hAnsi="Times New Roman"/>
          <w:b/>
          <w:i/>
          <w:sz w:val="72"/>
          <w:szCs w:val="72"/>
        </w:rPr>
        <w:t>PrácticaProfesional</w:t>
      </w: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Default="007E7E45" w:rsidP="006F028E">
      <w:pPr>
        <w:spacing w:before="120" w:after="120" w:line="360" w:lineRule="auto"/>
        <w:ind w:firstLine="709"/>
        <w:jc w:val="both"/>
        <w:rPr>
          <w:rFonts w:ascii="Times New Roman" w:hAnsi="Times New Roman"/>
          <w:i/>
          <w:sz w:val="24"/>
          <w:szCs w:val="24"/>
          <w:lang w:val="es-ES_tradnl"/>
        </w:rPr>
      </w:pPr>
    </w:p>
    <w:p w:rsidR="007E7E45" w:rsidRPr="0034039F" w:rsidRDefault="007E7E45" w:rsidP="006F028E">
      <w:pPr>
        <w:pStyle w:val="msonospacing0"/>
        <w:spacing w:line="276" w:lineRule="auto"/>
        <w:jc w:val="both"/>
        <w:rPr>
          <w:rFonts w:ascii="Times New Roman" w:hAnsi="Times New Roman"/>
          <w:b/>
          <w:sz w:val="28"/>
          <w:szCs w:val="28"/>
          <w:lang w:val="es-ES_tradnl"/>
        </w:rPr>
      </w:pPr>
      <w:r>
        <w:rPr>
          <w:rFonts w:ascii="Times New Roman" w:hAnsi="Times New Roman"/>
          <w:b/>
          <w:sz w:val="28"/>
          <w:szCs w:val="28"/>
          <w:lang w:val="es-ES_tradnl"/>
        </w:rPr>
        <w:t>8.17.-</w:t>
      </w:r>
      <w:r w:rsidRPr="00212723">
        <w:rPr>
          <w:rFonts w:ascii="Times New Roman" w:hAnsi="Times New Roman"/>
          <w:b/>
          <w:sz w:val="28"/>
          <w:szCs w:val="28"/>
          <w:lang w:val="es-ES_tradnl"/>
        </w:rPr>
        <w:t xml:space="preserve">Unidad Curricular: </w:t>
      </w:r>
      <w:r>
        <w:rPr>
          <w:rFonts w:ascii="Times New Roman" w:hAnsi="Times New Roman"/>
          <w:b/>
          <w:sz w:val="28"/>
          <w:szCs w:val="28"/>
          <w:lang w:val="es-ES_tradnl"/>
        </w:rPr>
        <w:t>PRÁCTICA DOCENTE  II</w:t>
      </w:r>
    </w:p>
    <w:p w:rsidR="007E7E45" w:rsidRPr="00212723" w:rsidRDefault="007E7E45" w:rsidP="006F028E">
      <w:pPr>
        <w:spacing w:line="276" w:lineRule="auto"/>
        <w:jc w:val="both"/>
        <w:outlineLvl w:val="0"/>
        <w:rPr>
          <w:rFonts w:ascii="Times New Roman" w:hAnsi="Times New Roman"/>
          <w:sz w:val="24"/>
          <w:szCs w:val="24"/>
          <w:lang w:val="es-ES_tradnl"/>
        </w:rPr>
      </w:pPr>
      <w:r w:rsidRPr="00212723">
        <w:rPr>
          <w:rFonts w:ascii="Times New Roman" w:hAnsi="Times New Roman"/>
          <w:b/>
          <w:sz w:val="24"/>
          <w:szCs w:val="24"/>
          <w:lang w:val="es-ES_tradnl"/>
        </w:rPr>
        <w:t>Formato:</w:t>
      </w:r>
      <w:r>
        <w:rPr>
          <w:rFonts w:ascii="Times New Roman" w:hAnsi="Times New Roman"/>
          <w:sz w:val="24"/>
          <w:szCs w:val="24"/>
          <w:lang w:val="es-ES_tradnl"/>
        </w:rPr>
        <w:t xml:space="preserve"> Taller – Trabajo de campo</w:t>
      </w:r>
    </w:p>
    <w:p w:rsidR="007E7E45" w:rsidRPr="00212723" w:rsidRDefault="007E7E45" w:rsidP="006F028E">
      <w:pPr>
        <w:spacing w:line="276" w:lineRule="auto"/>
        <w:jc w:val="both"/>
        <w:outlineLvl w:val="0"/>
        <w:rPr>
          <w:rFonts w:ascii="Times New Roman" w:hAnsi="Times New Roman"/>
          <w:sz w:val="24"/>
          <w:szCs w:val="24"/>
          <w:lang w:val="es-ES_tradnl"/>
        </w:rPr>
      </w:pPr>
      <w:r w:rsidRPr="00212723">
        <w:rPr>
          <w:rFonts w:ascii="Times New Roman" w:hAnsi="Times New Roman"/>
          <w:b/>
          <w:sz w:val="24"/>
          <w:szCs w:val="24"/>
          <w:lang w:val="es-ES_tradnl"/>
        </w:rPr>
        <w:t>Régimen de cursada</w:t>
      </w:r>
      <w:r w:rsidRPr="00212723">
        <w:rPr>
          <w:rFonts w:ascii="Times New Roman" w:hAnsi="Times New Roman"/>
          <w:sz w:val="24"/>
          <w:szCs w:val="24"/>
          <w:lang w:val="es-ES_tradnl"/>
        </w:rPr>
        <w:t>: Anual.</w:t>
      </w:r>
    </w:p>
    <w:p w:rsidR="007E7E45" w:rsidRPr="00212723" w:rsidRDefault="007E7E45" w:rsidP="006F028E">
      <w:pPr>
        <w:spacing w:line="276" w:lineRule="auto"/>
        <w:jc w:val="both"/>
        <w:outlineLvl w:val="0"/>
        <w:rPr>
          <w:rFonts w:ascii="Times New Roman" w:hAnsi="Times New Roman"/>
          <w:sz w:val="24"/>
          <w:szCs w:val="24"/>
          <w:lang w:val="es-ES_tradnl"/>
        </w:rPr>
      </w:pPr>
      <w:r w:rsidRPr="00212723">
        <w:rPr>
          <w:rFonts w:ascii="Times New Roman" w:hAnsi="Times New Roman"/>
          <w:b/>
          <w:sz w:val="24"/>
          <w:szCs w:val="24"/>
          <w:lang w:val="es-ES_tradnl"/>
        </w:rPr>
        <w:t xml:space="preserve">Ubicación en el Diseño Curricular: </w:t>
      </w:r>
      <w:r w:rsidRPr="00212723">
        <w:rPr>
          <w:rFonts w:ascii="Times New Roman" w:hAnsi="Times New Roman"/>
          <w:sz w:val="24"/>
          <w:szCs w:val="24"/>
          <w:lang w:val="es-ES_tradnl"/>
        </w:rPr>
        <w:t>Segundo año.</w:t>
      </w:r>
    </w:p>
    <w:p w:rsidR="007E7E45" w:rsidRPr="00212723" w:rsidRDefault="007E7E45" w:rsidP="006F028E">
      <w:pPr>
        <w:spacing w:line="276" w:lineRule="auto"/>
        <w:jc w:val="both"/>
        <w:outlineLvl w:val="0"/>
        <w:rPr>
          <w:rFonts w:ascii="Times New Roman" w:hAnsi="Times New Roman"/>
          <w:sz w:val="24"/>
          <w:szCs w:val="24"/>
          <w:lang w:val="es-ES_tradnl"/>
        </w:rPr>
      </w:pPr>
      <w:r w:rsidRPr="00212723">
        <w:rPr>
          <w:rFonts w:ascii="Times New Roman" w:hAnsi="Times New Roman"/>
          <w:b/>
          <w:sz w:val="24"/>
          <w:szCs w:val="24"/>
          <w:lang w:val="es-ES_tradnl"/>
        </w:rPr>
        <w:t>Carga horaria semanal</w:t>
      </w:r>
      <w:r w:rsidRPr="00212723">
        <w:rPr>
          <w:rFonts w:ascii="Times New Roman" w:hAnsi="Times New Roman"/>
          <w:sz w:val="24"/>
          <w:szCs w:val="24"/>
          <w:lang w:val="es-ES_tradnl"/>
        </w:rPr>
        <w:t>: 4 h</w:t>
      </w:r>
      <w:r>
        <w:rPr>
          <w:rFonts w:ascii="Times New Roman" w:hAnsi="Times New Roman"/>
          <w:sz w:val="24"/>
          <w:szCs w:val="24"/>
          <w:lang w:val="es-ES_tradnl"/>
        </w:rPr>
        <w:t xml:space="preserve">s. </w:t>
      </w:r>
      <w:r w:rsidRPr="00212723">
        <w:rPr>
          <w:rFonts w:ascii="Times New Roman" w:hAnsi="Times New Roman"/>
          <w:sz w:val="24"/>
          <w:szCs w:val="24"/>
          <w:lang w:val="es-ES_tradnl"/>
        </w:rPr>
        <w:t xml:space="preserve"> cátedra.</w:t>
      </w:r>
    </w:p>
    <w:p w:rsidR="007E7E45" w:rsidRPr="00212723" w:rsidRDefault="007E7E45" w:rsidP="006F028E">
      <w:pPr>
        <w:spacing w:line="276" w:lineRule="auto"/>
        <w:jc w:val="both"/>
        <w:outlineLvl w:val="0"/>
        <w:rPr>
          <w:rFonts w:ascii="Times New Roman" w:hAnsi="Times New Roman"/>
          <w:sz w:val="24"/>
          <w:szCs w:val="24"/>
          <w:lang w:val="es-ES_tradnl"/>
        </w:rPr>
      </w:pPr>
      <w:r w:rsidRPr="00212723">
        <w:rPr>
          <w:rFonts w:ascii="Times New Roman" w:hAnsi="Times New Roman"/>
          <w:b/>
          <w:sz w:val="24"/>
          <w:szCs w:val="24"/>
          <w:lang w:val="es-ES_tradnl"/>
        </w:rPr>
        <w:t>Carga horaria total horas cátedra</w:t>
      </w:r>
      <w:r w:rsidRPr="00212723">
        <w:rPr>
          <w:rFonts w:ascii="Times New Roman" w:hAnsi="Times New Roman"/>
          <w:sz w:val="24"/>
          <w:szCs w:val="24"/>
          <w:lang w:val="es-ES_tradnl"/>
        </w:rPr>
        <w:t>: 128 hs</w:t>
      </w:r>
      <w:r>
        <w:rPr>
          <w:rFonts w:ascii="Times New Roman" w:hAnsi="Times New Roman"/>
          <w:sz w:val="24"/>
          <w:szCs w:val="24"/>
          <w:lang w:val="es-ES_tradnl"/>
        </w:rPr>
        <w:t>.</w:t>
      </w:r>
      <w:r w:rsidRPr="00212723">
        <w:rPr>
          <w:rFonts w:ascii="Times New Roman" w:hAnsi="Times New Roman"/>
          <w:sz w:val="24"/>
          <w:szCs w:val="24"/>
          <w:lang w:val="es-ES_tradnl"/>
        </w:rPr>
        <w:t xml:space="preserve"> cátedra.</w:t>
      </w:r>
    </w:p>
    <w:p w:rsidR="007E7E45" w:rsidRDefault="007E7E45" w:rsidP="006F028E">
      <w:pPr>
        <w:spacing w:line="276" w:lineRule="auto"/>
        <w:jc w:val="both"/>
        <w:outlineLvl w:val="0"/>
        <w:rPr>
          <w:rFonts w:ascii="Times New Roman" w:hAnsi="Times New Roman"/>
          <w:sz w:val="24"/>
          <w:szCs w:val="24"/>
          <w:lang w:val="es-ES_tradnl"/>
        </w:rPr>
      </w:pPr>
      <w:r w:rsidRPr="00212723">
        <w:rPr>
          <w:rFonts w:ascii="Times New Roman" w:hAnsi="Times New Roman"/>
          <w:b/>
          <w:sz w:val="24"/>
          <w:szCs w:val="24"/>
          <w:lang w:val="es-ES_tradnl"/>
        </w:rPr>
        <w:t>Carga horaria total horas reloj</w:t>
      </w:r>
      <w:r w:rsidRPr="00212723">
        <w:rPr>
          <w:rFonts w:ascii="Times New Roman" w:hAnsi="Times New Roman"/>
          <w:sz w:val="24"/>
          <w:szCs w:val="24"/>
          <w:lang w:val="es-ES_tradnl"/>
        </w:rPr>
        <w:t>: 85 hs</w:t>
      </w:r>
      <w:r>
        <w:rPr>
          <w:rFonts w:ascii="Times New Roman" w:hAnsi="Times New Roman"/>
          <w:sz w:val="24"/>
          <w:szCs w:val="24"/>
          <w:lang w:val="es-ES_tradnl"/>
        </w:rPr>
        <w:t xml:space="preserve">. reloj. </w:t>
      </w:r>
    </w:p>
    <w:p w:rsidR="007E7E45" w:rsidRDefault="007E7E45" w:rsidP="006F028E">
      <w:pPr>
        <w:spacing w:line="276" w:lineRule="auto"/>
        <w:ind w:firstLine="708"/>
        <w:jc w:val="both"/>
        <w:outlineLvl w:val="0"/>
        <w:rPr>
          <w:rFonts w:ascii="Times New Roman" w:hAnsi="Times New Roman"/>
          <w:b/>
          <w:sz w:val="28"/>
          <w:szCs w:val="28"/>
          <w:lang w:val="es-ES_tradnl"/>
        </w:rPr>
      </w:pPr>
    </w:p>
    <w:p w:rsidR="007E7E45" w:rsidRPr="00A51737" w:rsidRDefault="007E7E45" w:rsidP="006F028E">
      <w:pPr>
        <w:spacing w:line="276" w:lineRule="auto"/>
        <w:ind w:firstLine="708"/>
        <w:jc w:val="both"/>
        <w:outlineLvl w:val="0"/>
        <w:rPr>
          <w:rFonts w:ascii="Times New Roman" w:hAnsi="Times New Roman"/>
          <w:b/>
          <w:sz w:val="28"/>
          <w:szCs w:val="28"/>
          <w:lang w:val="es-ES_tradnl"/>
        </w:rPr>
      </w:pPr>
      <w:r w:rsidRPr="00A51737">
        <w:rPr>
          <w:rFonts w:ascii="Times New Roman" w:hAnsi="Times New Roman"/>
          <w:b/>
          <w:sz w:val="28"/>
          <w:szCs w:val="28"/>
          <w:lang w:val="es-ES_tradnl"/>
        </w:rPr>
        <w:t>Finalidades formativas</w:t>
      </w:r>
    </w:p>
    <w:p w:rsidR="007E7E45" w:rsidRPr="00E95ED5" w:rsidRDefault="007E7E45" w:rsidP="006F028E">
      <w:pPr>
        <w:spacing w:line="276" w:lineRule="auto"/>
        <w:ind w:firstLine="708"/>
        <w:jc w:val="both"/>
        <w:rPr>
          <w:rFonts w:ascii="Times New Roman" w:hAnsi="Times New Roman"/>
          <w:sz w:val="24"/>
          <w:szCs w:val="24"/>
        </w:rPr>
      </w:pPr>
      <w:r>
        <w:rPr>
          <w:rFonts w:ascii="Times New Roman" w:hAnsi="Times New Roman"/>
          <w:sz w:val="24"/>
          <w:szCs w:val="24"/>
        </w:rPr>
        <w:t>Una vez finalizada la Práctica I luego que los y las estudiantes realizaron un primer acercamiento a</w:t>
      </w:r>
      <w:r w:rsidRPr="00E95ED5">
        <w:rPr>
          <w:rFonts w:ascii="Times New Roman" w:hAnsi="Times New Roman"/>
          <w:sz w:val="24"/>
          <w:szCs w:val="24"/>
        </w:rPr>
        <w:t xml:space="preserve"> la realidad institucional y social de la enseñanza, </w:t>
      </w:r>
      <w:r>
        <w:rPr>
          <w:rFonts w:ascii="Times New Roman" w:hAnsi="Times New Roman"/>
          <w:sz w:val="24"/>
          <w:szCs w:val="24"/>
        </w:rPr>
        <w:t xml:space="preserve">que les permitió iniciar el camino de la reflexión, de </w:t>
      </w:r>
      <w:r w:rsidRPr="00E95ED5">
        <w:rPr>
          <w:rFonts w:ascii="Times New Roman" w:hAnsi="Times New Roman"/>
          <w:sz w:val="24"/>
          <w:szCs w:val="24"/>
        </w:rPr>
        <w:t xml:space="preserve">la exploración y </w:t>
      </w:r>
      <w:r>
        <w:rPr>
          <w:rFonts w:ascii="Times New Roman" w:hAnsi="Times New Roman"/>
          <w:sz w:val="24"/>
          <w:szCs w:val="24"/>
        </w:rPr>
        <w:t xml:space="preserve">la </w:t>
      </w:r>
      <w:r w:rsidRPr="00E95ED5">
        <w:rPr>
          <w:rFonts w:ascii="Times New Roman" w:hAnsi="Times New Roman"/>
          <w:sz w:val="24"/>
          <w:szCs w:val="24"/>
        </w:rPr>
        <w:t>revisión de las experiencias y del conocimiento</w:t>
      </w:r>
      <w:r>
        <w:rPr>
          <w:rFonts w:ascii="Times New Roman" w:hAnsi="Times New Roman"/>
          <w:sz w:val="24"/>
          <w:szCs w:val="24"/>
        </w:rPr>
        <w:t>; en el cursado de la unidad</w:t>
      </w:r>
      <w:r w:rsidRPr="00E95ED5">
        <w:rPr>
          <w:rFonts w:ascii="Times New Roman" w:hAnsi="Times New Roman"/>
          <w:sz w:val="24"/>
          <w:szCs w:val="24"/>
        </w:rPr>
        <w:t xml:space="preserve"> curricular </w:t>
      </w:r>
      <w:r>
        <w:rPr>
          <w:rFonts w:ascii="Times New Roman" w:hAnsi="Times New Roman"/>
          <w:sz w:val="24"/>
          <w:szCs w:val="24"/>
        </w:rPr>
        <w:t>Prá</w:t>
      </w:r>
      <w:r w:rsidRPr="00D763B0">
        <w:rPr>
          <w:rFonts w:ascii="Times New Roman" w:hAnsi="Times New Roman"/>
          <w:sz w:val="24"/>
          <w:szCs w:val="24"/>
        </w:rPr>
        <w:t xml:space="preserve">ctica </w:t>
      </w:r>
      <w:r>
        <w:rPr>
          <w:rFonts w:ascii="Times New Roman" w:hAnsi="Times New Roman"/>
          <w:sz w:val="24"/>
          <w:szCs w:val="24"/>
        </w:rPr>
        <w:t>Docente II intentarán</w:t>
      </w:r>
      <w:r w:rsidRPr="00E95ED5">
        <w:rPr>
          <w:rFonts w:ascii="Times New Roman" w:hAnsi="Times New Roman"/>
          <w:sz w:val="24"/>
          <w:szCs w:val="24"/>
        </w:rPr>
        <w:t xml:space="preserve"> lograr una primera aproximación con los niveles de concreción del currículo, centr</w:t>
      </w:r>
      <w:r>
        <w:rPr>
          <w:rFonts w:ascii="Times New Roman" w:hAnsi="Times New Roman"/>
          <w:sz w:val="24"/>
          <w:szCs w:val="24"/>
        </w:rPr>
        <w:t>ando el foco de análisis en la Normativa Curricular, Institucional y J</w:t>
      </w:r>
      <w:r w:rsidRPr="00E95ED5">
        <w:rPr>
          <w:rFonts w:ascii="Times New Roman" w:hAnsi="Times New Roman"/>
          <w:sz w:val="24"/>
          <w:szCs w:val="24"/>
        </w:rPr>
        <w:t>urisdiccional y en l</w:t>
      </w:r>
      <w:r>
        <w:rPr>
          <w:rFonts w:ascii="Times New Roman" w:hAnsi="Times New Roman"/>
          <w:sz w:val="24"/>
          <w:szCs w:val="24"/>
        </w:rPr>
        <w:t>a observación de clases en las Escuelas A</w:t>
      </w:r>
      <w:r w:rsidRPr="00E95ED5">
        <w:rPr>
          <w:rFonts w:ascii="Times New Roman" w:hAnsi="Times New Roman"/>
          <w:sz w:val="24"/>
          <w:szCs w:val="24"/>
        </w:rPr>
        <w:t xml:space="preserve">sociadas de todos los niveles para los cuales se forma. </w:t>
      </w:r>
    </w:p>
    <w:p w:rsidR="007E7E4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El trabajo en es</w:t>
      </w:r>
      <w:r>
        <w:rPr>
          <w:rFonts w:ascii="Times New Roman" w:hAnsi="Times New Roman"/>
          <w:sz w:val="24"/>
          <w:szCs w:val="24"/>
        </w:rPr>
        <w:t xml:space="preserve">ta unidad consiste en </w:t>
      </w:r>
      <w:r w:rsidRPr="00E95ED5">
        <w:rPr>
          <w:rFonts w:ascii="Times New Roman" w:hAnsi="Times New Roman"/>
          <w:sz w:val="24"/>
          <w:szCs w:val="24"/>
        </w:rPr>
        <w:t>un</w:t>
      </w:r>
      <w:r>
        <w:rPr>
          <w:rFonts w:ascii="Times New Roman" w:hAnsi="Times New Roman"/>
          <w:sz w:val="24"/>
          <w:szCs w:val="24"/>
        </w:rPr>
        <w:t>a</w:t>
      </w:r>
      <w:r w:rsidRPr="00E95ED5">
        <w:rPr>
          <w:rFonts w:ascii="Times New Roman" w:hAnsi="Times New Roman"/>
          <w:sz w:val="24"/>
          <w:szCs w:val="24"/>
        </w:rPr>
        <w:t xml:space="preserve"> aproximación al conocimiento de la realidad y de las prácticas docentes, durante el cual los </w:t>
      </w:r>
      <w:r>
        <w:rPr>
          <w:rFonts w:ascii="Times New Roman" w:hAnsi="Times New Roman"/>
          <w:sz w:val="24"/>
          <w:szCs w:val="24"/>
        </w:rPr>
        <w:t>y las estudiantes</w:t>
      </w:r>
      <w:r w:rsidRPr="00E95ED5">
        <w:rPr>
          <w:rFonts w:ascii="Times New Roman" w:hAnsi="Times New Roman"/>
          <w:sz w:val="24"/>
          <w:szCs w:val="24"/>
        </w:rPr>
        <w:t>,  futuros</w:t>
      </w:r>
      <w:r>
        <w:rPr>
          <w:rFonts w:ascii="Times New Roman" w:hAnsi="Times New Roman"/>
          <w:sz w:val="24"/>
          <w:szCs w:val="24"/>
        </w:rPr>
        <w:t>/as</w:t>
      </w:r>
      <w:r w:rsidRPr="00E95ED5">
        <w:rPr>
          <w:rFonts w:ascii="Times New Roman" w:hAnsi="Times New Roman"/>
          <w:sz w:val="24"/>
          <w:szCs w:val="24"/>
        </w:rPr>
        <w:t xml:space="preserve"> docentes</w:t>
      </w:r>
      <w:r>
        <w:rPr>
          <w:rFonts w:ascii="Times New Roman" w:hAnsi="Times New Roman"/>
          <w:sz w:val="24"/>
          <w:szCs w:val="24"/>
        </w:rPr>
        <w:t>,</w:t>
      </w:r>
      <w:r w:rsidRPr="00E95ED5">
        <w:rPr>
          <w:rFonts w:ascii="Times New Roman" w:hAnsi="Times New Roman"/>
          <w:sz w:val="24"/>
          <w:szCs w:val="24"/>
        </w:rPr>
        <w:t xml:space="preserve"> se focalizan en procesos de aprendizajes que realizan los</w:t>
      </w:r>
      <w:r>
        <w:rPr>
          <w:rFonts w:ascii="Times New Roman" w:hAnsi="Times New Roman"/>
          <w:sz w:val="24"/>
          <w:szCs w:val="24"/>
        </w:rPr>
        <w:t xml:space="preserve"> niños y las niñas</w:t>
      </w:r>
      <w:r w:rsidRPr="00E95ED5">
        <w:rPr>
          <w:rFonts w:ascii="Times New Roman" w:hAnsi="Times New Roman"/>
          <w:sz w:val="24"/>
          <w:szCs w:val="24"/>
        </w:rPr>
        <w:t xml:space="preserve"> de los niveles </w:t>
      </w:r>
      <w:r>
        <w:rPr>
          <w:rFonts w:ascii="Times New Roman" w:hAnsi="Times New Roman"/>
          <w:sz w:val="24"/>
          <w:szCs w:val="24"/>
        </w:rPr>
        <w:t xml:space="preserve">inicial y primario, </w:t>
      </w:r>
      <w:r w:rsidRPr="00E95ED5">
        <w:rPr>
          <w:rFonts w:ascii="Times New Roman" w:hAnsi="Times New Roman"/>
          <w:sz w:val="24"/>
          <w:szCs w:val="24"/>
        </w:rPr>
        <w:t>con respecto al</w:t>
      </w:r>
      <w:r>
        <w:rPr>
          <w:rFonts w:ascii="Times New Roman" w:hAnsi="Times New Roman"/>
          <w:sz w:val="24"/>
          <w:szCs w:val="24"/>
        </w:rPr>
        <w:t xml:space="preserve"> aprendizaje de la Educación Física.</w:t>
      </w:r>
    </w:p>
    <w:p w:rsidR="007E7E45" w:rsidRPr="00E95ED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Esta acción permite un trabajo posterior donde los</w:t>
      </w:r>
      <w:r>
        <w:rPr>
          <w:rFonts w:ascii="Times New Roman" w:hAnsi="Times New Roman"/>
          <w:sz w:val="24"/>
          <w:szCs w:val="24"/>
        </w:rPr>
        <w:t>/as</w:t>
      </w:r>
      <w:r w:rsidRPr="00E95ED5">
        <w:rPr>
          <w:rFonts w:ascii="Times New Roman" w:hAnsi="Times New Roman"/>
          <w:sz w:val="24"/>
          <w:szCs w:val="24"/>
        </w:rPr>
        <w:t xml:space="preserve"> futuros</w:t>
      </w:r>
      <w:r>
        <w:rPr>
          <w:rFonts w:ascii="Times New Roman" w:hAnsi="Times New Roman"/>
          <w:sz w:val="24"/>
          <w:szCs w:val="24"/>
        </w:rPr>
        <w:t>/as</w:t>
      </w:r>
      <w:r w:rsidRPr="00E95ED5">
        <w:rPr>
          <w:rFonts w:ascii="Times New Roman" w:hAnsi="Times New Roman"/>
          <w:sz w:val="24"/>
          <w:szCs w:val="24"/>
        </w:rPr>
        <w:t xml:space="preserve"> docentes pueden poner en juego procesos tales como analizar, comparar, relacionar con el qué y el cómo se enseña, poner a prueba las diferentes teorías del aprender, llegar a conclusiones fundamentadas y elaborar sus propias propuestas</w:t>
      </w:r>
      <w:r>
        <w:rPr>
          <w:rFonts w:ascii="Times New Roman" w:hAnsi="Times New Roman"/>
          <w:sz w:val="24"/>
          <w:szCs w:val="24"/>
        </w:rPr>
        <w:t xml:space="preserve"> adaptadas a las demandas específicas de su grupo-clase</w:t>
      </w:r>
      <w:r w:rsidRPr="00E95ED5">
        <w:rPr>
          <w:rFonts w:ascii="Times New Roman" w:hAnsi="Times New Roman"/>
          <w:sz w:val="24"/>
          <w:szCs w:val="24"/>
        </w:rPr>
        <w:t xml:space="preserve">. En esta etapa, la labor implica un mayor conocimiento de la realidad institucional, una confrontación entre la teoría trabajada en las diferentes instancias curriculares del eje de formación común de </w:t>
      </w:r>
      <w:r>
        <w:rPr>
          <w:rFonts w:ascii="Times New Roman" w:hAnsi="Times New Roman"/>
          <w:sz w:val="24"/>
          <w:szCs w:val="24"/>
        </w:rPr>
        <w:t>docentes</w:t>
      </w:r>
      <w:r w:rsidRPr="00E95ED5">
        <w:rPr>
          <w:rFonts w:ascii="Times New Roman" w:hAnsi="Times New Roman"/>
          <w:sz w:val="24"/>
          <w:szCs w:val="24"/>
        </w:rPr>
        <w:t xml:space="preserve"> y la práctica, el análisis de las conductas de</w:t>
      </w:r>
      <w:r>
        <w:rPr>
          <w:rFonts w:ascii="Times New Roman" w:hAnsi="Times New Roman"/>
          <w:sz w:val="24"/>
          <w:szCs w:val="24"/>
        </w:rPr>
        <w:t xml:space="preserve"> los </w:t>
      </w:r>
      <w:r w:rsidRPr="00E95ED5">
        <w:rPr>
          <w:rFonts w:ascii="Times New Roman" w:hAnsi="Times New Roman"/>
          <w:sz w:val="24"/>
          <w:szCs w:val="24"/>
        </w:rPr>
        <w:t>niño</w:t>
      </w:r>
      <w:r>
        <w:rPr>
          <w:rFonts w:ascii="Times New Roman" w:hAnsi="Times New Roman"/>
          <w:sz w:val="24"/>
          <w:szCs w:val="24"/>
        </w:rPr>
        <w:t xml:space="preserve">s y </w:t>
      </w:r>
      <w:r w:rsidRPr="00E95ED5">
        <w:rPr>
          <w:rFonts w:ascii="Times New Roman" w:hAnsi="Times New Roman"/>
          <w:sz w:val="24"/>
          <w:szCs w:val="24"/>
        </w:rPr>
        <w:t xml:space="preserve">de sus maneras de aprender que pueden ser, ahora, interpretadas a la luz de las teorías de aprendizaje trabajadas. </w:t>
      </w:r>
    </w:p>
    <w:p w:rsidR="007E7E4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Por último, se toman como conocimientos previos para est</w:t>
      </w:r>
      <w:r>
        <w:rPr>
          <w:rFonts w:ascii="Times New Roman" w:hAnsi="Times New Roman"/>
          <w:sz w:val="24"/>
          <w:szCs w:val="24"/>
        </w:rPr>
        <w:t>a unidad</w:t>
      </w:r>
      <w:r w:rsidRPr="00E95ED5">
        <w:rPr>
          <w:rFonts w:ascii="Times New Roman" w:hAnsi="Times New Roman"/>
          <w:sz w:val="24"/>
          <w:szCs w:val="24"/>
        </w:rPr>
        <w:t xml:space="preserve"> curricular los contenidos dados en Pedagogía y Psicología Educacional</w:t>
      </w:r>
      <w:r>
        <w:rPr>
          <w:rFonts w:ascii="Times New Roman" w:hAnsi="Times New Roman"/>
          <w:sz w:val="24"/>
          <w:szCs w:val="24"/>
        </w:rPr>
        <w:t xml:space="preserve"> y se articula con los ejes de trabajo de Didáctica General y de las demás unidades curriculares desarrolladas</w:t>
      </w:r>
      <w:r w:rsidRPr="00E95ED5">
        <w:rPr>
          <w:rFonts w:ascii="Times New Roman" w:hAnsi="Times New Roman"/>
          <w:sz w:val="24"/>
          <w:szCs w:val="24"/>
        </w:rPr>
        <w:t>.</w:t>
      </w:r>
    </w:p>
    <w:p w:rsidR="007E7E45" w:rsidRDefault="007E7E45" w:rsidP="006F028E">
      <w:pPr>
        <w:spacing w:line="276" w:lineRule="auto"/>
        <w:ind w:firstLine="708"/>
        <w:jc w:val="both"/>
        <w:rPr>
          <w:rFonts w:ascii="Times New Roman" w:hAnsi="Times New Roman"/>
          <w:sz w:val="24"/>
          <w:szCs w:val="24"/>
        </w:rPr>
      </w:pPr>
    </w:p>
    <w:p w:rsidR="007E7E45" w:rsidRDefault="007E7E45" w:rsidP="006F028E">
      <w:pPr>
        <w:spacing w:line="276" w:lineRule="auto"/>
        <w:jc w:val="both"/>
        <w:rPr>
          <w:rFonts w:ascii="Times New Roman" w:hAnsi="Times New Roman"/>
          <w:b/>
          <w:sz w:val="28"/>
          <w:szCs w:val="28"/>
        </w:rPr>
      </w:pPr>
      <w:r w:rsidRPr="00D13061">
        <w:rPr>
          <w:rFonts w:ascii="Times New Roman" w:hAnsi="Times New Roman"/>
          <w:b/>
          <w:sz w:val="28"/>
          <w:szCs w:val="28"/>
        </w:rPr>
        <w:t>Objetivos</w:t>
      </w:r>
    </w:p>
    <w:p w:rsidR="007E7E45" w:rsidRPr="00D13061" w:rsidRDefault="007E7E45" w:rsidP="006F028E">
      <w:pPr>
        <w:pStyle w:val="Prrafodelista"/>
        <w:numPr>
          <w:ilvl w:val="0"/>
          <w:numId w:val="32"/>
        </w:numPr>
        <w:autoSpaceDE w:val="0"/>
        <w:autoSpaceDN w:val="0"/>
        <w:adjustRightInd w:val="0"/>
        <w:spacing w:after="0"/>
        <w:jc w:val="both"/>
        <w:rPr>
          <w:rFonts w:ascii="Times New Roman" w:hAnsi="Times New Roman"/>
          <w:b/>
          <w:sz w:val="24"/>
          <w:szCs w:val="24"/>
        </w:rPr>
      </w:pPr>
      <w:r w:rsidRPr="00D13061">
        <w:rPr>
          <w:rFonts w:ascii="Times New Roman" w:hAnsi="Times New Roman"/>
          <w:sz w:val="24"/>
          <w:szCs w:val="24"/>
        </w:rPr>
        <w:t>Entender el contexto educativo global y tomar conciencia sobre el rol docente como agente de cambio dentro de la comunidad educativa.</w:t>
      </w:r>
    </w:p>
    <w:p w:rsidR="007E7E45" w:rsidRPr="00D13061" w:rsidRDefault="007E7E45" w:rsidP="006F028E">
      <w:pPr>
        <w:pStyle w:val="Prrafodelista"/>
        <w:numPr>
          <w:ilvl w:val="0"/>
          <w:numId w:val="32"/>
        </w:numPr>
        <w:spacing w:after="0"/>
        <w:jc w:val="both"/>
        <w:rPr>
          <w:rFonts w:ascii="Times New Roman" w:hAnsi="Times New Roman"/>
          <w:b/>
          <w:sz w:val="24"/>
          <w:szCs w:val="24"/>
        </w:rPr>
      </w:pPr>
      <w:r w:rsidRPr="00D13061">
        <w:rPr>
          <w:rFonts w:ascii="Times New Roman" w:hAnsi="Times New Roman"/>
          <w:sz w:val="24"/>
          <w:szCs w:val="24"/>
        </w:rPr>
        <w:t>Recoger las peculiaridades de los actos que se dan al interior de la escuela, abriendo la mirada hacia la compleja trama de variables concurrentes, condicionantes de la eficacia del currículo prescripto</w:t>
      </w:r>
      <w:r>
        <w:rPr>
          <w:rFonts w:ascii="Times New Roman" w:hAnsi="Times New Roman"/>
          <w:sz w:val="24"/>
          <w:szCs w:val="24"/>
        </w:rPr>
        <w:t>.</w:t>
      </w:r>
    </w:p>
    <w:p w:rsidR="007E7E45" w:rsidRPr="00D13061" w:rsidRDefault="007E7E45" w:rsidP="006F028E">
      <w:pPr>
        <w:pStyle w:val="Prrafodelista"/>
        <w:numPr>
          <w:ilvl w:val="0"/>
          <w:numId w:val="32"/>
        </w:numPr>
        <w:spacing w:after="0"/>
        <w:jc w:val="both"/>
        <w:rPr>
          <w:rFonts w:ascii="Times New Roman" w:hAnsi="Times New Roman"/>
          <w:sz w:val="24"/>
          <w:szCs w:val="24"/>
        </w:rPr>
      </w:pPr>
      <w:r w:rsidRPr="00D13061">
        <w:rPr>
          <w:rFonts w:ascii="Times New Roman" w:hAnsi="Times New Roman"/>
          <w:sz w:val="24"/>
          <w:szCs w:val="24"/>
        </w:rPr>
        <w:t>Centrar el análisis en los procesos y documento</w:t>
      </w:r>
      <w:r>
        <w:rPr>
          <w:rFonts w:ascii="Times New Roman" w:hAnsi="Times New Roman"/>
          <w:sz w:val="24"/>
          <w:szCs w:val="24"/>
        </w:rPr>
        <w:t>s que organizan la vida escolar.</w:t>
      </w:r>
    </w:p>
    <w:p w:rsidR="007E7E45" w:rsidRPr="00D13061" w:rsidRDefault="007E7E45" w:rsidP="006F028E">
      <w:pPr>
        <w:pStyle w:val="Prrafodelista"/>
        <w:numPr>
          <w:ilvl w:val="0"/>
          <w:numId w:val="32"/>
        </w:numPr>
        <w:spacing w:after="0"/>
        <w:jc w:val="both"/>
        <w:rPr>
          <w:rFonts w:ascii="Times New Roman" w:hAnsi="Times New Roman"/>
          <w:sz w:val="24"/>
          <w:szCs w:val="24"/>
        </w:rPr>
      </w:pPr>
      <w:r w:rsidRPr="00D13061">
        <w:rPr>
          <w:rFonts w:ascii="Times New Roman" w:hAnsi="Times New Roman"/>
          <w:sz w:val="24"/>
          <w:szCs w:val="24"/>
        </w:rPr>
        <w:t>Desarrollar una actitud investigativa, al apropiarse de  herramientas teóricas, prácticas y met</w:t>
      </w:r>
      <w:r>
        <w:rPr>
          <w:rFonts w:ascii="Times New Roman" w:hAnsi="Times New Roman"/>
          <w:sz w:val="24"/>
          <w:szCs w:val="24"/>
        </w:rPr>
        <w:t>odológicas de la investigación.</w:t>
      </w:r>
    </w:p>
    <w:p w:rsidR="007E7E45" w:rsidRPr="00D13061" w:rsidRDefault="007E7E45" w:rsidP="006F028E">
      <w:pPr>
        <w:pStyle w:val="Prrafodelista"/>
        <w:numPr>
          <w:ilvl w:val="0"/>
          <w:numId w:val="32"/>
        </w:numPr>
        <w:spacing w:after="0"/>
        <w:jc w:val="both"/>
        <w:rPr>
          <w:rFonts w:ascii="Times New Roman" w:hAnsi="Times New Roman"/>
          <w:b/>
          <w:sz w:val="24"/>
          <w:szCs w:val="24"/>
        </w:rPr>
      </w:pPr>
      <w:r w:rsidRPr="00D13061">
        <w:rPr>
          <w:rFonts w:ascii="Times New Roman" w:hAnsi="Times New Roman"/>
          <w:sz w:val="24"/>
          <w:szCs w:val="24"/>
        </w:rPr>
        <w:t>Producir informes que permitan analizar, desde marcos teóricos apropiados, las experiencias individuales y colectivas de los estudiantes</w:t>
      </w:r>
      <w:r>
        <w:rPr>
          <w:rFonts w:ascii="Times New Roman" w:hAnsi="Times New Roman"/>
          <w:sz w:val="24"/>
          <w:szCs w:val="24"/>
        </w:rPr>
        <w:t>.</w:t>
      </w:r>
    </w:p>
    <w:p w:rsidR="007E7E45" w:rsidRPr="00D13061" w:rsidRDefault="007E7E45" w:rsidP="006F028E">
      <w:pPr>
        <w:pStyle w:val="Prrafodelista"/>
        <w:numPr>
          <w:ilvl w:val="0"/>
          <w:numId w:val="32"/>
        </w:numPr>
        <w:spacing w:after="0"/>
        <w:jc w:val="both"/>
        <w:rPr>
          <w:rFonts w:ascii="Times New Roman" w:hAnsi="Times New Roman"/>
          <w:sz w:val="24"/>
          <w:szCs w:val="24"/>
        </w:rPr>
      </w:pPr>
      <w:r w:rsidRPr="00D13061">
        <w:rPr>
          <w:rFonts w:ascii="Times New Roman" w:hAnsi="Times New Roman"/>
          <w:sz w:val="24"/>
          <w:szCs w:val="24"/>
        </w:rPr>
        <w:t>Valorar  la diversidad como rasgo distintiv</w:t>
      </w:r>
      <w:r>
        <w:rPr>
          <w:rFonts w:ascii="Times New Roman" w:hAnsi="Times New Roman"/>
          <w:sz w:val="24"/>
          <w:szCs w:val="24"/>
        </w:rPr>
        <w:t>o de la realidad socio-cultural.</w:t>
      </w:r>
    </w:p>
    <w:p w:rsidR="007E7E45" w:rsidRDefault="007E7E45" w:rsidP="006F028E">
      <w:pPr>
        <w:pStyle w:val="Prrafodelista"/>
        <w:numPr>
          <w:ilvl w:val="0"/>
          <w:numId w:val="32"/>
        </w:numPr>
        <w:spacing w:after="0"/>
        <w:jc w:val="both"/>
        <w:rPr>
          <w:rFonts w:ascii="Times New Roman" w:hAnsi="Times New Roman"/>
          <w:sz w:val="24"/>
          <w:szCs w:val="24"/>
        </w:rPr>
      </w:pPr>
      <w:r w:rsidRPr="00D13061">
        <w:rPr>
          <w:rFonts w:ascii="Times New Roman" w:hAnsi="Times New Roman"/>
          <w:sz w:val="24"/>
          <w:szCs w:val="24"/>
        </w:rPr>
        <w:t>Participar en espacios de socialización y debate sobre producciones generadas en pequeños grupos que favorezcan procesos de formación intersubjetiva, al final de cada etapa y al final del dispositivo.</w:t>
      </w:r>
    </w:p>
    <w:p w:rsidR="007E7E45" w:rsidRPr="00D13061" w:rsidRDefault="007E7E45" w:rsidP="006F028E">
      <w:pPr>
        <w:pStyle w:val="Prrafodelista"/>
        <w:spacing w:after="0"/>
        <w:ind w:left="360"/>
        <w:jc w:val="both"/>
        <w:rPr>
          <w:rFonts w:ascii="Times New Roman" w:hAnsi="Times New Roman"/>
          <w:sz w:val="24"/>
          <w:szCs w:val="24"/>
        </w:rPr>
      </w:pPr>
    </w:p>
    <w:p w:rsidR="007E7E45" w:rsidRDefault="007E7E45" w:rsidP="006F028E">
      <w:pPr>
        <w:spacing w:line="276" w:lineRule="auto"/>
        <w:ind w:firstLine="360"/>
        <w:jc w:val="both"/>
        <w:rPr>
          <w:rFonts w:ascii="Times New Roman" w:hAnsi="Times New Roman"/>
          <w:b/>
          <w:sz w:val="28"/>
          <w:szCs w:val="28"/>
        </w:rPr>
      </w:pPr>
      <w:r w:rsidRPr="006A73E1">
        <w:rPr>
          <w:rFonts w:ascii="Times New Roman" w:hAnsi="Times New Roman"/>
          <w:b/>
          <w:sz w:val="28"/>
          <w:szCs w:val="28"/>
        </w:rPr>
        <w:t>Contenidos</w:t>
      </w:r>
    </w:p>
    <w:p w:rsidR="007E7E45" w:rsidRDefault="007E7E45" w:rsidP="006F028E">
      <w:pPr>
        <w:spacing w:line="276" w:lineRule="auto"/>
        <w:jc w:val="both"/>
        <w:rPr>
          <w:rFonts w:ascii="Times New Roman" w:hAnsi="Times New Roman"/>
          <w:b/>
          <w:sz w:val="24"/>
          <w:szCs w:val="24"/>
        </w:rPr>
      </w:pPr>
      <w:r w:rsidRPr="00E95ED5">
        <w:rPr>
          <w:rFonts w:ascii="Times New Roman" w:hAnsi="Times New Roman"/>
          <w:b/>
          <w:sz w:val="24"/>
          <w:szCs w:val="24"/>
        </w:rPr>
        <w:lastRenderedPageBreak/>
        <w:t>El currículum como organización institucional</w:t>
      </w:r>
    </w:p>
    <w:p w:rsidR="007E7E45" w:rsidRPr="00284F34" w:rsidRDefault="007E7E45" w:rsidP="006F028E">
      <w:pPr>
        <w:spacing w:line="276" w:lineRule="auto"/>
        <w:jc w:val="both"/>
        <w:rPr>
          <w:rFonts w:ascii="Times New Roman" w:hAnsi="Times New Roman" w:cs="Times New Roman"/>
          <w:sz w:val="24"/>
          <w:szCs w:val="24"/>
        </w:rPr>
      </w:pPr>
      <w:r w:rsidRPr="00284F34">
        <w:rPr>
          <w:rFonts w:ascii="Times New Roman" w:hAnsi="Times New Roman" w:cs="Times New Roman"/>
          <w:sz w:val="24"/>
          <w:szCs w:val="24"/>
        </w:rPr>
        <w:t>Niveles de concreción del currículum: nacional, jurisdiccional e institucional. Concepciones de currículum. El currículum como cruce de prácticas. El currículum prescripto.</w:t>
      </w:r>
    </w:p>
    <w:p w:rsidR="007E7E45" w:rsidRPr="00E95ED5" w:rsidRDefault="007E7E45" w:rsidP="006F028E">
      <w:pPr>
        <w:spacing w:line="276" w:lineRule="auto"/>
        <w:jc w:val="both"/>
        <w:rPr>
          <w:rFonts w:ascii="Times New Roman" w:hAnsi="Times New Roman"/>
          <w:sz w:val="24"/>
          <w:szCs w:val="24"/>
        </w:rPr>
      </w:pPr>
    </w:p>
    <w:p w:rsidR="007E7E45" w:rsidRDefault="007E7E45" w:rsidP="006F028E">
      <w:pPr>
        <w:spacing w:line="276" w:lineRule="auto"/>
        <w:jc w:val="both"/>
        <w:rPr>
          <w:rFonts w:ascii="Times New Roman" w:hAnsi="Times New Roman"/>
          <w:b/>
          <w:sz w:val="24"/>
          <w:szCs w:val="24"/>
        </w:rPr>
      </w:pPr>
      <w:r w:rsidRPr="00E95ED5">
        <w:rPr>
          <w:rFonts w:ascii="Times New Roman" w:hAnsi="Times New Roman"/>
          <w:b/>
          <w:sz w:val="24"/>
          <w:szCs w:val="24"/>
        </w:rPr>
        <w:t xml:space="preserve"> Normativa curricular</w:t>
      </w:r>
    </w:p>
    <w:p w:rsidR="007E7E4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 xml:space="preserve">Lineamientos. Diseño. Proyectos institucionales. Proyectos áulicos. Documentaciones organizadoras de la gestión de clase (registros de temas de clase, de  asistencia, de seguimiento y evaluación  de los  alumnos, cuaderno de comunicaciones). </w:t>
      </w:r>
    </w:p>
    <w:p w:rsidR="007E7E45" w:rsidRDefault="007E7E45" w:rsidP="006F028E">
      <w:pPr>
        <w:spacing w:line="276" w:lineRule="auto"/>
        <w:jc w:val="both"/>
        <w:rPr>
          <w:rFonts w:ascii="Times New Roman" w:hAnsi="Times New Roman"/>
          <w:b/>
          <w:sz w:val="24"/>
          <w:szCs w:val="24"/>
        </w:rPr>
      </w:pPr>
      <w:r w:rsidRPr="00E95ED5">
        <w:rPr>
          <w:rFonts w:ascii="Times New Roman" w:hAnsi="Times New Roman"/>
          <w:b/>
          <w:sz w:val="24"/>
          <w:szCs w:val="24"/>
        </w:rPr>
        <w:t>La clase</w:t>
      </w:r>
    </w:p>
    <w:p w:rsidR="007E7E45" w:rsidRPr="00B218B6" w:rsidRDefault="007E7E45" w:rsidP="006F028E">
      <w:pPr>
        <w:spacing w:line="276" w:lineRule="auto"/>
        <w:jc w:val="both"/>
        <w:rPr>
          <w:rFonts w:ascii="Times New Roman" w:hAnsi="Times New Roman"/>
          <w:b/>
          <w:sz w:val="24"/>
          <w:szCs w:val="24"/>
        </w:rPr>
      </w:pPr>
      <w:r w:rsidRPr="00E95ED5">
        <w:rPr>
          <w:rFonts w:ascii="Times New Roman" w:hAnsi="Times New Roman"/>
          <w:sz w:val="24"/>
          <w:szCs w:val="24"/>
        </w:rPr>
        <w:t xml:space="preserve">Gestión de la clase. Impronta de las teorías de enseñanza y de aprendizaje de la </w:t>
      </w:r>
      <w:r>
        <w:rPr>
          <w:rFonts w:ascii="Times New Roman" w:hAnsi="Times New Roman"/>
          <w:sz w:val="24"/>
          <w:szCs w:val="24"/>
        </w:rPr>
        <w:t>educación física</w:t>
      </w:r>
      <w:r w:rsidRPr="00E95ED5">
        <w:rPr>
          <w:rFonts w:ascii="Times New Roman" w:hAnsi="Times New Roman"/>
          <w:sz w:val="24"/>
          <w:szCs w:val="24"/>
        </w:rPr>
        <w:t>. Planificación de clase: objetivos; contenidos: clasificación y alcances; actividades; materiales didácticos: selección, organización, elaboración; criterios de intervención en el aula.</w:t>
      </w:r>
    </w:p>
    <w:p w:rsidR="007E7E45" w:rsidRDefault="007E7E45" w:rsidP="006F028E">
      <w:pPr>
        <w:spacing w:line="276" w:lineRule="auto"/>
        <w:jc w:val="both"/>
        <w:rPr>
          <w:rFonts w:ascii="Times New Roman" w:hAnsi="Times New Roman"/>
          <w:b/>
          <w:sz w:val="24"/>
          <w:szCs w:val="24"/>
        </w:rPr>
      </w:pPr>
      <w:r w:rsidRPr="00E95ED5">
        <w:rPr>
          <w:rFonts w:ascii="Times New Roman" w:hAnsi="Times New Roman"/>
          <w:b/>
          <w:sz w:val="24"/>
          <w:szCs w:val="24"/>
        </w:rPr>
        <w:t>La enseñanza</w:t>
      </w:r>
    </w:p>
    <w:p w:rsidR="007E7E4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Evaluación de los últimos enfoques. Criterios para evaluar métodos y enfoques. Manejo de aula. La disciplina. Dinámica de grupos. Grupos de habilidades variadas. Evaluación. Teorías de comunicación.</w:t>
      </w:r>
    </w:p>
    <w:p w:rsidR="007E7E45" w:rsidRDefault="007E7E45" w:rsidP="006F028E">
      <w:pPr>
        <w:spacing w:line="276" w:lineRule="auto"/>
        <w:jc w:val="both"/>
        <w:rPr>
          <w:rFonts w:ascii="Times New Roman" w:hAnsi="Times New Roman"/>
          <w:b/>
          <w:sz w:val="24"/>
          <w:szCs w:val="24"/>
        </w:rPr>
      </w:pPr>
      <w:r>
        <w:rPr>
          <w:rFonts w:ascii="Times New Roman" w:hAnsi="Times New Roman"/>
          <w:b/>
          <w:sz w:val="24"/>
          <w:szCs w:val="24"/>
        </w:rPr>
        <w:t>El alumno</w:t>
      </w:r>
    </w:p>
    <w:p w:rsidR="007E7E4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 xml:space="preserve">El aprendizaje: Estilos de aprendizaje. Tipos de </w:t>
      </w:r>
      <w:r>
        <w:rPr>
          <w:rFonts w:ascii="Times New Roman" w:hAnsi="Times New Roman"/>
          <w:sz w:val="24"/>
          <w:szCs w:val="24"/>
        </w:rPr>
        <w:t>estudiantes</w:t>
      </w:r>
      <w:r w:rsidRPr="00E95ED5">
        <w:rPr>
          <w:rFonts w:ascii="Times New Roman" w:hAnsi="Times New Roman"/>
          <w:sz w:val="24"/>
          <w:szCs w:val="24"/>
        </w:rPr>
        <w:t>. Pensamiento lateral. Teoría de inteligencias múltiples.La inteligencia emocional. La inteligencia en el niño</w:t>
      </w:r>
      <w:r>
        <w:rPr>
          <w:rFonts w:ascii="Times New Roman" w:hAnsi="Times New Roman"/>
          <w:sz w:val="24"/>
          <w:szCs w:val="24"/>
        </w:rPr>
        <w:t>.</w:t>
      </w:r>
      <w:r w:rsidRPr="00E95ED5">
        <w:rPr>
          <w:rFonts w:ascii="Times New Roman" w:hAnsi="Times New Roman"/>
          <w:sz w:val="24"/>
          <w:szCs w:val="24"/>
        </w:rPr>
        <w:t xml:space="preserve"> Procesamiento de información e inteligencia. </w:t>
      </w:r>
    </w:p>
    <w:p w:rsidR="007E7E45" w:rsidRDefault="007E7E45" w:rsidP="006F028E">
      <w:pPr>
        <w:spacing w:line="276" w:lineRule="auto"/>
        <w:jc w:val="both"/>
        <w:rPr>
          <w:rFonts w:ascii="Times New Roman" w:hAnsi="Times New Roman"/>
          <w:b/>
          <w:sz w:val="24"/>
          <w:szCs w:val="24"/>
        </w:rPr>
      </w:pPr>
      <w:r w:rsidRPr="00E95ED5">
        <w:rPr>
          <w:rFonts w:ascii="Times New Roman" w:hAnsi="Times New Roman"/>
          <w:b/>
          <w:sz w:val="24"/>
          <w:szCs w:val="24"/>
        </w:rPr>
        <w:t>El docente</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 xml:space="preserve">Roles docentes. Evaluación de cada rol. La corrección. La intervención y la interferencia. El rol del docente como un par. Observación de pares. Observación sin juzgar. </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Para el tratamiento de estas temáticas, se requiere que e</w:t>
      </w:r>
      <w:r>
        <w:rPr>
          <w:rFonts w:ascii="Times New Roman" w:hAnsi="Times New Roman"/>
          <w:sz w:val="24"/>
          <w:szCs w:val="24"/>
        </w:rPr>
        <w:t>l/la</w:t>
      </w:r>
      <w:r w:rsidRPr="00E95ED5">
        <w:rPr>
          <w:rFonts w:ascii="Times New Roman" w:hAnsi="Times New Roman"/>
          <w:sz w:val="24"/>
          <w:szCs w:val="24"/>
        </w:rPr>
        <w:t xml:space="preserve"> estudiante cuente con el conocimiento de marcos conceptuales, apoyo, orientación y acompañamiento por parte  del equipo de práctica constituido por docentes generalistas y especialistas en la disciplina.</w:t>
      </w:r>
    </w:p>
    <w:p w:rsidR="007E7E4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Las actividades inherentes al dispositivo de micro enseñanza favorecerá la complejización  de la planificación y la  evaluación desarrollando las capacidades para la gestión de la clase (organización de tareas uso de tiempos y espacios, actividades, metodologías) y la dinámica grupal (utilización de técnicas que colaboren con la vida de la clase como grupo).</w:t>
      </w:r>
    </w:p>
    <w:p w:rsidR="007E7E45" w:rsidRPr="00E95ED5" w:rsidRDefault="007E7E45" w:rsidP="006F028E">
      <w:pPr>
        <w:spacing w:line="276" w:lineRule="auto"/>
        <w:jc w:val="both"/>
        <w:rPr>
          <w:rFonts w:ascii="Times New Roman" w:hAnsi="Times New Roman"/>
          <w:sz w:val="24"/>
          <w:szCs w:val="24"/>
        </w:rPr>
      </w:pPr>
    </w:p>
    <w:p w:rsidR="007E7E45" w:rsidRDefault="007E7E45" w:rsidP="006F028E">
      <w:pPr>
        <w:spacing w:line="276" w:lineRule="auto"/>
        <w:jc w:val="both"/>
        <w:rPr>
          <w:rFonts w:ascii="Times New Roman" w:hAnsi="Times New Roman"/>
          <w:b/>
          <w:sz w:val="24"/>
          <w:szCs w:val="24"/>
        </w:rPr>
      </w:pPr>
      <w:r w:rsidRPr="00E95ED5">
        <w:rPr>
          <w:rFonts w:ascii="Times New Roman" w:hAnsi="Times New Roman"/>
          <w:b/>
          <w:sz w:val="24"/>
          <w:szCs w:val="24"/>
        </w:rPr>
        <w:t>Taller Integrador: Articulación Inter</w:t>
      </w:r>
      <w:r>
        <w:rPr>
          <w:rFonts w:ascii="Times New Roman" w:hAnsi="Times New Roman"/>
          <w:b/>
          <w:sz w:val="24"/>
          <w:szCs w:val="24"/>
        </w:rPr>
        <w:t>niveles – Instancia de tutorías</w:t>
      </w:r>
    </w:p>
    <w:p w:rsidR="007E7E45" w:rsidRPr="00E95ED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Este taller posibilitará llevar a la práctica una propuesta a partir de los aprendizajes incorporados desde la formación, más allá de la propuesta que el</w:t>
      </w:r>
      <w:r>
        <w:rPr>
          <w:rFonts w:ascii="Times New Roman" w:hAnsi="Times New Roman"/>
          <w:sz w:val="24"/>
          <w:szCs w:val="24"/>
        </w:rPr>
        <w:t>/la</w:t>
      </w:r>
      <w:r w:rsidRPr="00E95ED5">
        <w:rPr>
          <w:rFonts w:ascii="Times New Roman" w:hAnsi="Times New Roman"/>
          <w:sz w:val="24"/>
          <w:szCs w:val="24"/>
        </w:rPr>
        <w:t xml:space="preserve"> docente de práctica pueda diseñar y garantizar. Pretende profundizar el  diálogo ini</w:t>
      </w:r>
      <w:r>
        <w:rPr>
          <w:rFonts w:ascii="Times New Roman" w:hAnsi="Times New Roman"/>
          <w:sz w:val="24"/>
          <w:szCs w:val="24"/>
        </w:rPr>
        <w:t>ciado en la Práctica I con las Escuelas A</w:t>
      </w:r>
      <w:r w:rsidRPr="00E95ED5">
        <w:rPr>
          <w:rFonts w:ascii="Times New Roman" w:hAnsi="Times New Roman"/>
          <w:sz w:val="24"/>
          <w:szCs w:val="24"/>
        </w:rPr>
        <w:t>sociadas. Será organizado  con una frecuencia variable y flexible.</w:t>
      </w:r>
    </w:p>
    <w:p w:rsidR="007E7E45" w:rsidRPr="00E95ED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 xml:space="preserve">Asume la finalidad de construir un relato común en torno de cuestiones académicas y organizativas que favorezcan el proceso de articulación e intercambio de demandas y expectativas, de manera tal que </w:t>
      </w:r>
      <w:r>
        <w:rPr>
          <w:rFonts w:ascii="Times New Roman" w:hAnsi="Times New Roman"/>
          <w:sz w:val="24"/>
          <w:szCs w:val="24"/>
        </w:rPr>
        <w:t>los</w:t>
      </w:r>
      <w:r w:rsidRPr="00E95ED5">
        <w:rPr>
          <w:rFonts w:ascii="Times New Roman" w:hAnsi="Times New Roman"/>
          <w:sz w:val="24"/>
          <w:szCs w:val="24"/>
        </w:rPr>
        <w:t xml:space="preserve"> niveles acumulen un capital cultural que retroalimente y enriquezca las prácticas de los</w:t>
      </w:r>
      <w:r>
        <w:rPr>
          <w:rFonts w:ascii="Times New Roman" w:hAnsi="Times New Roman"/>
          <w:sz w:val="24"/>
          <w:szCs w:val="24"/>
        </w:rPr>
        <w:t xml:space="preserve"> y las</w:t>
      </w:r>
      <w:r w:rsidRPr="00E95ED5">
        <w:rPr>
          <w:rFonts w:ascii="Times New Roman" w:hAnsi="Times New Roman"/>
          <w:sz w:val="24"/>
          <w:szCs w:val="24"/>
        </w:rPr>
        <w:t xml:space="preserve"> estudiantes sin diluir características particulares.</w:t>
      </w:r>
    </w:p>
    <w:p w:rsidR="007E7E45" w:rsidRPr="00E95ED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Para ello se prevé que el</w:t>
      </w:r>
      <w:r>
        <w:rPr>
          <w:rFonts w:ascii="Times New Roman" w:hAnsi="Times New Roman"/>
          <w:sz w:val="24"/>
          <w:szCs w:val="24"/>
        </w:rPr>
        <w:t>/la</w:t>
      </w:r>
      <w:r w:rsidRPr="00E95ED5">
        <w:rPr>
          <w:rFonts w:ascii="Times New Roman" w:hAnsi="Times New Roman"/>
          <w:sz w:val="24"/>
          <w:szCs w:val="24"/>
        </w:rPr>
        <w:t xml:space="preserve"> estudiante d</w:t>
      </w:r>
      <w:r>
        <w:rPr>
          <w:rFonts w:ascii="Times New Roman" w:hAnsi="Times New Roman"/>
          <w:sz w:val="24"/>
          <w:szCs w:val="24"/>
        </w:rPr>
        <w:t>el profesorado participe en la Escuela A</w:t>
      </w:r>
      <w:r w:rsidRPr="00E95ED5">
        <w:rPr>
          <w:rFonts w:ascii="Times New Roman" w:hAnsi="Times New Roman"/>
          <w:sz w:val="24"/>
          <w:szCs w:val="24"/>
        </w:rPr>
        <w:t>sociada en instancias de tutorías, lo  que le va a permitir insertarse en la d</w:t>
      </w:r>
      <w:r>
        <w:rPr>
          <w:rFonts w:ascii="Times New Roman" w:hAnsi="Times New Roman"/>
          <w:sz w:val="24"/>
          <w:szCs w:val="24"/>
        </w:rPr>
        <w:t>inámica de la escuela</w:t>
      </w:r>
      <w:r w:rsidRPr="00E95ED5">
        <w:rPr>
          <w:rFonts w:ascii="Times New Roman" w:hAnsi="Times New Roman"/>
          <w:sz w:val="24"/>
          <w:szCs w:val="24"/>
        </w:rPr>
        <w:t xml:space="preserve"> y en los diversos momentos de su estancia en la misma. De este modo se crearán lazos de solid</w:t>
      </w:r>
      <w:r>
        <w:rPr>
          <w:rFonts w:ascii="Times New Roman" w:hAnsi="Times New Roman"/>
          <w:sz w:val="24"/>
          <w:szCs w:val="24"/>
        </w:rPr>
        <w:t>aridad entre el Instituto y la E</w:t>
      </w:r>
      <w:r w:rsidRPr="00E95ED5">
        <w:rPr>
          <w:rFonts w:ascii="Times New Roman" w:hAnsi="Times New Roman"/>
          <w:sz w:val="24"/>
          <w:szCs w:val="24"/>
        </w:rPr>
        <w:t xml:space="preserve">scuela, orientados a una tarea formativa común. </w:t>
      </w:r>
    </w:p>
    <w:p w:rsidR="007E7E45" w:rsidRPr="00E95ED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Para ello el</w:t>
      </w:r>
      <w:r>
        <w:rPr>
          <w:rFonts w:ascii="Times New Roman" w:hAnsi="Times New Roman"/>
          <w:sz w:val="24"/>
          <w:szCs w:val="24"/>
        </w:rPr>
        <w:t>/la</w:t>
      </w:r>
      <w:r w:rsidRPr="00E95ED5">
        <w:rPr>
          <w:rFonts w:ascii="Times New Roman" w:hAnsi="Times New Roman"/>
          <w:sz w:val="24"/>
          <w:szCs w:val="24"/>
        </w:rPr>
        <w:t xml:space="preserve"> estudiante deberá diseñar propuestas de acompañamiento de enseñanza y auto estudio, a  efectos de atender aquellas dificultades que los</w:t>
      </w:r>
      <w:r>
        <w:rPr>
          <w:rFonts w:ascii="Times New Roman" w:hAnsi="Times New Roman"/>
          <w:sz w:val="24"/>
          <w:szCs w:val="24"/>
        </w:rPr>
        <w:t xml:space="preserve"> y las estudiantes</w:t>
      </w:r>
      <w:r w:rsidRPr="00E95ED5">
        <w:rPr>
          <w:rFonts w:ascii="Times New Roman" w:hAnsi="Times New Roman"/>
          <w:sz w:val="24"/>
          <w:szCs w:val="24"/>
        </w:rPr>
        <w:t xml:space="preserve"> presenten en la disciplina, apoyando el trabajo del docente orientador y al grupo de </w:t>
      </w:r>
      <w:r>
        <w:rPr>
          <w:rFonts w:ascii="Times New Roman" w:hAnsi="Times New Roman"/>
          <w:sz w:val="24"/>
          <w:szCs w:val="24"/>
        </w:rPr>
        <w:t>estudiantes</w:t>
      </w:r>
      <w:r w:rsidRPr="00E95ED5">
        <w:rPr>
          <w:rFonts w:ascii="Times New Roman" w:hAnsi="Times New Roman"/>
          <w:sz w:val="24"/>
          <w:szCs w:val="24"/>
        </w:rPr>
        <w:t>, ayudando a prevenir el fracaso y/o deserción. Además de lograr identificar características y problemáticas del nivel que</w:t>
      </w:r>
      <w:r>
        <w:rPr>
          <w:rFonts w:ascii="Times New Roman" w:hAnsi="Times New Roman"/>
          <w:sz w:val="24"/>
          <w:szCs w:val="24"/>
        </w:rPr>
        <w:t>,</w:t>
      </w:r>
      <w:r w:rsidRPr="00E95ED5">
        <w:rPr>
          <w:rFonts w:ascii="Times New Roman" w:hAnsi="Times New Roman"/>
          <w:sz w:val="24"/>
          <w:szCs w:val="24"/>
        </w:rPr>
        <w:t xml:space="preserve"> como futuro</w:t>
      </w:r>
      <w:r>
        <w:rPr>
          <w:rFonts w:ascii="Times New Roman" w:hAnsi="Times New Roman"/>
          <w:sz w:val="24"/>
          <w:szCs w:val="24"/>
        </w:rPr>
        <w:t>/a</w:t>
      </w:r>
      <w:r w:rsidRPr="00E95ED5">
        <w:rPr>
          <w:rFonts w:ascii="Times New Roman" w:hAnsi="Times New Roman"/>
          <w:sz w:val="24"/>
          <w:szCs w:val="24"/>
        </w:rPr>
        <w:t xml:space="preserve"> docente deberá conocer para intervenir  en diferentes instancias.</w:t>
      </w:r>
    </w:p>
    <w:p w:rsidR="007E7E45" w:rsidRPr="00E95ED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En estos colectivos</w:t>
      </w:r>
      <w:r>
        <w:rPr>
          <w:rFonts w:ascii="Times New Roman" w:hAnsi="Times New Roman"/>
          <w:sz w:val="24"/>
          <w:szCs w:val="24"/>
        </w:rPr>
        <w:t>,</w:t>
      </w:r>
      <w:r w:rsidRPr="00E95ED5">
        <w:rPr>
          <w:rFonts w:ascii="Times New Roman" w:hAnsi="Times New Roman"/>
          <w:sz w:val="24"/>
          <w:szCs w:val="24"/>
        </w:rPr>
        <w:t xml:space="preserve"> los</w:t>
      </w:r>
      <w:r>
        <w:rPr>
          <w:rFonts w:ascii="Times New Roman" w:hAnsi="Times New Roman"/>
          <w:sz w:val="24"/>
          <w:szCs w:val="24"/>
        </w:rPr>
        <w:t xml:space="preserve"> y las</w:t>
      </w:r>
      <w:r w:rsidRPr="00E95ED5">
        <w:rPr>
          <w:rFonts w:ascii="Times New Roman" w:hAnsi="Times New Roman"/>
          <w:sz w:val="24"/>
          <w:szCs w:val="24"/>
        </w:rPr>
        <w:t xml:space="preserve"> estudiantes analizarán con el profesor de práctica, las características del grupo de </w:t>
      </w:r>
      <w:r>
        <w:rPr>
          <w:rFonts w:ascii="Times New Roman" w:hAnsi="Times New Roman"/>
          <w:sz w:val="24"/>
          <w:szCs w:val="24"/>
        </w:rPr>
        <w:t>estudiantes</w:t>
      </w:r>
      <w:r w:rsidRPr="00E95ED5">
        <w:rPr>
          <w:rFonts w:ascii="Times New Roman" w:hAnsi="Times New Roman"/>
          <w:sz w:val="24"/>
          <w:szCs w:val="24"/>
        </w:rPr>
        <w:t>, lo que le permitirá tener un panorama y ponderar estrategias que podrá impulsar desde su rol como docente en formación.</w:t>
      </w:r>
    </w:p>
    <w:p w:rsidR="007E7E45" w:rsidRPr="00E95ED5" w:rsidRDefault="007E7E45" w:rsidP="006F028E">
      <w:pPr>
        <w:spacing w:line="276" w:lineRule="auto"/>
        <w:ind w:firstLine="708"/>
        <w:jc w:val="both"/>
        <w:rPr>
          <w:rFonts w:ascii="Times New Roman" w:hAnsi="Times New Roman"/>
          <w:sz w:val="24"/>
          <w:szCs w:val="24"/>
        </w:rPr>
      </w:pPr>
      <w:r>
        <w:rPr>
          <w:rFonts w:ascii="Times New Roman" w:hAnsi="Times New Roman"/>
          <w:sz w:val="24"/>
          <w:szCs w:val="24"/>
        </w:rPr>
        <w:t>Esta intervención en la E</w:t>
      </w:r>
      <w:r w:rsidRPr="00E95ED5">
        <w:rPr>
          <w:rFonts w:ascii="Times New Roman" w:hAnsi="Times New Roman"/>
          <w:sz w:val="24"/>
          <w:szCs w:val="24"/>
        </w:rPr>
        <w:t xml:space="preserve">scuela </w:t>
      </w:r>
      <w:r>
        <w:rPr>
          <w:rFonts w:ascii="Times New Roman" w:hAnsi="Times New Roman"/>
          <w:sz w:val="24"/>
          <w:szCs w:val="24"/>
        </w:rPr>
        <w:t>A</w:t>
      </w:r>
      <w:r w:rsidRPr="00E95ED5">
        <w:rPr>
          <w:rFonts w:ascii="Times New Roman" w:hAnsi="Times New Roman"/>
          <w:sz w:val="24"/>
          <w:szCs w:val="24"/>
        </w:rPr>
        <w:t xml:space="preserve">sociada implica una posición interviniente, </w:t>
      </w:r>
      <w:r w:rsidRPr="00E95ED5">
        <w:rPr>
          <w:rFonts w:ascii="Times New Roman" w:hAnsi="Times New Roman"/>
          <w:sz w:val="24"/>
          <w:szCs w:val="24"/>
        </w:rPr>
        <w:lastRenderedPageBreak/>
        <w:t>acompañando el desempeño académico de los</w:t>
      </w:r>
      <w:r>
        <w:rPr>
          <w:rFonts w:ascii="Times New Roman" w:hAnsi="Times New Roman"/>
          <w:sz w:val="24"/>
          <w:szCs w:val="24"/>
        </w:rPr>
        <w:t xml:space="preserve"> y las estudiantes </w:t>
      </w:r>
      <w:r w:rsidRPr="00E95ED5">
        <w:rPr>
          <w:rFonts w:ascii="Times New Roman" w:hAnsi="Times New Roman"/>
          <w:sz w:val="24"/>
          <w:szCs w:val="24"/>
        </w:rPr>
        <w:t>en el espacio escolar,  abordando diferentes problemáticas vinculadas al aprendizaje y al rendimiento como estrategia de acompañamiento escolar y de esta manera aprender a enseñar en el contexto real.</w:t>
      </w:r>
    </w:p>
    <w:p w:rsidR="007E7E45" w:rsidRDefault="007E7E45" w:rsidP="006F028E">
      <w:pPr>
        <w:spacing w:line="276" w:lineRule="auto"/>
        <w:jc w:val="both"/>
        <w:rPr>
          <w:rFonts w:ascii="Times New Roman" w:hAnsi="Times New Roman"/>
          <w:b/>
          <w:sz w:val="24"/>
          <w:szCs w:val="24"/>
        </w:rPr>
      </w:pPr>
    </w:p>
    <w:p w:rsidR="007E7E45" w:rsidRPr="00E95ED5" w:rsidRDefault="007E7E45" w:rsidP="006F028E">
      <w:pPr>
        <w:spacing w:line="276" w:lineRule="auto"/>
        <w:jc w:val="both"/>
        <w:rPr>
          <w:rFonts w:ascii="Times New Roman" w:hAnsi="Times New Roman"/>
          <w:b/>
          <w:sz w:val="24"/>
          <w:szCs w:val="24"/>
        </w:rPr>
      </w:pPr>
      <w:r w:rsidRPr="00E95ED5">
        <w:rPr>
          <w:rFonts w:ascii="Times New Roman" w:hAnsi="Times New Roman"/>
          <w:b/>
          <w:sz w:val="24"/>
          <w:szCs w:val="24"/>
        </w:rPr>
        <w:t>Orientaciones para el trabajo de campo</w:t>
      </w:r>
    </w:p>
    <w:p w:rsidR="007E7E45" w:rsidRPr="00E95ED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El trabajo de campo consistirá en la observación sistemática y puntual de los documentos orientadores del currículum y las actividades</w:t>
      </w:r>
      <w:r>
        <w:rPr>
          <w:rFonts w:ascii="Times New Roman" w:hAnsi="Times New Roman"/>
          <w:sz w:val="24"/>
          <w:szCs w:val="24"/>
        </w:rPr>
        <w:t xml:space="preserve"> de gestión de la clase en las Escuelas A</w:t>
      </w:r>
      <w:r w:rsidRPr="00E95ED5">
        <w:rPr>
          <w:rFonts w:ascii="Times New Roman" w:hAnsi="Times New Roman"/>
          <w:sz w:val="24"/>
          <w:szCs w:val="24"/>
        </w:rPr>
        <w:t>sociadas para todos los niveles para los cuales se forma, que ayudarán a  identificar características y problemáticas del nivel que como futuro</w:t>
      </w:r>
      <w:r>
        <w:rPr>
          <w:rFonts w:ascii="Times New Roman" w:hAnsi="Times New Roman"/>
          <w:sz w:val="24"/>
          <w:szCs w:val="24"/>
        </w:rPr>
        <w:t>/a</w:t>
      </w:r>
      <w:r w:rsidRPr="00E95ED5">
        <w:rPr>
          <w:rFonts w:ascii="Times New Roman" w:hAnsi="Times New Roman"/>
          <w:sz w:val="24"/>
          <w:szCs w:val="24"/>
        </w:rPr>
        <w:t xml:space="preserve"> docente deberá conocer para intervenir  en diferentes instancias.</w:t>
      </w:r>
    </w:p>
    <w:p w:rsidR="007E7E45" w:rsidRPr="00E95ED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Interpretar y comprender los determinantes de la enseñanza favorecerá las capacidades para la gestión de la clase (organización de tareas uso de tiempos y espacios, actividades, metodologías) y la dinámica grupal (utilización de técnicas que colaboren con la vida de la clase como grupo).</w:t>
      </w:r>
    </w:p>
    <w:p w:rsidR="007E7E45" w:rsidRDefault="007E7E45" w:rsidP="006F028E">
      <w:pPr>
        <w:spacing w:line="276" w:lineRule="auto"/>
        <w:jc w:val="both"/>
        <w:rPr>
          <w:rFonts w:ascii="Times New Roman" w:hAnsi="Times New Roman"/>
          <w:b/>
          <w:sz w:val="24"/>
          <w:szCs w:val="24"/>
        </w:rPr>
      </w:pPr>
    </w:p>
    <w:p w:rsidR="007E7E45" w:rsidRPr="00E95ED5" w:rsidRDefault="007E7E45" w:rsidP="006F028E">
      <w:pPr>
        <w:spacing w:line="276" w:lineRule="auto"/>
        <w:jc w:val="both"/>
        <w:rPr>
          <w:rFonts w:ascii="Times New Roman" w:hAnsi="Times New Roman"/>
          <w:b/>
          <w:sz w:val="24"/>
          <w:szCs w:val="24"/>
        </w:rPr>
      </w:pPr>
      <w:r w:rsidRPr="00E95ED5">
        <w:rPr>
          <w:rFonts w:ascii="Times New Roman" w:hAnsi="Times New Roman"/>
          <w:b/>
          <w:sz w:val="24"/>
          <w:szCs w:val="24"/>
        </w:rPr>
        <w:t>Evaluación: De carácter promocional</w:t>
      </w:r>
    </w:p>
    <w:p w:rsidR="007E7E45" w:rsidRPr="00E95ED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A los ef</w:t>
      </w:r>
      <w:r>
        <w:rPr>
          <w:rFonts w:ascii="Times New Roman" w:hAnsi="Times New Roman"/>
          <w:sz w:val="24"/>
          <w:szCs w:val="24"/>
        </w:rPr>
        <w:t>ectos de la acreditación de la unidad c</w:t>
      </w:r>
      <w:r w:rsidRPr="00E95ED5">
        <w:rPr>
          <w:rFonts w:ascii="Times New Roman" w:hAnsi="Times New Roman"/>
          <w:sz w:val="24"/>
          <w:szCs w:val="24"/>
        </w:rPr>
        <w:t>urricular los</w:t>
      </w:r>
      <w:r>
        <w:rPr>
          <w:rFonts w:ascii="Times New Roman" w:hAnsi="Times New Roman"/>
          <w:sz w:val="24"/>
          <w:szCs w:val="24"/>
        </w:rPr>
        <w:t xml:space="preserve"> y las</w:t>
      </w:r>
      <w:r w:rsidRPr="00E95ED5">
        <w:rPr>
          <w:rFonts w:ascii="Times New Roman" w:hAnsi="Times New Roman"/>
          <w:sz w:val="24"/>
          <w:szCs w:val="24"/>
        </w:rPr>
        <w:t xml:space="preserve"> estudiantes deberán  realizar un informe escrito sobre la experiencia del trabajo de campo, instancia de autoevaluación como una construcción reflexiva que  se realizará con el grupo clase. </w:t>
      </w:r>
    </w:p>
    <w:p w:rsidR="007E7E4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 xml:space="preserve">El equipo de práctica junto al docente orientador elaborará una ficha de seguimiento y evaluación en la que se irá contemplado la evolución de las capacidades y las trayectorias de los </w:t>
      </w:r>
      <w:r>
        <w:rPr>
          <w:rFonts w:ascii="Times New Roman" w:hAnsi="Times New Roman"/>
          <w:sz w:val="24"/>
          <w:szCs w:val="24"/>
        </w:rPr>
        <w:t xml:space="preserve">y las </w:t>
      </w:r>
      <w:r w:rsidRPr="00E95ED5">
        <w:rPr>
          <w:rFonts w:ascii="Times New Roman" w:hAnsi="Times New Roman"/>
          <w:sz w:val="24"/>
          <w:szCs w:val="24"/>
        </w:rPr>
        <w:t>estudiantes  durante el proceso. Una evaluación integral e integrada que permita valorar la posibilidad del</w:t>
      </w:r>
      <w:r>
        <w:rPr>
          <w:rFonts w:ascii="Times New Roman" w:hAnsi="Times New Roman"/>
          <w:sz w:val="24"/>
          <w:szCs w:val="24"/>
        </w:rPr>
        <w:t>/de la</w:t>
      </w:r>
      <w:r w:rsidRPr="00E95ED5">
        <w:rPr>
          <w:rFonts w:ascii="Times New Roman" w:hAnsi="Times New Roman"/>
          <w:sz w:val="24"/>
          <w:szCs w:val="24"/>
        </w:rPr>
        <w:t xml:space="preserve"> estudiante de tomar aportes, sugerencias, reformulación de propuestas, sus éxitos y pertinencia de las acciones realizadas.</w:t>
      </w:r>
    </w:p>
    <w:p w:rsidR="007E7E45" w:rsidRDefault="007E7E45" w:rsidP="006F028E">
      <w:pPr>
        <w:spacing w:line="276" w:lineRule="auto"/>
        <w:ind w:firstLine="708"/>
        <w:jc w:val="both"/>
        <w:rPr>
          <w:rFonts w:ascii="Times New Roman" w:hAnsi="Times New Roman"/>
          <w:sz w:val="24"/>
          <w:szCs w:val="24"/>
        </w:rPr>
      </w:pPr>
    </w:p>
    <w:p w:rsidR="007E7E45" w:rsidRDefault="007E7E45" w:rsidP="006F028E">
      <w:pPr>
        <w:spacing w:line="276" w:lineRule="auto"/>
        <w:ind w:firstLine="708"/>
        <w:jc w:val="both"/>
        <w:rPr>
          <w:rFonts w:ascii="Times New Roman" w:hAnsi="Times New Roman"/>
          <w:sz w:val="24"/>
          <w:szCs w:val="24"/>
        </w:rPr>
      </w:pPr>
    </w:p>
    <w:p w:rsidR="007E7E45" w:rsidRPr="00E95ED5" w:rsidRDefault="007E7E45" w:rsidP="006F028E">
      <w:pPr>
        <w:spacing w:line="276" w:lineRule="auto"/>
        <w:ind w:firstLine="708"/>
        <w:jc w:val="both"/>
        <w:rPr>
          <w:rFonts w:ascii="Times New Roman" w:hAnsi="Times New Roman"/>
          <w:sz w:val="24"/>
          <w:szCs w:val="24"/>
        </w:rPr>
      </w:pPr>
    </w:p>
    <w:p w:rsidR="007E7E45" w:rsidRPr="00E95ED5" w:rsidRDefault="007E7E45" w:rsidP="006F028E">
      <w:pPr>
        <w:spacing w:line="276" w:lineRule="auto"/>
        <w:ind w:firstLine="709"/>
        <w:jc w:val="both"/>
        <w:rPr>
          <w:rFonts w:ascii="Times New Roman" w:hAnsi="Times New Roman"/>
          <w:sz w:val="24"/>
          <w:szCs w:val="24"/>
        </w:rPr>
      </w:pPr>
    </w:p>
    <w:p w:rsidR="007E7E45" w:rsidRDefault="007E7E45" w:rsidP="006F028E">
      <w:pPr>
        <w:spacing w:line="276" w:lineRule="auto"/>
        <w:jc w:val="both"/>
        <w:rPr>
          <w:rFonts w:ascii="Times New Roman" w:hAnsi="Times New Roman"/>
          <w:b/>
          <w:sz w:val="28"/>
          <w:szCs w:val="28"/>
        </w:rPr>
      </w:pPr>
      <w:r w:rsidRPr="00EA45AF">
        <w:rPr>
          <w:rFonts w:ascii="Times New Roman" w:hAnsi="Times New Roman"/>
          <w:b/>
          <w:sz w:val="28"/>
          <w:szCs w:val="28"/>
        </w:rPr>
        <w:t>Bibliografía</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 xml:space="preserve">ALLIAUD, Andrea. (2010) </w:t>
      </w:r>
      <w:r w:rsidRPr="00DE1F93">
        <w:rPr>
          <w:rFonts w:ascii="Times New Roman" w:hAnsi="Times New Roman"/>
          <w:i/>
          <w:sz w:val="24"/>
          <w:szCs w:val="24"/>
        </w:rPr>
        <w:t>La formación en y para la práctica profesional</w:t>
      </w:r>
      <w:r w:rsidRPr="00E95ED5">
        <w:rPr>
          <w:rFonts w:ascii="Times New Roman" w:hAnsi="Times New Roman"/>
          <w:sz w:val="24"/>
          <w:szCs w:val="24"/>
        </w:rPr>
        <w:t xml:space="preserve"> – Conferencia –Documento INFD.</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caps/>
          <w:sz w:val="24"/>
          <w:szCs w:val="24"/>
        </w:rPr>
        <w:t>Baquero, R.; Diker, G. &amp; Frigerio, G</w:t>
      </w:r>
      <w:r>
        <w:rPr>
          <w:rFonts w:ascii="Times New Roman" w:hAnsi="Times New Roman"/>
          <w:sz w:val="24"/>
          <w:szCs w:val="24"/>
        </w:rPr>
        <w:t>. (Comp.) (2007)</w:t>
      </w:r>
      <w:r w:rsidRPr="00DE1F93">
        <w:rPr>
          <w:rFonts w:ascii="Times New Roman" w:hAnsi="Times New Roman"/>
          <w:i/>
          <w:sz w:val="24"/>
          <w:szCs w:val="24"/>
        </w:rPr>
        <w:t>Las formas de lo escolar.</w:t>
      </w:r>
      <w:r w:rsidRPr="00E95ED5">
        <w:rPr>
          <w:rFonts w:ascii="Times New Roman" w:hAnsi="Times New Roman"/>
          <w:sz w:val="24"/>
          <w:szCs w:val="24"/>
        </w:rPr>
        <w:t xml:space="preserve"> CEM del estante editorial.</w:t>
      </w:r>
      <w:r>
        <w:rPr>
          <w:rFonts w:ascii="Times New Roman" w:hAnsi="Times New Roman"/>
          <w:sz w:val="24"/>
          <w:szCs w:val="24"/>
        </w:rPr>
        <w:t xml:space="preserve"> Buenos Aires.</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 xml:space="preserve">DIKER, G. Y TERIGI, F.  (2003) </w:t>
      </w:r>
      <w:r w:rsidRPr="00DE1F93">
        <w:rPr>
          <w:rFonts w:ascii="Times New Roman" w:hAnsi="Times New Roman"/>
          <w:i/>
          <w:sz w:val="24"/>
          <w:szCs w:val="24"/>
        </w:rPr>
        <w:t>La formación de maestros y profesores: hoja de ruta.</w:t>
      </w:r>
      <w:r w:rsidRPr="00E95ED5">
        <w:rPr>
          <w:rFonts w:ascii="Times New Roman" w:hAnsi="Times New Roman"/>
          <w:sz w:val="24"/>
          <w:szCs w:val="24"/>
        </w:rPr>
        <w:t xml:space="preserve">  Paidós. Buenos Aires.</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 xml:space="preserve">FELMAN, DANIEL.  </w:t>
      </w:r>
      <w:r w:rsidRPr="00DE1F93">
        <w:rPr>
          <w:rFonts w:ascii="Times New Roman" w:hAnsi="Times New Roman"/>
          <w:i/>
          <w:sz w:val="24"/>
          <w:szCs w:val="24"/>
        </w:rPr>
        <w:t>Treinta y seis capacidades para la actividad docente en  escuelas  de educación básica.</w:t>
      </w:r>
      <w:r>
        <w:rPr>
          <w:rFonts w:ascii="Times New Roman" w:hAnsi="Times New Roman"/>
          <w:sz w:val="24"/>
          <w:szCs w:val="24"/>
        </w:rPr>
        <w:t xml:space="preserve"> Documento INFD. </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FERNANDEZ</w:t>
      </w:r>
      <w:r>
        <w:rPr>
          <w:rFonts w:ascii="Times New Roman" w:hAnsi="Times New Roman"/>
          <w:sz w:val="24"/>
          <w:szCs w:val="24"/>
        </w:rPr>
        <w:t xml:space="preserve">, L. </w:t>
      </w:r>
      <w:r w:rsidRPr="00E95ED5">
        <w:rPr>
          <w:rFonts w:ascii="Times New Roman" w:hAnsi="Times New Roman"/>
          <w:sz w:val="24"/>
          <w:szCs w:val="24"/>
        </w:rPr>
        <w:t xml:space="preserve">(1994) </w:t>
      </w:r>
      <w:r w:rsidRPr="00DE1F93">
        <w:rPr>
          <w:rFonts w:ascii="Times New Roman" w:hAnsi="Times New Roman"/>
          <w:i/>
          <w:sz w:val="24"/>
          <w:szCs w:val="24"/>
        </w:rPr>
        <w:t>InstitucionesEducativas.Dinámicasinstitucionalesen situaciones críticas</w:t>
      </w:r>
      <w:r>
        <w:rPr>
          <w:rFonts w:ascii="Times New Roman" w:hAnsi="Times New Roman"/>
          <w:sz w:val="24"/>
          <w:szCs w:val="24"/>
        </w:rPr>
        <w:t>. Edit. Paidós. Bs. As.</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GARAY</w:t>
      </w:r>
      <w:r>
        <w:rPr>
          <w:rFonts w:ascii="Times New Roman" w:hAnsi="Times New Roman"/>
          <w:sz w:val="24"/>
          <w:szCs w:val="24"/>
        </w:rPr>
        <w:t>,</w:t>
      </w:r>
      <w:r w:rsidRPr="00E95ED5">
        <w:rPr>
          <w:rFonts w:ascii="Times New Roman" w:hAnsi="Times New Roman"/>
          <w:sz w:val="24"/>
          <w:szCs w:val="24"/>
        </w:rPr>
        <w:t xml:space="preserve"> L</w:t>
      </w:r>
      <w:r>
        <w:rPr>
          <w:rFonts w:ascii="Times New Roman" w:hAnsi="Times New Roman"/>
          <w:sz w:val="24"/>
          <w:szCs w:val="24"/>
        </w:rPr>
        <w:t>.</w:t>
      </w:r>
      <w:r w:rsidRPr="00E95ED5">
        <w:rPr>
          <w:rFonts w:ascii="Times New Roman" w:hAnsi="Times New Roman"/>
          <w:sz w:val="24"/>
          <w:szCs w:val="24"/>
        </w:rPr>
        <w:t xml:space="preserve"> (1994) </w:t>
      </w:r>
      <w:r w:rsidRPr="00DE1F93">
        <w:rPr>
          <w:rFonts w:ascii="Times New Roman" w:hAnsi="Times New Roman"/>
          <w:i/>
          <w:sz w:val="24"/>
          <w:szCs w:val="24"/>
        </w:rPr>
        <w:t>Análisis Institucional de la Educación y sus Organizaciones</w:t>
      </w:r>
      <w:r w:rsidRPr="00E95ED5">
        <w:rPr>
          <w:rFonts w:ascii="Times New Roman" w:hAnsi="Times New Roman"/>
          <w:sz w:val="24"/>
          <w:szCs w:val="24"/>
        </w:rPr>
        <w:t xml:space="preserve">. </w:t>
      </w:r>
      <w:r>
        <w:rPr>
          <w:rFonts w:ascii="Times New Roman" w:hAnsi="Times New Roman"/>
          <w:sz w:val="24"/>
          <w:szCs w:val="24"/>
        </w:rPr>
        <w:t xml:space="preserve">UNC. </w:t>
      </w:r>
      <w:r w:rsidRPr="00E95ED5">
        <w:rPr>
          <w:rFonts w:ascii="Times New Roman" w:hAnsi="Times New Roman"/>
          <w:sz w:val="24"/>
          <w:szCs w:val="24"/>
        </w:rPr>
        <w:t>Córdoba.</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 xml:space="preserve">RESOLUCIÓN MCyE N°: 314 (2012) – ANEXO – Líneas de Políticas Educativa Provincial para el enfoque de desarrollo de capacidades y escolarización plena. </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 xml:space="preserve">SATULOVSKY, S (2009)  </w:t>
      </w:r>
      <w:r w:rsidRPr="00DE1F93">
        <w:rPr>
          <w:rFonts w:ascii="Times New Roman" w:hAnsi="Times New Roman"/>
          <w:i/>
          <w:sz w:val="24"/>
          <w:szCs w:val="24"/>
        </w:rPr>
        <w:t>Tutorías: Un modelo para armar y desarmar – La tutoría en los primeros años de la escuela secundaria</w:t>
      </w:r>
      <w:r>
        <w:rPr>
          <w:rFonts w:ascii="Times New Roman" w:hAnsi="Times New Roman"/>
          <w:i/>
          <w:sz w:val="24"/>
          <w:szCs w:val="24"/>
        </w:rPr>
        <w:t>.</w:t>
      </w:r>
      <w:r>
        <w:rPr>
          <w:rFonts w:ascii="Times New Roman" w:hAnsi="Times New Roman"/>
          <w:sz w:val="24"/>
          <w:szCs w:val="24"/>
        </w:rPr>
        <w:t xml:space="preserve"> NOVEDUC.</w:t>
      </w:r>
    </w:p>
    <w:p w:rsidR="007E7E45" w:rsidRDefault="007E7E45" w:rsidP="006F028E">
      <w:pPr>
        <w:spacing w:before="120" w:after="120" w:line="276"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Pr="006118AD"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jc w:val="center"/>
        <w:rPr>
          <w:rFonts w:ascii="Times New Roman" w:hAnsi="Times New Roman"/>
          <w:b/>
          <w:i/>
          <w:sz w:val="72"/>
          <w:szCs w:val="72"/>
        </w:rPr>
      </w:pPr>
      <w:r>
        <w:rPr>
          <w:rFonts w:ascii="Times New Roman" w:hAnsi="Times New Roman"/>
          <w:b/>
          <w:i/>
          <w:sz w:val="72"/>
          <w:szCs w:val="72"/>
        </w:rPr>
        <w:t>Campo de l</w:t>
      </w:r>
      <w:r w:rsidRPr="006118AD">
        <w:rPr>
          <w:rFonts w:ascii="Times New Roman" w:hAnsi="Times New Roman"/>
          <w:b/>
          <w:i/>
          <w:sz w:val="72"/>
          <w:szCs w:val="72"/>
        </w:rPr>
        <w:t>a</w:t>
      </w:r>
    </w:p>
    <w:p w:rsidR="007E7E45" w:rsidRPr="006118AD" w:rsidRDefault="007E7E45" w:rsidP="006F028E">
      <w:pPr>
        <w:spacing w:before="120" w:after="120" w:line="360" w:lineRule="auto"/>
        <w:jc w:val="center"/>
        <w:rPr>
          <w:rFonts w:ascii="Times New Roman" w:hAnsi="Times New Roman"/>
          <w:b/>
          <w:i/>
          <w:sz w:val="72"/>
          <w:szCs w:val="72"/>
        </w:rPr>
      </w:pPr>
      <w:r w:rsidRPr="006118AD">
        <w:rPr>
          <w:rFonts w:ascii="Times New Roman" w:hAnsi="Times New Roman"/>
          <w:b/>
          <w:i/>
          <w:sz w:val="72"/>
          <w:szCs w:val="72"/>
        </w:rPr>
        <w:t xml:space="preserve"> Formación Específica</w:t>
      </w:r>
    </w:p>
    <w:p w:rsidR="007E7E45" w:rsidRDefault="007E7E45" w:rsidP="006F028E">
      <w:pPr>
        <w:spacing w:before="120" w:after="120" w:line="360" w:lineRule="auto"/>
        <w:ind w:firstLine="709"/>
        <w:jc w:val="both"/>
        <w:rPr>
          <w:rFonts w:ascii="Times New Roman" w:hAnsi="Times New Roman"/>
          <w:b/>
          <w:sz w:val="24"/>
          <w:szCs w:val="24"/>
          <w:highlight w:val="yellow"/>
        </w:rPr>
      </w:pPr>
    </w:p>
    <w:p w:rsidR="007E7E45" w:rsidRDefault="007E7E45" w:rsidP="006F028E">
      <w:pPr>
        <w:spacing w:before="120" w:after="120" w:line="360" w:lineRule="auto"/>
        <w:ind w:firstLine="709"/>
        <w:jc w:val="both"/>
        <w:rPr>
          <w:rFonts w:ascii="Times New Roman" w:hAnsi="Times New Roman"/>
          <w:b/>
          <w:sz w:val="24"/>
          <w:szCs w:val="24"/>
          <w:highlight w:val="yellow"/>
        </w:rPr>
      </w:pPr>
    </w:p>
    <w:p w:rsidR="007E7E45" w:rsidRDefault="007E7E45" w:rsidP="006F028E">
      <w:pPr>
        <w:pStyle w:val="msonospacing0"/>
        <w:spacing w:line="360" w:lineRule="auto"/>
        <w:jc w:val="center"/>
        <w:rPr>
          <w:rFonts w:ascii="Times New Roman" w:hAnsi="Times New Roman"/>
          <w:b/>
          <w:sz w:val="72"/>
          <w:szCs w:val="24"/>
          <w:lang w:eastAsia="es-ES"/>
        </w:rPr>
      </w:pPr>
    </w:p>
    <w:p w:rsidR="007E7E45" w:rsidRDefault="007E7E45" w:rsidP="006F028E">
      <w:pPr>
        <w:pStyle w:val="msonospacing0"/>
        <w:spacing w:line="360" w:lineRule="auto"/>
        <w:jc w:val="center"/>
        <w:rPr>
          <w:rFonts w:ascii="Times New Roman" w:hAnsi="Times New Roman"/>
          <w:b/>
          <w:sz w:val="72"/>
          <w:szCs w:val="24"/>
          <w:lang w:eastAsia="es-ES"/>
        </w:rPr>
      </w:pPr>
    </w:p>
    <w:p w:rsidR="007E7E45" w:rsidRDefault="007E7E45" w:rsidP="006F028E">
      <w:pPr>
        <w:pStyle w:val="msonospacing0"/>
        <w:spacing w:line="360" w:lineRule="auto"/>
        <w:jc w:val="center"/>
        <w:rPr>
          <w:rFonts w:ascii="Times New Roman" w:hAnsi="Times New Roman"/>
          <w:b/>
          <w:sz w:val="72"/>
          <w:szCs w:val="24"/>
          <w:lang w:eastAsia="es-ES"/>
        </w:rPr>
      </w:pPr>
    </w:p>
    <w:p w:rsidR="007E7E45" w:rsidRDefault="007E7E45" w:rsidP="006F028E">
      <w:pPr>
        <w:pStyle w:val="msonospacing0"/>
        <w:spacing w:before="120" w:after="120" w:line="360" w:lineRule="auto"/>
        <w:jc w:val="both"/>
        <w:rPr>
          <w:rFonts w:ascii="Times New Roman" w:hAnsi="Times New Roman"/>
          <w:b/>
          <w:sz w:val="28"/>
          <w:szCs w:val="28"/>
          <w:lang w:val="es-ES_tradnl"/>
        </w:rPr>
      </w:pPr>
    </w:p>
    <w:p w:rsidR="007E7E45" w:rsidRDefault="007E7E45" w:rsidP="006F028E">
      <w:pPr>
        <w:pStyle w:val="msonospacing0"/>
        <w:spacing w:before="120" w:after="120" w:line="360" w:lineRule="auto"/>
        <w:jc w:val="both"/>
        <w:rPr>
          <w:rFonts w:ascii="Times New Roman" w:hAnsi="Times New Roman"/>
          <w:b/>
          <w:sz w:val="28"/>
          <w:szCs w:val="28"/>
          <w:lang w:val="es-ES_tradnl"/>
        </w:rPr>
      </w:pPr>
    </w:p>
    <w:p w:rsidR="007E7E45" w:rsidRDefault="007E7E45" w:rsidP="006F028E">
      <w:pPr>
        <w:pStyle w:val="msonospacing0"/>
        <w:spacing w:before="120" w:after="120" w:line="360" w:lineRule="auto"/>
        <w:jc w:val="both"/>
        <w:rPr>
          <w:rFonts w:ascii="Times New Roman" w:hAnsi="Times New Roman"/>
          <w:b/>
          <w:sz w:val="28"/>
          <w:szCs w:val="28"/>
          <w:lang w:val="es-ES_tradnl"/>
        </w:rPr>
      </w:pPr>
    </w:p>
    <w:p w:rsidR="007E7E45" w:rsidRDefault="007E7E45" w:rsidP="006F028E">
      <w:pPr>
        <w:pStyle w:val="msonospacing0"/>
        <w:spacing w:before="120" w:after="120" w:line="360" w:lineRule="auto"/>
        <w:jc w:val="both"/>
        <w:rPr>
          <w:rFonts w:ascii="Times New Roman" w:hAnsi="Times New Roman"/>
          <w:b/>
          <w:sz w:val="28"/>
          <w:szCs w:val="28"/>
          <w:lang w:val="es-ES_tradnl"/>
        </w:rPr>
      </w:pPr>
    </w:p>
    <w:p w:rsidR="007E7E45" w:rsidRDefault="007E7E45" w:rsidP="006F028E">
      <w:pPr>
        <w:pStyle w:val="msonospacing0"/>
        <w:spacing w:before="120" w:after="120" w:line="360" w:lineRule="auto"/>
        <w:jc w:val="both"/>
        <w:rPr>
          <w:rFonts w:ascii="Times New Roman" w:hAnsi="Times New Roman"/>
          <w:b/>
          <w:sz w:val="28"/>
          <w:szCs w:val="28"/>
          <w:lang w:val="es-ES_tradnl"/>
        </w:rPr>
      </w:pPr>
    </w:p>
    <w:p w:rsidR="007E7E45" w:rsidRDefault="007E7E45" w:rsidP="006F028E">
      <w:pPr>
        <w:pStyle w:val="msonospacing0"/>
        <w:spacing w:before="120" w:after="120" w:line="360" w:lineRule="auto"/>
        <w:jc w:val="both"/>
        <w:rPr>
          <w:rFonts w:ascii="Times New Roman" w:hAnsi="Times New Roman"/>
          <w:b/>
          <w:sz w:val="28"/>
          <w:szCs w:val="28"/>
          <w:lang w:val="es-ES_tradnl"/>
        </w:rPr>
      </w:pPr>
    </w:p>
    <w:p w:rsidR="007E7E45" w:rsidRPr="00595ACF" w:rsidRDefault="007E7E45" w:rsidP="006F028E">
      <w:pPr>
        <w:pStyle w:val="msonospacing0"/>
        <w:spacing w:line="276" w:lineRule="auto"/>
        <w:jc w:val="both"/>
        <w:rPr>
          <w:rFonts w:ascii="Times New Roman" w:hAnsi="Times New Roman"/>
          <w:b/>
          <w:sz w:val="28"/>
          <w:szCs w:val="28"/>
          <w:lang w:val="es-ES_tradnl"/>
        </w:rPr>
      </w:pPr>
      <w:r>
        <w:rPr>
          <w:rFonts w:ascii="Times New Roman" w:hAnsi="Times New Roman"/>
          <w:b/>
          <w:sz w:val="28"/>
          <w:szCs w:val="28"/>
          <w:lang w:val="es-ES_tradnl"/>
        </w:rPr>
        <w:t xml:space="preserve">8.18.- </w:t>
      </w:r>
      <w:r w:rsidRPr="00595ACF">
        <w:rPr>
          <w:rFonts w:ascii="Times New Roman" w:hAnsi="Times New Roman"/>
          <w:b/>
          <w:sz w:val="28"/>
          <w:szCs w:val="28"/>
          <w:lang w:val="es-ES_tradnl"/>
        </w:rPr>
        <w:t>Unidad Curricular: DIDÁCTICA ESPECIAL I</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 xml:space="preserve">Formato: </w:t>
      </w:r>
      <w:r w:rsidRPr="00595ACF">
        <w:rPr>
          <w:rFonts w:ascii="Times New Roman" w:hAnsi="Times New Roman"/>
          <w:sz w:val="24"/>
          <w:szCs w:val="24"/>
          <w:lang w:val="es-ES_tradnl"/>
        </w:rPr>
        <w:t>Asignatura.</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Régimen de cursada</w:t>
      </w:r>
      <w:r w:rsidRPr="00595ACF">
        <w:rPr>
          <w:rFonts w:ascii="Times New Roman" w:hAnsi="Times New Roman"/>
          <w:sz w:val="24"/>
          <w:szCs w:val="24"/>
          <w:lang w:val="es-ES_tradnl"/>
        </w:rPr>
        <w:t>: Anual.</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 xml:space="preserve">Ubicación en el Diseño Curricular: </w:t>
      </w:r>
      <w:r w:rsidRPr="00595ACF">
        <w:rPr>
          <w:rFonts w:ascii="Times New Roman" w:hAnsi="Times New Roman"/>
          <w:sz w:val="24"/>
          <w:szCs w:val="24"/>
          <w:lang w:val="es-ES_tradnl"/>
        </w:rPr>
        <w:t>Segundo año.</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Carga horaria semanal</w:t>
      </w:r>
      <w:r w:rsidRPr="00595ACF">
        <w:rPr>
          <w:rFonts w:ascii="Times New Roman" w:hAnsi="Times New Roman"/>
          <w:sz w:val="24"/>
          <w:szCs w:val="24"/>
          <w:lang w:val="es-ES_tradnl"/>
        </w:rPr>
        <w:t>:  hs. cátedra.</w:t>
      </w:r>
    </w:p>
    <w:p w:rsidR="007E7E45" w:rsidRPr="00595ACF"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Carga horaria total horas cátedra</w:t>
      </w:r>
      <w:r w:rsidR="00C6445E">
        <w:rPr>
          <w:rFonts w:ascii="Times New Roman" w:hAnsi="Times New Roman"/>
          <w:sz w:val="24"/>
          <w:szCs w:val="24"/>
          <w:lang w:val="es-ES_tradnl"/>
        </w:rPr>
        <w:t>: 64</w:t>
      </w:r>
      <w:r w:rsidRPr="00595ACF">
        <w:rPr>
          <w:rFonts w:ascii="Times New Roman" w:hAnsi="Times New Roman"/>
          <w:sz w:val="24"/>
          <w:szCs w:val="24"/>
          <w:lang w:val="es-ES_tradnl"/>
        </w:rPr>
        <w:t xml:space="preserve"> hs. cátedra.</w:t>
      </w:r>
    </w:p>
    <w:p w:rsidR="007E7E45" w:rsidRDefault="007E7E45" w:rsidP="006F028E">
      <w:pPr>
        <w:spacing w:line="276" w:lineRule="auto"/>
        <w:jc w:val="both"/>
        <w:outlineLvl w:val="0"/>
        <w:rPr>
          <w:rFonts w:ascii="Times New Roman" w:hAnsi="Times New Roman"/>
          <w:sz w:val="24"/>
          <w:szCs w:val="24"/>
          <w:lang w:val="es-ES_tradnl"/>
        </w:rPr>
      </w:pPr>
      <w:r w:rsidRPr="00595ACF">
        <w:rPr>
          <w:rFonts w:ascii="Times New Roman" w:hAnsi="Times New Roman"/>
          <w:b/>
          <w:sz w:val="24"/>
          <w:szCs w:val="24"/>
          <w:lang w:val="es-ES_tradnl"/>
        </w:rPr>
        <w:t>Carga horaria total horas reloj</w:t>
      </w:r>
      <w:r w:rsidRPr="00595ACF">
        <w:rPr>
          <w:rFonts w:ascii="Times New Roman" w:hAnsi="Times New Roman"/>
          <w:sz w:val="24"/>
          <w:szCs w:val="24"/>
          <w:lang w:val="es-ES_tradnl"/>
        </w:rPr>
        <w:t>:  hs. reloj.</w:t>
      </w:r>
    </w:p>
    <w:p w:rsidR="007E7E45" w:rsidRDefault="007E7E45" w:rsidP="006F028E">
      <w:pPr>
        <w:spacing w:line="276" w:lineRule="auto"/>
        <w:ind w:firstLine="708"/>
        <w:jc w:val="both"/>
        <w:outlineLvl w:val="0"/>
        <w:rPr>
          <w:rFonts w:ascii="Times New Roman" w:hAnsi="Times New Roman" w:cs="Times New Roman"/>
          <w:b/>
          <w:sz w:val="28"/>
          <w:szCs w:val="28"/>
          <w:lang w:val="es-ES_tradnl"/>
        </w:rPr>
      </w:pPr>
    </w:p>
    <w:p w:rsidR="007E7E45" w:rsidRPr="00F839DB" w:rsidRDefault="007E7E45" w:rsidP="006F028E">
      <w:pPr>
        <w:spacing w:line="276" w:lineRule="auto"/>
        <w:ind w:firstLine="708"/>
        <w:jc w:val="both"/>
        <w:outlineLvl w:val="0"/>
        <w:rPr>
          <w:rFonts w:ascii="Times New Roman" w:hAnsi="Times New Roman" w:cs="Times New Roman"/>
          <w:b/>
          <w:sz w:val="28"/>
          <w:szCs w:val="28"/>
          <w:lang w:val="es-ES_tradnl"/>
        </w:rPr>
      </w:pPr>
      <w:r w:rsidRPr="00F839DB">
        <w:rPr>
          <w:rFonts w:ascii="Times New Roman" w:hAnsi="Times New Roman" w:cs="Times New Roman"/>
          <w:b/>
          <w:sz w:val="28"/>
          <w:szCs w:val="28"/>
          <w:lang w:val="es-ES_tradnl"/>
        </w:rPr>
        <w:t>Finalidades formativas</w:t>
      </w:r>
    </w:p>
    <w:p w:rsidR="007E7E45" w:rsidRPr="00F839DB" w:rsidRDefault="007E7E45" w:rsidP="006F028E">
      <w:pPr>
        <w:ind w:firstLine="708"/>
        <w:jc w:val="both"/>
        <w:rPr>
          <w:rFonts w:ascii="Times New Roman" w:hAnsi="Times New Roman" w:cs="Times New Roman"/>
          <w:sz w:val="24"/>
          <w:szCs w:val="24"/>
        </w:rPr>
      </w:pPr>
      <w:r w:rsidRPr="00F839DB">
        <w:rPr>
          <w:rFonts w:ascii="Times New Roman" w:hAnsi="Times New Roman" w:cs="Times New Roman"/>
          <w:sz w:val="24"/>
          <w:szCs w:val="24"/>
        </w:rPr>
        <w:t>La Educación Física como disciplina pedagógica, ha transcurrido históricamente por cambios estructurales motivados por las diversas orientaciones educativas, las cuales respondían a lineamientos sociales y políticos, y además a los avances en relación a la evolución del conocimiento en general y del campo especifico en particular</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ab/>
        <w:t>La amplitud de su campo permite identificar múltiples objetos enmarcados en su accionar educativo, y como soporte de sus innegables aportes en la promoción de un estilo de vida activo, íntimamente ligado a las diversas manifestaciones de las actividades físicas, recreativas, deportivas y de vida en contacto con la naturaleza, en la población en general.</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ab/>
        <w:t>En este panorama en el cual confluyen diversos factores que condicionan nuestra disciplina, es posible reconocerle un innegable y necesario carácter educativo en los diversos niveles del ámbito formal y en las distintas manifestaciones del ámbito no formal. Este carácter educativo podría asumirse a partir de la atención que realiza de las diversas dimensiones de la persona, atención que se efectúa considerando al cuerpo y al movimiento como elementos propios de su accionar.</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ab/>
        <w:t>Esta situación obliga a una reflexión sobre el papel que la educación física desempeña en la educación en general, reflexión que permitirá una constante adaptación de sus propuestas didácticas atendiendo a los múltiples factores que inciden en la educación de las personas, considerando los variados contextos en los cuales la educación es impulsada.</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ab/>
        <w:t>La didáctica especial se organizará como una asignatura de carácter integrador, considerándose un espacio para la articulación de los contenidos propios de  los niveles inicial y primario y para el tratamiento de los problemas de la enseñanza para el conjunto de ellos, articulándose de manera directa con la formación práctica profesional.</w:t>
      </w:r>
    </w:p>
    <w:p w:rsidR="007E7E45" w:rsidRPr="00F839DB" w:rsidRDefault="007E7E45" w:rsidP="006F028E">
      <w:pPr>
        <w:jc w:val="both"/>
        <w:rPr>
          <w:rFonts w:ascii="Times New Roman" w:hAnsi="Times New Roman" w:cs="Times New Roman"/>
          <w:sz w:val="24"/>
          <w:szCs w:val="24"/>
          <w:u w:val="single"/>
        </w:rPr>
      </w:pPr>
    </w:p>
    <w:p w:rsidR="007E7E45" w:rsidRPr="00F839DB" w:rsidRDefault="007E7E45" w:rsidP="006F028E">
      <w:pPr>
        <w:jc w:val="both"/>
        <w:rPr>
          <w:rFonts w:ascii="Times New Roman" w:hAnsi="Times New Roman" w:cs="Times New Roman"/>
          <w:b/>
          <w:bCs/>
          <w:sz w:val="28"/>
          <w:szCs w:val="28"/>
        </w:rPr>
      </w:pPr>
      <w:r>
        <w:rPr>
          <w:rFonts w:ascii="Times New Roman" w:hAnsi="Times New Roman" w:cs="Times New Roman"/>
          <w:b/>
          <w:bCs/>
          <w:sz w:val="28"/>
          <w:szCs w:val="28"/>
        </w:rPr>
        <w:t xml:space="preserve"> Objetivos</w:t>
      </w:r>
    </w:p>
    <w:p w:rsidR="007E7E45" w:rsidRPr="00F839DB" w:rsidRDefault="007E7E45" w:rsidP="006F028E">
      <w:pPr>
        <w:jc w:val="both"/>
        <w:rPr>
          <w:rFonts w:ascii="Times New Roman" w:hAnsi="Times New Roman" w:cs="Times New Roman"/>
          <w:b/>
          <w:bCs/>
          <w:sz w:val="24"/>
          <w:szCs w:val="24"/>
        </w:rPr>
      </w:pPr>
    </w:p>
    <w:p w:rsidR="007E7E45" w:rsidRPr="00F839DB" w:rsidRDefault="007E7E45" w:rsidP="006F028E">
      <w:pPr>
        <w:numPr>
          <w:ilvl w:val="0"/>
          <w:numId w:val="33"/>
        </w:numPr>
        <w:tabs>
          <w:tab w:val="left" w:pos="720"/>
        </w:tabs>
        <w:ind w:left="360"/>
        <w:jc w:val="both"/>
        <w:rPr>
          <w:rFonts w:ascii="Times New Roman" w:hAnsi="Times New Roman" w:cs="Times New Roman"/>
          <w:sz w:val="24"/>
          <w:szCs w:val="24"/>
        </w:rPr>
      </w:pPr>
      <w:r w:rsidRPr="00F839DB">
        <w:rPr>
          <w:rFonts w:ascii="Times New Roman" w:hAnsi="Times New Roman" w:cs="Times New Roman"/>
          <w:sz w:val="24"/>
          <w:szCs w:val="24"/>
        </w:rPr>
        <w:t>Comprender la complejidad y especificidad de los hechos y prácticas de la educación física para los niveles inicial y primario.</w:t>
      </w:r>
    </w:p>
    <w:p w:rsidR="007E7E45" w:rsidRPr="00F839DB" w:rsidRDefault="007E7E45" w:rsidP="006F028E">
      <w:pPr>
        <w:numPr>
          <w:ilvl w:val="0"/>
          <w:numId w:val="33"/>
        </w:numPr>
        <w:tabs>
          <w:tab w:val="left" w:pos="720"/>
        </w:tabs>
        <w:ind w:left="360"/>
        <w:jc w:val="both"/>
        <w:rPr>
          <w:rFonts w:ascii="Times New Roman" w:hAnsi="Times New Roman" w:cs="Times New Roman"/>
          <w:sz w:val="24"/>
          <w:szCs w:val="24"/>
        </w:rPr>
      </w:pPr>
      <w:r w:rsidRPr="00F839DB">
        <w:rPr>
          <w:rFonts w:ascii="Times New Roman" w:hAnsi="Times New Roman" w:cs="Times New Roman"/>
          <w:sz w:val="24"/>
          <w:szCs w:val="24"/>
        </w:rPr>
        <w:t>Conocer las características de cada uno de los componentes del triángulo didáctico.</w:t>
      </w:r>
    </w:p>
    <w:p w:rsidR="007E7E45" w:rsidRPr="00F839DB" w:rsidRDefault="007E7E45" w:rsidP="006F028E">
      <w:pPr>
        <w:numPr>
          <w:ilvl w:val="0"/>
          <w:numId w:val="33"/>
        </w:numPr>
        <w:tabs>
          <w:tab w:val="left" w:pos="720"/>
        </w:tabs>
        <w:ind w:left="360"/>
        <w:jc w:val="both"/>
        <w:rPr>
          <w:rFonts w:ascii="Times New Roman" w:hAnsi="Times New Roman" w:cs="Times New Roman"/>
          <w:sz w:val="24"/>
          <w:szCs w:val="24"/>
        </w:rPr>
      </w:pPr>
      <w:r w:rsidRPr="00F839DB">
        <w:rPr>
          <w:rFonts w:ascii="Times New Roman" w:hAnsi="Times New Roman" w:cs="Times New Roman"/>
          <w:sz w:val="24"/>
          <w:szCs w:val="24"/>
        </w:rPr>
        <w:t>Conocer los contenidos de la Educación Física para los niveles inicial y primario, sus características lógicas, su valor pedagógico, y sus posibilidades de articulación con otros contenidos escolares.</w:t>
      </w:r>
    </w:p>
    <w:p w:rsidR="007E7E45" w:rsidRPr="00F839DB" w:rsidRDefault="007E7E45" w:rsidP="006F028E">
      <w:pPr>
        <w:numPr>
          <w:ilvl w:val="0"/>
          <w:numId w:val="33"/>
        </w:numPr>
        <w:tabs>
          <w:tab w:val="left" w:pos="720"/>
        </w:tabs>
        <w:ind w:left="360"/>
        <w:jc w:val="both"/>
        <w:rPr>
          <w:rFonts w:ascii="Times New Roman" w:hAnsi="Times New Roman" w:cs="Times New Roman"/>
          <w:sz w:val="24"/>
          <w:szCs w:val="24"/>
        </w:rPr>
      </w:pPr>
      <w:r w:rsidRPr="00F839DB">
        <w:rPr>
          <w:rFonts w:ascii="Times New Roman" w:hAnsi="Times New Roman" w:cs="Times New Roman"/>
          <w:sz w:val="24"/>
          <w:szCs w:val="24"/>
        </w:rPr>
        <w:t>Desarrollar competencias que posibiliten tomar decisiones coherentes con los objetivos que se plantean en el Diseño Jurisdiccional y en los Núcleos de Aprendizajes Prioritarios, adaptándolos a la diversidad local.</w:t>
      </w:r>
    </w:p>
    <w:p w:rsidR="007E7E45" w:rsidRPr="00F839DB" w:rsidRDefault="007E7E45" w:rsidP="006F028E">
      <w:pPr>
        <w:jc w:val="both"/>
        <w:rPr>
          <w:rFonts w:ascii="Times New Roman" w:hAnsi="Times New Roman" w:cs="Times New Roman"/>
          <w:b/>
          <w:bCs/>
          <w:sz w:val="24"/>
          <w:szCs w:val="24"/>
        </w:rPr>
      </w:pPr>
    </w:p>
    <w:p w:rsidR="007E7E45" w:rsidRPr="00F839DB" w:rsidRDefault="007E7E45" w:rsidP="006F028E">
      <w:pPr>
        <w:jc w:val="both"/>
        <w:rPr>
          <w:rFonts w:ascii="Times New Roman" w:hAnsi="Times New Roman" w:cs="Times New Roman"/>
          <w:b/>
          <w:bCs/>
          <w:sz w:val="28"/>
          <w:szCs w:val="28"/>
        </w:rPr>
      </w:pPr>
      <w:r>
        <w:rPr>
          <w:rFonts w:ascii="Times New Roman" w:hAnsi="Times New Roman" w:cs="Times New Roman"/>
          <w:b/>
          <w:bCs/>
          <w:sz w:val="28"/>
          <w:szCs w:val="28"/>
        </w:rPr>
        <w:t>Contenidos</w:t>
      </w:r>
    </w:p>
    <w:p w:rsidR="007E7E45" w:rsidRPr="00F839DB" w:rsidRDefault="007E7E45" w:rsidP="006F028E">
      <w:pPr>
        <w:jc w:val="both"/>
        <w:rPr>
          <w:rFonts w:ascii="Times New Roman" w:hAnsi="Times New Roman" w:cs="Times New Roman"/>
          <w:b/>
          <w:bCs/>
          <w:sz w:val="24"/>
          <w:szCs w:val="24"/>
        </w:rPr>
      </w:pPr>
      <w:r w:rsidRPr="00D26FBE">
        <w:rPr>
          <w:rFonts w:ascii="Times New Roman" w:hAnsi="Times New Roman" w:cs="Times New Roman"/>
          <w:b/>
          <w:bCs/>
          <w:sz w:val="24"/>
          <w:szCs w:val="24"/>
        </w:rPr>
        <w:t>Marco de la Educación Física</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 xml:space="preserve">Concepto de la educación y educación física. </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 xml:space="preserve">Fines y objetivos de la educación física. </w:t>
      </w:r>
    </w:p>
    <w:p w:rsidR="007E7E45" w:rsidRPr="00F839DB" w:rsidRDefault="007E7E45" w:rsidP="006F028E">
      <w:pPr>
        <w:jc w:val="both"/>
        <w:rPr>
          <w:rFonts w:ascii="Times New Roman" w:hAnsi="Times New Roman" w:cs="Times New Roman"/>
          <w:sz w:val="24"/>
          <w:szCs w:val="24"/>
        </w:rPr>
      </w:pPr>
      <w:r>
        <w:rPr>
          <w:rFonts w:ascii="Times New Roman" w:hAnsi="Times New Roman" w:cs="Times New Roman"/>
          <w:sz w:val="24"/>
          <w:szCs w:val="24"/>
        </w:rPr>
        <w:t>La Educación Física en el P</w:t>
      </w:r>
      <w:r w:rsidRPr="00F839DB">
        <w:rPr>
          <w:rFonts w:ascii="Times New Roman" w:hAnsi="Times New Roman" w:cs="Times New Roman"/>
          <w:sz w:val="24"/>
          <w:szCs w:val="24"/>
        </w:rPr>
        <w:t>I. Su inclusión e integración.</w:t>
      </w:r>
    </w:p>
    <w:p w:rsidR="007E7E45" w:rsidRPr="00F839DB" w:rsidRDefault="007E7E45" w:rsidP="006F028E">
      <w:pPr>
        <w:jc w:val="both"/>
        <w:rPr>
          <w:rFonts w:ascii="Times New Roman" w:hAnsi="Times New Roman" w:cs="Times New Roman"/>
          <w:b/>
          <w:bCs/>
          <w:sz w:val="24"/>
          <w:szCs w:val="24"/>
        </w:rPr>
      </w:pPr>
      <w:r w:rsidRPr="00F839DB">
        <w:rPr>
          <w:rFonts w:ascii="Times New Roman" w:hAnsi="Times New Roman" w:cs="Times New Roman"/>
          <w:b/>
          <w:bCs/>
          <w:sz w:val="24"/>
          <w:szCs w:val="24"/>
        </w:rPr>
        <w:t>La enseñanza  y el aprendizaje en la Educación Física</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 xml:space="preserve">Enseñanza: concepto. </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lastRenderedPageBreak/>
        <w:t>Enfoques y s</w:t>
      </w:r>
      <w:r>
        <w:rPr>
          <w:rFonts w:ascii="Times New Roman" w:hAnsi="Times New Roman" w:cs="Times New Roman"/>
          <w:sz w:val="24"/>
          <w:szCs w:val="24"/>
        </w:rPr>
        <w:t>upuestos de la Educación Física.</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La cuestión metodológica y el diseño de la enseñanza en la Educación Física.</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El rol docente en el proceso de enseñanza</w:t>
      </w:r>
      <w:r>
        <w:rPr>
          <w:rFonts w:ascii="Times New Roman" w:hAnsi="Times New Roman" w:cs="Times New Roman"/>
          <w:sz w:val="24"/>
          <w:szCs w:val="24"/>
        </w:rPr>
        <w:t xml:space="preserve"> d</w:t>
      </w:r>
      <w:r w:rsidRPr="00F839DB">
        <w:rPr>
          <w:rFonts w:ascii="Times New Roman" w:hAnsi="Times New Roman" w:cs="Times New Roman"/>
          <w:sz w:val="24"/>
          <w:szCs w:val="24"/>
        </w:rPr>
        <w:t>e la Educación Física</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Estilos de enseñanza en la Educación Física.</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Aprendizaje: concepto.</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Intervención del docente en el proceso de aprendizaje.</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Aprendizaje motor; teorías explicativas.</w:t>
      </w:r>
    </w:p>
    <w:p w:rsidR="007E7E45" w:rsidRPr="00F839DB" w:rsidRDefault="007E7E45" w:rsidP="006F028E">
      <w:pPr>
        <w:jc w:val="both"/>
        <w:rPr>
          <w:rFonts w:ascii="Times New Roman" w:hAnsi="Times New Roman" w:cs="Times New Roman"/>
          <w:sz w:val="24"/>
          <w:szCs w:val="24"/>
        </w:rPr>
      </w:pPr>
      <w:r>
        <w:rPr>
          <w:rFonts w:ascii="Times New Roman" w:hAnsi="Times New Roman" w:cs="Times New Roman"/>
          <w:sz w:val="24"/>
          <w:szCs w:val="24"/>
        </w:rPr>
        <w:t>C</w:t>
      </w:r>
      <w:r w:rsidRPr="00F839DB">
        <w:rPr>
          <w:rFonts w:ascii="Times New Roman" w:hAnsi="Times New Roman" w:cs="Times New Roman"/>
          <w:sz w:val="24"/>
          <w:szCs w:val="24"/>
        </w:rPr>
        <w:t>ontenidos para los Niveles Inicial y Primario en los Diseños Curriculares Jurisdiccionales.</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Núcleos de Aprendizajes Prioritarios, para los Niveles Inicial y Primario.</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 xml:space="preserve">La propuesta de enseñanza. Modalidades de planificación. </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 xml:space="preserve">La clase de educación física. </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Selección, organización y temporalización de contenidos.</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 xml:space="preserve">La relación profesor, contenidos, educandos. </w:t>
      </w:r>
    </w:p>
    <w:p w:rsidR="007E7E45" w:rsidRPr="00F839DB" w:rsidRDefault="007E7E45" w:rsidP="006F028E">
      <w:pPr>
        <w:jc w:val="both"/>
        <w:rPr>
          <w:rFonts w:ascii="Times New Roman" w:hAnsi="Times New Roman" w:cs="Times New Roman"/>
          <w:b/>
          <w:bCs/>
          <w:sz w:val="24"/>
          <w:szCs w:val="24"/>
        </w:rPr>
      </w:pPr>
      <w:r w:rsidRPr="00F839DB">
        <w:rPr>
          <w:rFonts w:ascii="Times New Roman" w:hAnsi="Times New Roman" w:cs="Times New Roman"/>
          <w:b/>
          <w:bCs/>
          <w:sz w:val="24"/>
          <w:szCs w:val="24"/>
        </w:rPr>
        <w:t>La eva</w:t>
      </w:r>
      <w:r>
        <w:rPr>
          <w:rFonts w:ascii="Times New Roman" w:hAnsi="Times New Roman" w:cs="Times New Roman"/>
          <w:b/>
          <w:bCs/>
          <w:sz w:val="24"/>
          <w:szCs w:val="24"/>
        </w:rPr>
        <w:t>luación en la educación física</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La evaluación: Concepto. Tipos. Funciones.</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Criterios de evaluación en Educación Física.</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Instrumentos.</w:t>
      </w:r>
    </w:p>
    <w:p w:rsidR="007E7E45" w:rsidRPr="00F839DB" w:rsidRDefault="007E7E45" w:rsidP="006F028E">
      <w:pPr>
        <w:jc w:val="both"/>
        <w:rPr>
          <w:rFonts w:ascii="Times New Roman" w:hAnsi="Times New Roman" w:cs="Times New Roman"/>
          <w:sz w:val="24"/>
          <w:szCs w:val="24"/>
        </w:rPr>
      </w:pPr>
    </w:p>
    <w:p w:rsidR="007E7E45" w:rsidRPr="00F839DB" w:rsidRDefault="007E7E45" w:rsidP="006F028E">
      <w:pPr>
        <w:jc w:val="both"/>
        <w:rPr>
          <w:rFonts w:ascii="Times New Roman" w:hAnsi="Times New Roman" w:cs="Times New Roman"/>
          <w:b/>
          <w:bCs/>
          <w:sz w:val="28"/>
          <w:szCs w:val="28"/>
        </w:rPr>
      </w:pPr>
      <w:r>
        <w:rPr>
          <w:rFonts w:ascii="Times New Roman" w:hAnsi="Times New Roman" w:cs="Times New Roman"/>
          <w:b/>
          <w:bCs/>
          <w:sz w:val="28"/>
          <w:szCs w:val="28"/>
        </w:rPr>
        <w:t>Bibliografía</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 xml:space="preserve">ALUJAS, A. (2001) </w:t>
      </w:r>
      <w:r w:rsidRPr="001A0BF4">
        <w:rPr>
          <w:rFonts w:ascii="Times New Roman" w:hAnsi="Times New Roman" w:cs="Times New Roman"/>
          <w:i/>
          <w:sz w:val="24"/>
          <w:szCs w:val="24"/>
        </w:rPr>
        <w:t>Educación Física aportes conceptuales para una Didáctica Especial</w:t>
      </w:r>
      <w:r w:rsidRPr="00F839DB">
        <w:rPr>
          <w:rFonts w:ascii="Times New Roman" w:hAnsi="Times New Roman" w:cs="Times New Roman"/>
          <w:sz w:val="24"/>
          <w:szCs w:val="24"/>
        </w:rPr>
        <w:t>. Bs. As.</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BLÁZQUEZ, SÁNCHEZ</w:t>
      </w:r>
      <w:r>
        <w:rPr>
          <w:rFonts w:ascii="Times New Roman" w:hAnsi="Times New Roman" w:cs="Times New Roman"/>
          <w:sz w:val="24"/>
          <w:szCs w:val="24"/>
        </w:rPr>
        <w:t xml:space="preserve">. (1994) </w:t>
      </w:r>
      <w:r w:rsidRPr="001A0BF4">
        <w:rPr>
          <w:rFonts w:ascii="Times New Roman" w:hAnsi="Times New Roman" w:cs="Times New Roman"/>
          <w:i/>
          <w:sz w:val="24"/>
          <w:szCs w:val="24"/>
        </w:rPr>
        <w:t>La educación física en la nueva reforma</w:t>
      </w:r>
      <w:r w:rsidRPr="00F839DB">
        <w:rPr>
          <w:rFonts w:ascii="Times New Roman" w:hAnsi="Times New Roman" w:cs="Times New Roman"/>
          <w:sz w:val="24"/>
          <w:szCs w:val="24"/>
        </w:rPr>
        <w:t xml:space="preserve">. Madrid. </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 xml:space="preserve">GÜIRALDES, M. (1998) </w:t>
      </w:r>
      <w:r w:rsidRPr="001A0BF4">
        <w:rPr>
          <w:rFonts w:ascii="Times New Roman" w:hAnsi="Times New Roman" w:cs="Times New Roman"/>
          <w:i/>
          <w:sz w:val="24"/>
          <w:szCs w:val="24"/>
        </w:rPr>
        <w:t>Didáctica de la cultura de lo corporal</w:t>
      </w:r>
      <w:r w:rsidRPr="00F839DB">
        <w:rPr>
          <w:rFonts w:ascii="Times New Roman" w:hAnsi="Times New Roman" w:cs="Times New Roman"/>
          <w:sz w:val="24"/>
          <w:szCs w:val="24"/>
        </w:rPr>
        <w:t xml:space="preserve">. Bs. As. </w:t>
      </w:r>
    </w:p>
    <w:p w:rsidR="007E7E45" w:rsidRPr="00FA1413" w:rsidRDefault="007E7E45" w:rsidP="006F028E">
      <w:pPr>
        <w:jc w:val="both"/>
        <w:rPr>
          <w:rFonts w:ascii="Times New Roman" w:hAnsi="Times New Roman" w:cs="Times New Roman"/>
          <w:sz w:val="24"/>
          <w:szCs w:val="24"/>
          <w:lang w:val="en-US"/>
        </w:rPr>
      </w:pPr>
      <w:r w:rsidRPr="00F839DB">
        <w:rPr>
          <w:rFonts w:ascii="Times New Roman" w:hAnsi="Times New Roman" w:cs="Times New Roman"/>
          <w:sz w:val="24"/>
          <w:szCs w:val="24"/>
        </w:rPr>
        <w:t xml:space="preserve">GÜIRALDES, M. (1998) </w:t>
      </w:r>
      <w:r w:rsidRPr="001A0BF4">
        <w:rPr>
          <w:rFonts w:ascii="Times New Roman" w:hAnsi="Times New Roman" w:cs="Times New Roman"/>
          <w:i/>
          <w:sz w:val="24"/>
          <w:szCs w:val="24"/>
        </w:rPr>
        <w:t>Didáctica de la Educación Física</w:t>
      </w:r>
      <w:r w:rsidRPr="00F839DB">
        <w:rPr>
          <w:rFonts w:ascii="Times New Roman" w:hAnsi="Times New Roman" w:cs="Times New Roman"/>
          <w:sz w:val="24"/>
          <w:szCs w:val="24"/>
        </w:rPr>
        <w:t xml:space="preserve">. </w:t>
      </w:r>
      <w:r w:rsidRPr="00FA1413">
        <w:rPr>
          <w:rFonts w:ascii="Times New Roman" w:hAnsi="Times New Roman" w:cs="Times New Roman"/>
          <w:sz w:val="24"/>
          <w:szCs w:val="24"/>
          <w:lang w:val="en-US"/>
        </w:rPr>
        <w:t xml:space="preserve">Bs. As. </w:t>
      </w:r>
    </w:p>
    <w:p w:rsidR="007E7E45" w:rsidRPr="00F839DB" w:rsidRDefault="007E7E45" w:rsidP="006F028E">
      <w:pPr>
        <w:jc w:val="both"/>
        <w:rPr>
          <w:rFonts w:ascii="Times New Roman" w:hAnsi="Times New Roman" w:cs="Times New Roman"/>
          <w:sz w:val="24"/>
          <w:szCs w:val="24"/>
        </w:rPr>
      </w:pPr>
      <w:r w:rsidRPr="00FA1413">
        <w:rPr>
          <w:rFonts w:ascii="Times New Roman" w:hAnsi="Times New Roman" w:cs="Times New Roman"/>
          <w:sz w:val="24"/>
          <w:szCs w:val="24"/>
          <w:lang w:val="en-US"/>
        </w:rPr>
        <w:t xml:space="preserve">BALCELLS y FOGUET. </w:t>
      </w:r>
      <w:r w:rsidRPr="00F839DB">
        <w:rPr>
          <w:rFonts w:ascii="Times New Roman" w:hAnsi="Times New Roman" w:cs="Times New Roman"/>
          <w:sz w:val="24"/>
          <w:szCs w:val="24"/>
        </w:rPr>
        <w:t xml:space="preserve">(1993) </w:t>
      </w:r>
      <w:r w:rsidRPr="001A0BF4">
        <w:rPr>
          <w:rFonts w:ascii="Times New Roman" w:hAnsi="Times New Roman" w:cs="Times New Roman"/>
          <w:i/>
          <w:sz w:val="24"/>
          <w:szCs w:val="24"/>
        </w:rPr>
        <w:t>La educación física en la enseñanza primaria</w:t>
      </w:r>
      <w:r w:rsidRPr="00F839DB">
        <w:rPr>
          <w:rFonts w:ascii="Times New Roman" w:hAnsi="Times New Roman" w:cs="Times New Roman"/>
          <w:sz w:val="24"/>
          <w:szCs w:val="24"/>
        </w:rPr>
        <w:t xml:space="preserve">. INDE. </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PIERON</w:t>
      </w:r>
      <w:r>
        <w:rPr>
          <w:rFonts w:ascii="Times New Roman" w:hAnsi="Times New Roman" w:cs="Times New Roman"/>
          <w:sz w:val="24"/>
          <w:szCs w:val="24"/>
        </w:rPr>
        <w:t>,</w:t>
      </w:r>
      <w:r w:rsidRPr="00F839DB">
        <w:rPr>
          <w:rFonts w:ascii="Times New Roman" w:hAnsi="Times New Roman" w:cs="Times New Roman"/>
          <w:sz w:val="24"/>
          <w:szCs w:val="24"/>
        </w:rPr>
        <w:t xml:space="preserve"> M. (1988) </w:t>
      </w:r>
      <w:r w:rsidRPr="001A0BF4">
        <w:rPr>
          <w:rFonts w:ascii="Times New Roman" w:hAnsi="Times New Roman" w:cs="Times New Roman"/>
          <w:i/>
          <w:sz w:val="24"/>
          <w:szCs w:val="24"/>
        </w:rPr>
        <w:t>Didáctica de las actividades físicas y deportivas</w:t>
      </w:r>
      <w:r w:rsidRPr="00F839DB">
        <w:rPr>
          <w:rFonts w:ascii="Times New Roman" w:hAnsi="Times New Roman" w:cs="Times New Roman"/>
          <w:sz w:val="24"/>
          <w:szCs w:val="24"/>
        </w:rPr>
        <w:t xml:space="preserve">. Gymnos. Madrid. </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MEDAURA</w:t>
      </w:r>
      <w:r>
        <w:rPr>
          <w:rFonts w:ascii="Times New Roman" w:hAnsi="Times New Roman" w:cs="Times New Roman"/>
          <w:sz w:val="24"/>
          <w:szCs w:val="24"/>
        </w:rPr>
        <w:t>,</w:t>
      </w:r>
      <w:r w:rsidRPr="00F839DB">
        <w:rPr>
          <w:rFonts w:ascii="Times New Roman" w:hAnsi="Times New Roman" w:cs="Times New Roman"/>
          <w:sz w:val="24"/>
          <w:szCs w:val="24"/>
        </w:rPr>
        <w:t xml:space="preserve"> Julia. (1991) </w:t>
      </w:r>
      <w:r w:rsidRPr="001A0BF4">
        <w:rPr>
          <w:rFonts w:ascii="Times New Roman" w:hAnsi="Times New Roman" w:cs="Times New Roman"/>
          <w:i/>
          <w:sz w:val="24"/>
          <w:szCs w:val="24"/>
        </w:rPr>
        <w:t>Una didáctica para un profesor diferente</w:t>
      </w:r>
      <w:r w:rsidRPr="00F839DB">
        <w:rPr>
          <w:rFonts w:ascii="Times New Roman" w:hAnsi="Times New Roman" w:cs="Times New Roman"/>
          <w:sz w:val="24"/>
          <w:szCs w:val="24"/>
        </w:rPr>
        <w:t xml:space="preserve">. Humanitas. Bs. As. </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Diseño Curricular Jurisdiccional para los Niveles Inicial y Primario.</w:t>
      </w:r>
    </w:p>
    <w:p w:rsidR="007E7E45" w:rsidRPr="00F839DB" w:rsidRDefault="007E7E45" w:rsidP="006F028E">
      <w:pPr>
        <w:jc w:val="both"/>
        <w:rPr>
          <w:rFonts w:ascii="Times New Roman" w:hAnsi="Times New Roman" w:cs="Times New Roman"/>
          <w:sz w:val="24"/>
          <w:szCs w:val="24"/>
        </w:rPr>
      </w:pPr>
      <w:r w:rsidRPr="00F839DB">
        <w:rPr>
          <w:rFonts w:ascii="Times New Roman" w:hAnsi="Times New Roman" w:cs="Times New Roman"/>
          <w:sz w:val="24"/>
          <w:szCs w:val="24"/>
        </w:rPr>
        <w:t>Núcleos de Aprendizajes Prioritarios.</w:t>
      </w:r>
    </w:p>
    <w:p w:rsidR="007E7E45" w:rsidRDefault="007E7E45" w:rsidP="006F028E">
      <w:pPr>
        <w:pStyle w:val="msonospacing0"/>
        <w:spacing w:line="276" w:lineRule="auto"/>
        <w:jc w:val="both"/>
        <w:rPr>
          <w:rFonts w:ascii="Times New Roman" w:hAnsi="Times New Roman"/>
          <w:b/>
          <w:sz w:val="28"/>
          <w:szCs w:val="28"/>
          <w:lang w:val="es-ES_tradnl"/>
        </w:rPr>
      </w:pPr>
    </w:p>
    <w:p w:rsidR="007E7E45" w:rsidRPr="00315670" w:rsidRDefault="007E7E45" w:rsidP="006F028E">
      <w:pPr>
        <w:pStyle w:val="msonospacing0"/>
        <w:spacing w:line="276" w:lineRule="auto"/>
        <w:jc w:val="both"/>
        <w:rPr>
          <w:rFonts w:ascii="Times New Roman" w:hAnsi="Times New Roman"/>
          <w:b/>
          <w:sz w:val="28"/>
          <w:szCs w:val="28"/>
          <w:lang w:val="es-ES_tradnl"/>
        </w:rPr>
      </w:pPr>
      <w:r>
        <w:rPr>
          <w:rFonts w:ascii="Times New Roman" w:hAnsi="Times New Roman"/>
          <w:b/>
          <w:sz w:val="28"/>
          <w:szCs w:val="28"/>
          <w:lang w:val="es-ES_tradnl"/>
        </w:rPr>
        <w:t xml:space="preserve">8.19- </w:t>
      </w:r>
      <w:r w:rsidRPr="00315670">
        <w:rPr>
          <w:rFonts w:ascii="Times New Roman" w:hAnsi="Times New Roman"/>
          <w:b/>
          <w:sz w:val="28"/>
          <w:szCs w:val="28"/>
          <w:lang w:val="es-ES_tradnl"/>
        </w:rPr>
        <w:t>Unidad Curricular: GIMNASIA II</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 xml:space="preserve">Formato: </w:t>
      </w:r>
      <w:r w:rsidR="00C6445E">
        <w:rPr>
          <w:rFonts w:ascii="Times New Roman" w:hAnsi="Times New Roman"/>
          <w:sz w:val="24"/>
          <w:szCs w:val="24"/>
          <w:lang w:val="es-ES_tradnl"/>
        </w:rPr>
        <w:t>Asignatura</w:t>
      </w:r>
      <w:r w:rsidRPr="00315670">
        <w:rPr>
          <w:rFonts w:ascii="Times New Roman" w:hAnsi="Times New Roman"/>
          <w:sz w:val="24"/>
          <w:szCs w:val="24"/>
          <w:lang w:val="es-ES_tradnl"/>
        </w:rPr>
        <w:t>.</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Régimen de cursada</w:t>
      </w:r>
      <w:r w:rsidRPr="00315670">
        <w:rPr>
          <w:rFonts w:ascii="Times New Roman" w:hAnsi="Times New Roman"/>
          <w:sz w:val="24"/>
          <w:szCs w:val="24"/>
          <w:lang w:val="es-ES_tradnl"/>
        </w:rPr>
        <w:t>: Anual.</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 xml:space="preserve">Ubicación en el Diseño Curricular: </w:t>
      </w:r>
      <w:r w:rsidRPr="00315670">
        <w:rPr>
          <w:rFonts w:ascii="Times New Roman" w:hAnsi="Times New Roman"/>
          <w:sz w:val="24"/>
          <w:szCs w:val="24"/>
          <w:lang w:val="es-ES_tradnl"/>
        </w:rPr>
        <w:t>Segundo año.</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semanal</w:t>
      </w:r>
      <w:r w:rsidRPr="00315670">
        <w:rPr>
          <w:rFonts w:ascii="Times New Roman" w:hAnsi="Times New Roman"/>
          <w:sz w:val="24"/>
          <w:szCs w:val="24"/>
          <w:lang w:val="es-ES_tradnl"/>
        </w:rPr>
        <w:t>:  hs. cátedra.</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cátedra</w:t>
      </w:r>
      <w:r w:rsidRPr="00315670">
        <w:rPr>
          <w:rFonts w:ascii="Times New Roman" w:hAnsi="Times New Roman"/>
          <w:sz w:val="24"/>
          <w:szCs w:val="24"/>
          <w:lang w:val="es-ES_tradnl"/>
        </w:rPr>
        <w:t xml:space="preserve">: </w:t>
      </w:r>
      <w:r w:rsidR="00C6445E">
        <w:rPr>
          <w:rFonts w:ascii="Times New Roman" w:hAnsi="Times New Roman"/>
          <w:sz w:val="24"/>
          <w:szCs w:val="24"/>
          <w:lang w:val="es-ES_tradnl"/>
        </w:rPr>
        <w:t>64</w:t>
      </w:r>
      <w:r w:rsidRPr="00315670">
        <w:rPr>
          <w:rFonts w:ascii="Times New Roman" w:hAnsi="Times New Roman"/>
          <w:sz w:val="24"/>
          <w:szCs w:val="24"/>
          <w:lang w:val="es-ES_tradnl"/>
        </w:rPr>
        <w:t xml:space="preserve"> hs. cátedra.</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reloj</w:t>
      </w:r>
      <w:r w:rsidRPr="00315670">
        <w:rPr>
          <w:rFonts w:ascii="Times New Roman" w:hAnsi="Times New Roman"/>
          <w:sz w:val="24"/>
          <w:szCs w:val="24"/>
          <w:lang w:val="es-ES_tradnl"/>
        </w:rPr>
        <w:t xml:space="preserve">:  hs. reloj. </w:t>
      </w:r>
    </w:p>
    <w:p w:rsidR="007E7E45" w:rsidRPr="00315670" w:rsidRDefault="007E7E45" w:rsidP="006F028E">
      <w:pPr>
        <w:spacing w:line="276" w:lineRule="auto"/>
        <w:ind w:firstLine="708"/>
        <w:jc w:val="both"/>
        <w:outlineLvl w:val="0"/>
        <w:rPr>
          <w:rFonts w:ascii="Times New Roman" w:hAnsi="Times New Roman" w:cs="Times New Roman"/>
          <w:b/>
          <w:sz w:val="28"/>
          <w:szCs w:val="28"/>
          <w:lang w:val="es-ES_tradnl"/>
        </w:rPr>
      </w:pPr>
      <w:r w:rsidRPr="00315670">
        <w:rPr>
          <w:rFonts w:ascii="Times New Roman" w:hAnsi="Times New Roman" w:cs="Times New Roman"/>
          <w:b/>
          <w:sz w:val="28"/>
          <w:szCs w:val="28"/>
          <w:lang w:val="es-ES_tradnl"/>
        </w:rPr>
        <w:t>Finalidades formativas</w:t>
      </w:r>
    </w:p>
    <w:p w:rsidR="007E7E45" w:rsidRPr="00D32BF1" w:rsidRDefault="007E7E45" w:rsidP="006F028E">
      <w:pPr>
        <w:spacing w:line="276" w:lineRule="auto"/>
        <w:ind w:firstLine="708"/>
        <w:jc w:val="both"/>
        <w:rPr>
          <w:rFonts w:ascii="Times New Roman" w:hAnsi="Times New Roman" w:cs="Times New Roman"/>
          <w:sz w:val="24"/>
          <w:szCs w:val="24"/>
        </w:rPr>
      </w:pPr>
      <w:r w:rsidRPr="00315670">
        <w:rPr>
          <w:rFonts w:ascii="Times New Roman" w:hAnsi="Times New Roman" w:cs="Times New Roman"/>
          <w:sz w:val="24"/>
          <w:szCs w:val="24"/>
        </w:rPr>
        <w:t>Durante el cursado de esta unidad curricular, el estudiante del profesorado</w:t>
      </w:r>
      <w:r w:rsidRPr="00D32BF1">
        <w:rPr>
          <w:rFonts w:ascii="Times New Roman" w:hAnsi="Times New Roman" w:cs="Times New Roman"/>
          <w:sz w:val="24"/>
          <w:szCs w:val="24"/>
        </w:rPr>
        <w:t xml:space="preserve"> aprenderá acerca de las habilidades motrices básicas, para llegar a las habilidades específicamente gimnásticas que serán relacionadas in situ con un soporte teórico el cual versará  acerca de procesos metodológicos, análisis técnicos y los errores más comunes en las distintas actividades del mundo gimnástico.</w:t>
      </w:r>
    </w:p>
    <w:p w:rsidR="007E7E45" w:rsidRPr="00D32BF1" w:rsidRDefault="007E7E45" w:rsidP="006F028E">
      <w:pPr>
        <w:spacing w:line="276" w:lineRule="auto"/>
        <w:ind w:firstLine="708"/>
        <w:jc w:val="both"/>
        <w:rPr>
          <w:rFonts w:ascii="Times New Roman" w:hAnsi="Times New Roman" w:cs="Times New Roman"/>
          <w:sz w:val="24"/>
          <w:szCs w:val="24"/>
        </w:rPr>
      </w:pPr>
      <w:r w:rsidRPr="00D32BF1">
        <w:rPr>
          <w:rFonts w:ascii="Times New Roman" w:hAnsi="Times New Roman" w:cs="Times New Roman"/>
          <w:sz w:val="24"/>
          <w:szCs w:val="24"/>
        </w:rPr>
        <w:t>Desde este posicionamiento surgirán, ejemplos y experiencias vividas con todas las consideraciones que permitan recorrer orientaciones didácticas.</w:t>
      </w:r>
    </w:p>
    <w:p w:rsidR="007E7E45" w:rsidRPr="00D32BF1" w:rsidRDefault="007E7E45" w:rsidP="006F028E">
      <w:pPr>
        <w:spacing w:line="276" w:lineRule="auto"/>
        <w:ind w:firstLine="708"/>
        <w:jc w:val="both"/>
        <w:rPr>
          <w:rFonts w:ascii="Times New Roman" w:hAnsi="Times New Roman" w:cs="Times New Roman"/>
          <w:sz w:val="24"/>
          <w:szCs w:val="24"/>
        </w:rPr>
      </w:pPr>
      <w:r w:rsidRPr="00D32BF1">
        <w:rPr>
          <w:rFonts w:ascii="Times New Roman" w:hAnsi="Times New Roman" w:cs="Times New Roman"/>
          <w:sz w:val="24"/>
          <w:szCs w:val="24"/>
        </w:rPr>
        <w:t xml:space="preserve">Elaborar secuencias pedagógicas que atenderán una orientación la cual dará cuenta de los conocimientos específicos del movimiento gimnástico, tiene que ver con las formas de cuidado, asistencia y ayuda entre los miembros de una clase que se convierten en un factor facilitador del aprendizaje en esta disciplina. </w:t>
      </w:r>
    </w:p>
    <w:p w:rsidR="007E7E45" w:rsidRPr="00D32BF1" w:rsidRDefault="007E7E45" w:rsidP="006F028E">
      <w:pPr>
        <w:spacing w:line="276" w:lineRule="auto"/>
        <w:ind w:firstLine="708"/>
        <w:jc w:val="both"/>
        <w:rPr>
          <w:rFonts w:ascii="Times New Roman" w:hAnsi="Times New Roman" w:cs="Times New Roman"/>
          <w:sz w:val="24"/>
          <w:szCs w:val="24"/>
        </w:rPr>
      </w:pPr>
      <w:r w:rsidRPr="00D32BF1">
        <w:rPr>
          <w:rFonts w:ascii="Times New Roman" w:hAnsi="Times New Roman" w:cs="Times New Roman"/>
          <w:sz w:val="24"/>
          <w:szCs w:val="24"/>
        </w:rPr>
        <w:t xml:space="preserve">Cuando se habla de habilidades específicamente gimnásticas se hace referencia a aquello que partiendo de lo básico, forma patrones motores también básicos en la </w:t>
      </w:r>
      <w:r>
        <w:rPr>
          <w:rFonts w:ascii="Times New Roman" w:hAnsi="Times New Roman" w:cs="Times New Roman"/>
          <w:sz w:val="24"/>
          <w:szCs w:val="24"/>
        </w:rPr>
        <w:t>g</w:t>
      </w:r>
      <w:r w:rsidRPr="00D32BF1">
        <w:rPr>
          <w:rFonts w:ascii="Times New Roman" w:hAnsi="Times New Roman" w:cs="Times New Roman"/>
          <w:sz w:val="24"/>
          <w:szCs w:val="24"/>
        </w:rPr>
        <w:t>imnasia artística.</w:t>
      </w:r>
    </w:p>
    <w:p w:rsidR="007E7E45" w:rsidRPr="00D32BF1" w:rsidRDefault="007E7E45" w:rsidP="006F028E">
      <w:pPr>
        <w:spacing w:line="276" w:lineRule="auto"/>
        <w:ind w:firstLine="708"/>
        <w:jc w:val="both"/>
        <w:rPr>
          <w:rFonts w:ascii="Times New Roman" w:hAnsi="Times New Roman" w:cs="Times New Roman"/>
          <w:sz w:val="24"/>
          <w:szCs w:val="24"/>
        </w:rPr>
      </w:pPr>
      <w:r w:rsidRPr="00D32BF1">
        <w:rPr>
          <w:rFonts w:ascii="Times New Roman" w:hAnsi="Times New Roman" w:cs="Times New Roman"/>
          <w:sz w:val="24"/>
          <w:szCs w:val="24"/>
        </w:rPr>
        <w:t>La construcción del conocimiento tornará la secuencia del movimiento gimnástico hasta alcanzar su plenitud en la combinación y recombinación de las habilidades en secuencia, en las que el acople de movimientos con precisión de las capacidades coordinativas sean fácilmente identificadas.</w:t>
      </w:r>
    </w:p>
    <w:p w:rsidR="007E7E45" w:rsidRPr="00D32BF1" w:rsidRDefault="007E7E45" w:rsidP="006F028E">
      <w:pPr>
        <w:spacing w:line="276" w:lineRule="auto"/>
        <w:ind w:firstLine="708"/>
        <w:jc w:val="both"/>
        <w:rPr>
          <w:rFonts w:ascii="Times New Roman" w:hAnsi="Times New Roman" w:cs="Times New Roman"/>
          <w:sz w:val="24"/>
          <w:szCs w:val="24"/>
        </w:rPr>
      </w:pPr>
      <w:r w:rsidRPr="00D32BF1">
        <w:rPr>
          <w:rFonts w:ascii="Times New Roman" w:hAnsi="Times New Roman" w:cs="Times New Roman"/>
          <w:sz w:val="24"/>
          <w:szCs w:val="24"/>
        </w:rPr>
        <w:t xml:space="preserve">Además se considera importante valorar en la iniciación del aprendizaje el placer por las actividades gimnásticas, experiencias y expresiones de este tipo de movimientos, como también poder interpretar las representaciones intelectuales del mismo para evitar la </w:t>
      </w:r>
      <w:r w:rsidRPr="00D32BF1">
        <w:rPr>
          <w:rFonts w:ascii="Times New Roman" w:hAnsi="Times New Roman" w:cs="Times New Roman"/>
          <w:sz w:val="24"/>
          <w:szCs w:val="24"/>
        </w:rPr>
        <w:lastRenderedPageBreak/>
        <w:t>exposición de la frustración en el aprendizaje.</w:t>
      </w:r>
    </w:p>
    <w:p w:rsidR="007E7E45" w:rsidRPr="00D32BF1" w:rsidRDefault="007E7E45" w:rsidP="006F028E">
      <w:pPr>
        <w:spacing w:line="276" w:lineRule="auto"/>
        <w:ind w:firstLine="708"/>
        <w:jc w:val="both"/>
        <w:rPr>
          <w:rFonts w:ascii="Times New Roman" w:hAnsi="Times New Roman" w:cs="Times New Roman"/>
          <w:sz w:val="24"/>
          <w:szCs w:val="24"/>
        </w:rPr>
      </w:pPr>
      <w:r w:rsidRPr="00D32BF1">
        <w:rPr>
          <w:rFonts w:ascii="Times New Roman" w:hAnsi="Times New Roman" w:cs="Times New Roman"/>
          <w:sz w:val="24"/>
          <w:szCs w:val="24"/>
        </w:rPr>
        <w:t>Otro aspecto importante en las interacciones educando- contenido- docente es el pensar en la correcta coordinación entre habilidades gimnásticas y condición física motriz, como factor condicionante en dicha práctica. Sin dejar de lado los cambios que el cuerpo experimenta, en los parámetros de tiempo y espacio en un sentido amplio, como expresión observable de soltura y belleza en el movimiento.</w:t>
      </w:r>
    </w:p>
    <w:p w:rsidR="007E7E45" w:rsidRPr="00D32BF1" w:rsidRDefault="007E7E45" w:rsidP="006F028E">
      <w:pPr>
        <w:spacing w:line="276" w:lineRule="auto"/>
        <w:ind w:firstLine="708"/>
        <w:jc w:val="both"/>
        <w:rPr>
          <w:rFonts w:ascii="Times New Roman" w:hAnsi="Times New Roman" w:cs="Times New Roman"/>
          <w:sz w:val="24"/>
          <w:szCs w:val="24"/>
        </w:rPr>
      </w:pPr>
      <w:r w:rsidRPr="00D32BF1">
        <w:rPr>
          <w:rFonts w:ascii="Times New Roman" w:hAnsi="Times New Roman" w:cs="Times New Roman"/>
          <w:sz w:val="24"/>
          <w:szCs w:val="24"/>
        </w:rPr>
        <w:t>Por otra parte y en vista que la Gimnasia tiene una lógica de aprendizaje, de complejidad creciente, recurrirá a medios didácticos que acompañen este proceso para crear en el educando, cualidades y habilidades en su formación y para su futuro desempeño profesional.</w:t>
      </w:r>
    </w:p>
    <w:p w:rsidR="007E7E45" w:rsidRDefault="007E7E45" w:rsidP="006F028E">
      <w:pPr>
        <w:jc w:val="both"/>
      </w:pPr>
    </w:p>
    <w:p w:rsidR="007E7E45" w:rsidRPr="00D32BF1" w:rsidRDefault="007E7E45" w:rsidP="006F028E">
      <w:pPr>
        <w:jc w:val="both"/>
        <w:rPr>
          <w:rFonts w:ascii="Times New Roman" w:hAnsi="Times New Roman" w:cs="Times New Roman"/>
          <w:b/>
          <w:bCs/>
          <w:sz w:val="28"/>
          <w:szCs w:val="28"/>
        </w:rPr>
      </w:pPr>
      <w:r w:rsidRPr="00D32BF1">
        <w:rPr>
          <w:rFonts w:ascii="Times New Roman" w:hAnsi="Times New Roman" w:cs="Times New Roman"/>
          <w:b/>
          <w:bCs/>
          <w:sz w:val="28"/>
          <w:szCs w:val="28"/>
        </w:rPr>
        <w:t>Objetivos</w:t>
      </w:r>
    </w:p>
    <w:p w:rsidR="007E7E45" w:rsidRDefault="007E7E45" w:rsidP="006F028E">
      <w:pPr>
        <w:jc w:val="both"/>
        <w:rPr>
          <w:b/>
          <w:bCs/>
          <w:u w:val="single"/>
        </w:rPr>
      </w:pPr>
    </w:p>
    <w:p w:rsidR="007E7E45" w:rsidRPr="00D32BF1" w:rsidRDefault="007E7E45" w:rsidP="006F028E">
      <w:pPr>
        <w:numPr>
          <w:ilvl w:val="0"/>
          <w:numId w:val="34"/>
        </w:numPr>
        <w:tabs>
          <w:tab w:val="left" w:pos="720"/>
        </w:tabs>
        <w:ind w:left="360"/>
        <w:jc w:val="both"/>
        <w:rPr>
          <w:rFonts w:ascii="Times New Roman" w:hAnsi="Times New Roman" w:cs="Times New Roman"/>
          <w:sz w:val="24"/>
          <w:szCs w:val="24"/>
        </w:rPr>
      </w:pPr>
      <w:r w:rsidRPr="00D32BF1">
        <w:rPr>
          <w:rFonts w:ascii="Times New Roman" w:hAnsi="Times New Roman" w:cs="Times New Roman"/>
          <w:sz w:val="24"/>
          <w:szCs w:val="24"/>
        </w:rPr>
        <w:t>Conocer los fundamentos generales de la gimnasia, sus direcciones, métodos y escuelas más importes, especialmente de la gimnasia formativa.</w:t>
      </w:r>
    </w:p>
    <w:p w:rsidR="007E7E45" w:rsidRPr="00D32BF1" w:rsidRDefault="007E7E45" w:rsidP="006F028E">
      <w:pPr>
        <w:numPr>
          <w:ilvl w:val="0"/>
          <w:numId w:val="34"/>
        </w:numPr>
        <w:tabs>
          <w:tab w:val="left" w:pos="720"/>
        </w:tabs>
        <w:ind w:left="360"/>
        <w:jc w:val="both"/>
        <w:rPr>
          <w:rFonts w:ascii="Times New Roman" w:hAnsi="Times New Roman" w:cs="Times New Roman"/>
          <w:sz w:val="24"/>
          <w:szCs w:val="24"/>
        </w:rPr>
      </w:pPr>
      <w:r w:rsidRPr="00D32BF1">
        <w:rPr>
          <w:rFonts w:ascii="Times New Roman" w:hAnsi="Times New Roman" w:cs="Times New Roman"/>
          <w:sz w:val="24"/>
          <w:szCs w:val="24"/>
        </w:rPr>
        <w:t>Vivenciar en forma práctica los contenidos que componen los aspectos generales del desarrollo motor, sus características y los principios básicos del entrenamiento deportivo.</w:t>
      </w:r>
    </w:p>
    <w:p w:rsidR="007E7E45" w:rsidRPr="00D32BF1" w:rsidRDefault="007E7E45" w:rsidP="006F028E">
      <w:pPr>
        <w:numPr>
          <w:ilvl w:val="0"/>
          <w:numId w:val="34"/>
        </w:numPr>
        <w:tabs>
          <w:tab w:val="left" w:pos="720"/>
        </w:tabs>
        <w:ind w:left="360"/>
        <w:jc w:val="both"/>
        <w:rPr>
          <w:rFonts w:ascii="Times New Roman" w:hAnsi="Times New Roman" w:cs="Times New Roman"/>
          <w:sz w:val="24"/>
          <w:szCs w:val="24"/>
        </w:rPr>
      </w:pPr>
      <w:r w:rsidRPr="00D32BF1">
        <w:rPr>
          <w:rFonts w:ascii="Times New Roman" w:hAnsi="Times New Roman" w:cs="Times New Roman"/>
          <w:sz w:val="24"/>
          <w:szCs w:val="24"/>
        </w:rPr>
        <w:t>Conocer y vivenciar la metodología correcta en la ejecución de destrezas gimnásticas y normas de cuidado.</w:t>
      </w:r>
    </w:p>
    <w:p w:rsidR="007E7E45" w:rsidRPr="00D32BF1" w:rsidRDefault="007E7E45" w:rsidP="006F028E">
      <w:pPr>
        <w:numPr>
          <w:ilvl w:val="0"/>
          <w:numId w:val="34"/>
        </w:numPr>
        <w:tabs>
          <w:tab w:val="left" w:pos="720"/>
        </w:tabs>
        <w:ind w:left="360"/>
        <w:jc w:val="both"/>
        <w:rPr>
          <w:rFonts w:ascii="Times New Roman" w:hAnsi="Times New Roman" w:cs="Times New Roman"/>
          <w:sz w:val="24"/>
          <w:szCs w:val="24"/>
        </w:rPr>
      </w:pPr>
      <w:r w:rsidRPr="00D32BF1">
        <w:rPr>
          <w:rFonts w:ascii="Times New Roman" w:hAnsi="Times New Roman" w:cs="Times New Roman"/>
          <w:sz w:val="24"/>
          <w:szCs w:val="24"/>
        </w:rPr>
        <w:t>Desarrollar actitudes críticas resolutivas y creativas, respondiendo a las necesidades del contexto y que contribuyan a la formación de su rol docente.</w:t>
      </w:r>
    </w:p>
    <w:p w:rsidR="007E7E45" w:rsidRPr="00D32BF1" w:rsidRDefault="007E7E45" w:rsidP="006F028E">
      <w:pPr>
        <w:jc w:val="both"/>
        <w:rPr>
          <w:rFonts w:ascii="Times New Roman" w:hAnsi="Times New Roman" w:cs="Times New Roman"/>
          <w:sz w:val="24"/>
          <w:szCs w:val="24"/>
          <w:u w:val="single"/>
        </w:rPr>
      </w:pPr>
    </w:p>
    <w:p w:rsidR="007E7E45" w:rsidRPr="00F77985" w:rsidRDefault="007E7E45" w:rsidP="006F028E">
      <w:pPr>
        <w:spacing w:line="276" w:lineRule="auto"/>
        <w:jc w:val="both"/>
        <w:rPr>
          <w:rFonts w:ascii="Times New Roman" w:hAnsi="Times New Roman" w:cs="Times New Roman"/>
          <w:b/>
          <w:bCs/>
          <w:sz w:val="28"/>
          <w:szCs w:val="28"/>
        </w:rPr>
      </w:pPr>
      <w:r w:rsidRPr="00F77985">
        <w:rPr>
          <w:rFonts w:ascii="Times New Roman" w:hAnsi="Times New Roman" w:cs="Times New Roman"/>
          <w:b/>
          <w:bCs/>
          <w:sz w:val="28"/>
          <w:szCs w:val="28"/>
        </w:rPr>
        <w:t>Contenidos</w:t>
      </w:r>
    </w:p>
    <w:p w:rsidR="007E7E45" w:rsidRPr="00F77985" w:rsidRDefault="007E7E45" w:rsidP="006F028E">
      <w:pPr>
        <w:spacing w:line="276" w:lineRule="auto"/>
        <w:jc w:val="both"/>
        <w:rPr>
          <w:rFonts w:ascii="Times New Roman" w:hAnsi="Times New Roman" w:cs="Times New Roman"/>
          <w:b/>
          <w:bCs/>
          <w:sz w:val="24"/>
          <w:szCs w:val="24"/>
        </w:rPr>
      </w:pPr>
      <w:r w:rsidRPr="00F77985">
        <w:rPr>
          <w:rFonts w:ascii="Times New Roman" w:hAnsi="Times New Roman" w:cs="Times New Roman"/>
          <w:b/>
          <w:bCs/>
          <w:sz w:val="24"/>
          <w:szCs w:val="24"/>
        </w:rPr>
        <w:t xml:space="preserve">La gimnasia </w:t>
      </w:r>
      <w:r>
        <w:rPr>
          <w:rFonts w:ascii="Times New Roman" w:hAnsi="Times New Roman" w:cs="Times New Roman"/>
          <w:b/>
          <w:bCs/>
          <w:sz w:val="24"/>
          <w:szCs w:val="24"/>
        </w:rPr>
        <w:t>en la clase de educación física</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Teorías y etapas del aprendizaje motriz.</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La psicomotricidad.</w:t>
      </w:r>
    </w:p>
    <w:p w:rsidR="007E7E45" w:rsidRPr="00F77985" w:rsidRDefault="007E7E45" w:rsidP="006F028E">
      <w:pPr>
        <w:tabs>
          <w:tab w:val="left" w:pos="0"/>
        </w:tabs>
        <w:spacing w:line="276" w:lineRule="auto"/>
        <w:jc w:val="both"/>
        <w:rPr>
          <w:rFonts w:ascii="Times New Roman" w:hAnsi="Times New Roman" w:cs="Times New Roman"/>
          <w:b/>
          <w:bCs/>
          <w:sz w:val="24"/>
          <w:szCs w:val="24"/>
        </w:rPr>
      </w:pPr>
      <w:r w:rsidRPr="00F77985">
        <w:rPr>
          <w:rFonts w:ascii="Times New Roman" w:hAnsi="Times New Roman" w:cs="Times New Roman"/>
          <w:b/>
          <w:bCs/>
          <w:sz w:val="24"/>
          <w:szCs w:val="24"/>
        </w:rPr>
        <w:t>La gimnasia formativa</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Posibilidades de la gimnasia formativa.</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Habilidades y destrezas motrices, su vinculación con el contexto social  y el medio natural.</w:t>
      </w:r>
    </w:p>
    <w:p w:rsidR="007E7E45" w:rsidRPr="00F77985" w:rsidRDefault="007E7E45" w:rsidP="006F028E">
      <w:pPr>
        <w:tabs>
          <w:tab w:val="left" w:pos="0"/>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La gimnasia rítmica</w:t>
      </w:r>
    </w:p>
    <w:p w:rsidR="007E7E45" w:rsidRPr="00D32BF1" w:rsidRDefault="007E7E45" w:rsidP="006F028E">
      <w:pPr>
        <w:tabs>
          <w:tab w:val="left" w:pos="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Gimnasia rítmica con y sin elementos. Postura. Equilibrio.</w:t>
      </w:r>
    </w:p>
    <w:p w:rsidR="007E7E45" w:rsidRPr="00F77985" w:rsidRDefault="007E7E45" w:rsidP="006F028E">
      <w:pPr>
        <w:tabs>
          <w:tab w:val="left" w:pos="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Destrezas en colchonetas, cajón y grandes aparatos.</w:t>
      </w:r>
    </w:p>
    <w:p w:rsidR="007E7E45" w:rsidRPr="00F77985" w:rsidRDefault="007E7E45" w:rsidP="006F028E">
      <w:pPr>
        <w:tabs>
          <w:tab w:val="left" w:pos="0"/>
        </w:tabs>
        <w:spacing w:line="276" w:lineRule="auto"/>
        <w:jc w:val="both"/>
        <w:rPr>
          <w:rFonts w:ascii="Times New Roman" w:hAnsi="Times New Roman" w:cs="Times New Roman"/>
          <w:b/>
          <w:bCs/>
          <w:sz w:val="24"/>
          <w:szCs w:val="24"/>
        </w:rPr>
      </w:pPr>
      <w:r w:rsidRPr="00F77985">
        <w:rPr>
          <w:rFonts w:ascii="Times New Roman" w:hAnsi="Times New Roman" w:cs="Times New Roman"/>
          <w:b/>
          <w:bCs/>
          <w:sz w:val="24"/>
          <w:szCs w:val="24"/>
        </w:rPr>
        <w:t>Desarrollo de conten</w:t>
      </w:r>
      <w:r>
        <w:rPr>
          <w:rFonts w:ascii="Times New Roman" w:hAnsi="Times New Roman" w:cs="Times New Roman"/>
          <w:b/>
          <w:bCs/>
          <w:sz w:val="24"/>
          <w:szCs w:val="24"/>
        </w:rPr>
        <w:t>idos específicos de la gimnasia</w:t>
      </w:r>
    </w:p>
    <w:p w:rsidR="007E7E45" w:rsidRPr="00D32BF1" w:rsidRDefault="007E7E45" w:rsidP="006F028E">
      <w:pPr>
        <w:tabs>
          <w:tab w:val="left" w:pos="0"/>
        </w:tabs>
        <w:spacing w:line="276" w:lineRule="auto"/>
        <w:jc w:val="both"/>
        <w:rPr>
          <w:rFonts w:ascii="Times New Roman" w:hAnsi="Times New Roman" w:cs="Times New Roman"/>
          <w:b/>
          <w:bCs/>
          <w:sz w:val="24"/>
          <w:szCs w:val="24"/>
        </w:rPr>
      </w:pPr>
      <w:r w:rsidRPr="00D32BF1">
        <w:rPr>
          <w:rFonts w:ascii="Times New Roman" w:hAnsi="Times New Roman" w:cs="Times New Roman"/>
          <w:sz w:val="24"/>
          <w:szCs w:val="24"/>
        </w:rPr>
        <w:t>Desarrollo de contenidos y actividades de la gimnasia en instituciones educativas, espacios no formales y comunitarios.</w:t>
      </w:r>
    </w:p>
    <w:p w:rsidR="007E7E45" w:rsidRPr="00D32BF1" w:rsidRDefault="007E7E45" w:rsidP="006F028E">
      <w:pPr>
        <w:tabs>
          <w:tab w:val="left" w:pos="0"/>
        </w:tabs>
        <w:spacing w:line="276" w:lineRule="auto"/>
        <w:jc w:val="both"/>
        <w:rPr>
          <w:rFonts w:ascii="Times New Roman" w:hAnsi="Times New Roman" w:cs="Times New Roman"/>
          <w:b/>
          <w:bCs/>
          <w:sz w:val="24"/>
          <w:szCs w:val="24"/>
        </w:rPr>
      </w:pPr>
      <w:r w:rsidRPr="00D32BF1">
        <w:rPr>
          <w:rFonts w:ascii="Times New Roman" w:hAnsi="Times New Roman" w:cs="Times New Roman"/>
          <w:sz w:val="24"/>
          <w:szCs w:val="24"/>
        </w:rPr>
        <w:t>Estructura y finalidad didáctica.</w:t>
      </w:r>
    </w:p>
    <w:p w:rsidR="007E7E45" w:rsidRPr="00D32BF1" w:rsidRDefault="007E7E45" w:rsidP="006F028E">
      <w:pPr>
        <w:spacing w:line="276" w:lineRule="auto"/>
        <w:jc w:val="both"/>
        <w:rPr>
          <w:rFonts w:ascii="Times New Roman" w:hAnsi="Times New Roman" w:cs="Times New Roman"/>
          <w:sz w:val="24"/>
          <w:szCs w:val="24"/>
        </w:rPr>
      </w:pPr>
    </w:p>
    <w:p w:rsidR="007E7E45" w:rsidRPr="00F77985" w:rsidRDefault="007E7E45" w:rsidP="006F028E">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Bibliografía</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 xml:space="preserve">AGUIRRE, F. </w:t>
      </w:r>
      <w:r w:rsidRPr="001A0BF4">
        <w:rPr>
          <w:rFonts w:ascii="Times New Roman" w:hAnsi="Times New Roman" w:cs="Times New Roman"/>
          <w:i/>
          <w:sz w:val="24"/>
          <w:szCs w:val="24"/>
        </w:rPr>
        <w:t>La gimnasia artística masculina</w:t>
      </w:r>
      <w:r w:rsidRPr="00D32BF1">
        <w:rPr>
          <w:rFonts w:ascii="Times New Roman" w:hAnsi="Times New Roman" w:cs="Times New Roman"/>
          <w:sz w:val="24"/>
          <w:szCs w:val="24"/>
        </w:rPr>
        <w:t>. Ed. Stadium.</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 xml:space="preserve">GUIRALDES, M. </w:t>
      </w:r>
      <w:r w:rsidRPr="001A0BF4">
        <w:rPr>
          <w:rFonts w:ascii="Times New Roman" w:hAnsi="Times New Roman" w:cs="Times New Roman"/>
          <w:i/>
          <w:sz w:val="24"/>
          <w:szCs w:val="24"/>
        </w:rPr>
        <w:t>Del rol a la media luna</w:t>
      </w:r>
      <w:r w:rsidRPr="00D32BF1">
        <w:rPr>
          <w:rFonts w:ascii="Times New Roman" w:hAnsi="Times New Roman" w:cs="Times New Roman"/>
          <w:sz w:val="24"/>
          <w:szCs w:val="24"/>
        </w:rPr>
        <w:t>. Stadium.</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 xml:space="preserve">GONZALEZ DE ALVARENGA y   otros. </w:t>
      </w:r>
      <w:r w:rsidRPr="001A0BF4">
        <w:rPr>
          <w:rFonts w:ascii="Times New Roman" w:hAnsi="Times New Roman" w:cs="Times New Roman"/>
          <w:i/>
          <w:sz w:val="24"/>
          <w:szCs w:val="24"/>
        </w:rPr>
        <w:t>La educación física y su didáctica</w:t>
      </w:r>
      <w:r w:rsidRPr="00D32BF1">
        <w:rPr>
          <w:rFonts w:ascii="Times New Roman" w:hAnsi="Times New Roman" w:cs="Times New Roman"/>
          <w:sz w:val="24"/>
          <w:szCs w:val="24"/>
        </w:rPr>
        <w:t>. Ed. AZ</w:t>
      </w:r>
    </w:p>
    <w:p w:rsidR="007E7E45" w:rsidRPr="00D32BF1" w:rsidRDefault="007E7E45" w:rsidP="006F028E">
      <w:pPr>
        <w:spacing w:line="276" w:lineRule="auto"/>
        <w:rPr>
          <w:rFonts w:ascii="Times New Roman" w:hAnsi="Times New Roman" w:cs="Times New Roman"/>
          <w:b/>
          <w:bCs/>
          <w:sz w:val="24"/>
          <w:szCs w:val="24"/>
          <w:u w:val="single"/>
        </w:rPr>
      </w:pPr>
    </w:p>
    <w:p w:rsidR="007E7E45" w:rsidRPr="00315670" w:rsidRDefault="007E7E45" w:rsidP="006F028E">
      <w:pPr>
        <w:pStyle w:val="msonospacing0"/>
        <w:spacing w:line="276" w:lineRule="auto"/>
        <w:jc w:val="both"/>
        <w:rPr>
          <w:rFonts w:ascii="Times New Roman" w:hAnsi="Times New Roman"/>
          <w:b/>
          <w:sz w:val="28"/>
          <w:szCs w:val="28"/>
          <w:lang w:val="es-ES_tradnl"/>
        </w:rPr>
      </w:pPr>
      <w:r>
        <w:rPr>
          <w:rFonts w:ascii="Times New Roman" w:hAnsi="Times New Roman"/>
          <w:b/>
          <w:sz w:val="28"/>
          <w:szCs w:val="28"/>
          <w:lang w:val="es-ES_tradnl"/>
        </w:rPr>
        <w:t xml:space="preserve">8.20.- </w:t>
      </w:r>
      <w:r w:rsidRPr="00315670">
        <w:rPr>
          <w:rFonts w:ascii="Times New Roman" w:hAnsi="Times New Roman"/>
          <w:b/>
          <w:sz w:val="28"/>
          <w:szCs w:val="28"/>
          <w:lang w:val="es-ES_tradnl"/>
        </w:rPr>
        <w:t>Unidad Curricular: ATLETISMO I</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 xml:space="preserve">Formato: </w:t>
      </w:r>
      <w:r w:rsidR="00C6445E">
        <w:rPr>
          <w:rFonts w:ascii="Times New Roman" w:hAnsi="Times New Roman"/>
          <w:sz w:val="24"/>
          <w:szCs w:val="24"/>
          <w:lang w:val="es-ES_tradnl"/>
        </w:rPr>
        <w:t>Asignatura</w:t>
      </w:r>
      <w:r w:rsidRPr="00315670">
        <w:rPr>
          <w:rFonts w:ascii="Times New Roman" w:hAnsi="Times New Roman"/>
          <w:sz w:val="24"/>
          <w:szCs w:val="24"/>
          <w:lang w:val="es-ES_tradnl"/>
        </w:rPr>
        <w:t>.</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Régimen de cursada</w:t>
      </w:r>
      <w:r w:rsidRPr="00315670">
        <w:rPr>
          <w:rFonts w:ascii="Times New Roman" w:hAnsi="Times New Roman"/>
          <w:sz w:val="24"/>
          <w:szCs w:val="24"/>
          <w:lang w:val="es-ES_tradnl"/>
        </w:rPr>
        <w:t>: Anual.</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 xml:space="preserve">Ubicación en el Diseño Curricular: </w:t>
      </w:r>
      <w:r w:rsidRPr="00315670">
        <w:rPr>
          <w:rFonts w:ascii="Times New Roman" w:hAnsi="Times New Roman"/>
          <w:sz w:val="24"/>
          <w:szCs w:val="24"/>
          <w:lang w:val="es-ES_tradnl"/>
        </w:rPr>
        <w:t>Segundo año.</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semanal</w:t>
      </w:r>
      <w:r w:rsidRPr="00315670">
        <w:rPr>
          <w:rFonts w:ascii="Times New Roman" w:hAnsi="Times New Roman"/>
          <w:sz w:val="24"/>
          <w:szCs w:val="24"/>
          <w:lang w:val="es-ES_tradnl"/>
        </w:rPr>
        <w:t xml:space="preserve">: </w:t>
      </w:r>
      <w:r>
        <w:rPr>
          <w:rFonts w:ascii="Times New Roman" w:hAnsi="Times New Roman"/>
          <w:sz w:val="24"/>
          <w:szCs w:val="24"/>
          <w:lang w:val="es-ES_tradnl"/>
        </w:rPr>
        <w:t>2</w:t>
      </w:r>
      <w:r w:rsidRPr="00315670">
        <w:rPr>
          <w:rFonts w:ascii="Times New Roman" w:hAnsi="Times New Roman"/>
          <w:sz w:val="24"/>
          <w:szCs w:val="24"/>
          <w:lang w:val="es-ES_tradnl"/>
        </w:rPr>
        <w:t xml:space="preserve"> hs. cátedra.</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cátedra</w:t>
      </w:r>
      <w:r w:rsidRPr="00315670">
        <w:rPr>
          <w:rFonts w:ascii="Times New Roman" w:hAnsi="Times New Roman"/>
          <w:sz w:val="24"/>
          <w:szCs w:val="24"/>
          <w:lang w:val="es-ES_tradnl"/>
        </w:rPr>
        <w:t xml:space="preserve">: </w:t>
      </w:r>
      <w:r>
        <w:rPr>
          <w:rFonts w:ascii="Times New Roman" w:hAnsi="Times New Roman"/>
          <w:sz w:val="24"/>
          <w:szCs w:val="24"/>
          <w:lang w:val="es-ES_tradnl"/>
        </w:rPr>
        <w:t>64</w:t>
      </w:r>
      <w:r w:rsidRPr="00315670">
        <w:rPr>
          <w:rFonts w:ascii="Times New Roman" w:hAnsi="Times New Roman"/>
          <w:sz w:val="24"/>
          <w:szCs w:val="24"/>
          <w:lang w:val="es-ES_tradnl"/>
        </w:rPr>
        <w:t xml:space="preserve"> hs. cátedra.</w:t>
      </w:r>
    </w:p>
    <w:p w:rsidR="007E7E45"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reloj</w:t>
      </w:r>
      <w:r w:rsidRPr="00315670">
        <w:rPr>
          <w:rFonts w:ascii="Times New Roman" w:hAnsi="Times New Roman"/>
          <w:sz w:val="24"/>
          <w:szCs w:val="24"/>
          <w:lang w:val="es-ES_tradnl"/>
        </w:rPr>
        <w:t xml:space="preserve">: </w:t>
      </w:r>
      <w:r>
        <w:rPr>
          <w:rFonts w:ascii="Times New Roman" w:hAnsi="Times New Roman"/>
          <w:sz w:val="24"/>
          <w:szCs w:val="24"/>
          <w:lang w:val="es-ES_tradnl"/>
        </w:rPr>
        <w:t>43</w:t>
      </w:r>
      <w:r w:rsidRPr="00315670">
        <w:rPr>
          <w:rFonts w:ascii="Times New Roman" w:hAnsi="Times New Roman"/>
          <w:sz w:val="24"/>
          <w:szCs w:val="24"/>
          <w:lang w:val="es-ES_tradnl"/>
        </w:rPr>
        <w:t xml:space="preserve"> hs. reloj.</w:t>
      </w:r>
    </w:p>
    <w:p w:rsidR="007E7E45" w:rsidRPr="00F839DB" w:rsidRDefault="007E7E45" w:rsidP="006F028E">
      <w:pPr>
        <w:spacing w:line="276" w:lineRule="auto"/>
        <w:ind w:firstLine="708"/>
        <w:jc w:val="both"/>
        <w:outlineLvl w:val="0"/>
        <w:rPr>
          <w:rFonts w:ascii="Times New Roman" w:hAnsi="Times New Roman" w:cs="Times New Roman"/>
          <w:b/>
          <w:sz w:val="28"/>
          <w:szCs w:val="28"/>
          <w:lang w:val="es-ES_tradnl"/>
        </w:rPr>
      </w:pPr>
      <w:r w:rsidRPr="00F839DB">
        <w:rPr>
          <w:rFonts w:ascii="Times New Roman" w:hAnsi="Times New Roman" w:cs="Times New Roman"/>
          <w:b/>
          <w:sz w:val="28"/>
          <w:szCs w:val="28"/>
          <w:lang w:val="es-ES_tradnl"/>
        </w:rPr>
        <w:t>Finalidades formativas</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La Educación Física se vale de saberes y configuraciones de movimientos social y cu</w:t>
      </w:r>
      <w:r>
        <w:rPr>
          <w:rFonts w:ascii="Times New Roman" w:hAnsi="Times New Roman" w:cs="Times New Roman"/>
          <w:sz w:val="24"/>
          <w:szCs w:val="24"/>
        </w:rPr>
        <w:t>lturalmente significativas, el a</w:t>
      </w:r>
      <w:r w:rsidRPr="00D32BF1">
        <w:rPr>
          <w:rFonts w:ascii="Times New Roman" w:hAnsi="Times New Roman" w:cs="Times New Roman"/>
          <w:sz w:val="24"/>
          <w:szCs w:val="24"/>
        </w:rPr>
        <w:t>tletismo es uno de ellos, por lo que asume un gran valor educativo, se dice de él que es la madre de los deportes porque en sus contenidos están implícitos los movimientos básicos fundamentales del niño, como lo son la carrera, el salto y el lanzamiento, habilidades que con posterioridad le servirán para desenvolverse en otros deportes.</w:t>
      </w:r>
    </w:p>
    <w:p w:rsidR="007E7E45" w:rsidRPr="00D32BF1" w:rsidRDefault="007E7E45" w:rsidP="006F028E">
      <w:pPr>
        <w:spacing w:line="276" w:lineRule="auto"/>
        <w:ind w:firstLine="708"/>
        <w:jc w:val="both"/>
        <w:rPr>
          <w:rFonts w:ascii="Times New Roman" w:hAnsi="Times New Roman" w:cs="Times New Roman"/>
          <w:sz w:val="24"/>
          <w:szCs w:val="24"/>
        </w:rPr>
      </w:pPr>
      <w:r w:rsidRPr="00D32BF1">
        <w:rPr>
          <w:rFonts w:ascii="Times New Roman" w:hAnsi="Times New Roman" w:cs="Times New Roman"/>
          <w:sz w:val="24"/>
          <w:szCs w:val="24"/>
        </w:rPr>
        <w:lastRenderedPageBreak/>
        <w:t xml:space="preserve"> Es muy importante que brindemos al alumno en su formación, las múltiples posibilidades y oportunidades de conocimiento y acción para poder insertarse en la sociedad  educativa formal y no formal, estatal y privada.</w:t>
      </w:r>
    </w:p>
    <w:p w:rsidR="007E7E45" w:rsidRPr="00D32BF1" w:rsidRDefault="007E7E45" w:rsidP="006F028E">
      <w:pPr>
        <w:spacing w:line="276" w:lineRule="auto"/>
        <w:ind w:firstLine="708"/>
        <w:jc w:val="both"/>
        <w:rPr>
          <w:rFonts w:ascii="Times New Roman" w:hAnsi="Times New Roman" w:cs="Times New Roman"/>
          <w:sz w:val="24"/>
          <w:szCs w:val="24"/>
        </w:rPr>
      </w:pPr>
      <w:r w:rsidRPr="00D32BF1">
        <w:rPr>
          <w:rFonts w:ascii="Times New Roman" w:hAnsi="Times New Roman" w:cs="Times New Roman"/>
          <w:sz w:val="24"/>
          <w:szCs w:val="24"/>
        </w:rPr>
        <w:t>Por ser un deporte olímpico, se considera por lo general que se necesitan instalaciones y elementos sofisticados para su práctica, pero la historia educativa y el ingenio docente nos demuestra que de un “atletismo solo para elegidos”, podemos revertirlo a un “atletismo para todos”, esto se explica si nos remontamos a los inicios de la vida y nos detenemos a pensar que el hombre siempre corrió, salto y lanzó, por lo tanto podemos llegar a la conclusión que la práctica de éste deporte puede desarrollarse en cualquier ámbito , teniendo en cuenta la diversidad cultural de los alumnos y enmarcados en un paradigma complejo que entienda al sujeto desde un punto de vista multirreferenciado y  situado en su contexto.</w:t>
      </w:r>
    </w:p>
    <w:p w:rsidR="007E7E45" w:rsidRPr="00D32BF1" w:rsidRDefault="007E7E45" w:rsidP="006F028E">
      <w:pPr>
        <w:spacing w:line="276" w:lineRule="auto"/>
        <w:ind w:firstLine="708"/>
        <w:jc w:val="both"/>
        <w:rPr>
          <w:rFonts w:ascii="Times New Roman" w:hAnsi="Times New Roman" w:cs="Times New Roman"/>
          <w:sz w:val="24"/>
          <w:szCs w:val="24"/>
        </w:rPr>
      </w:pPr>
      <w:r w:rsidRPr="00D32BF1">
        <w:rPr>
          <w:rFonts w:ascii="Times New Roman" w:hAnsi="Times New Roman" w:cs="Times New Roman"/>
          <w:sz w:val="24"/>
          <w:szCs w:val="24"/>
        </w:rPr>
        <w:t xml:space="preserve">Además, no existen deportes en el cual no se desarrollen formas puras o derivadas de correr, saltar y lanzar. A pesar de ello, el rumbo del atletismo se ha perdido en muchos lugares como consecuencia de la tendencia de los especialistas, a pensar y hacer creer que </w:t>
      </w:r>
      <w:r>
        <w:rPr>
          <w:rFonts w:ascii="Times New Roman" w:hAnsi="Times New Roman" w:cs="Times New Roman"/>
          <w:sz w:val="24"/>
          <w:szCs w:val="24"/>
        </w:rPr>
        <w:t>a</w:t>
      </w:r>
      <w:r w:rsidRPr="00D32BF1">
        <w:rPr>
          <w:rFonts w:ascii="Times New Roman" w:hAnsi="Times New Roman" w:cs="Times New Roman"/>
          <w:sz w:val="24"/>
          <w:szCs w:val="24"/>
        </w:rPr>
        <w:t>tletismo es solamente el de los grandes escenar</w:t>
      </w:r>
      <w:r>
        <w:rPr>
          <w:rFonts w:ascii="Times New Roman" w:hAnsi="Times New Roman" w:cs="Times New Roman"/>
          <w:sz w:val="24"/>
          <w:szCs w:val="24"/>
        </w:rPr>
        <w:t>ios, los grandes torneos, los ré</w:t>
      </w:r>
      <w:r w:rsidRPr="00D32BF1">
        <w:rPr>
          <w:rFonts w:ascii="Times New Roman" w:hAnsi="Times New Roman" w:cs="Times New Roman"/>
          <w:sz w:val="24"/>
          <w:szCs w:val="24"/>
        </w:rPr>
        <w:t xml:space="preserve">cords a los espectáculos brillantes, tendencia profundizada por dirigentes y medios de información. Pero antes que eso y mucho más que eso, el </w:t>
      </w:r>
      <w:r>
        <w:rPr>
          <w:rFonts w:ascii="Times New Roman" w:hAnsi="Times New Roman" w:cs="Times New Roman"/>
          <w:sz w:val="24"/>
          <w:szCs w:val="24"/>
        </w:rPr>
        <w:t>a</w:t>
      </w:r>
      <w:r w:rsidRPr="00D32BF1">
        <w:rPr>
          <w:rFonts w:ascii="Times New Roman" w:hAnsi="Times New Roman" w:cs="Times New Roman"/>
          <w:sz w:val="24"/>
          <w:szCs w:val="24"/>
        </w:rPr>
        <w:t>tletismo es una maravillosa herramienta educativa e instrumento de salud, formando personalidades perfeccionistas  y previniendo enfermedades.</w:t>
      </w:r>
    </w:p>
    <w:p w:rsidR="007E7E45" w:rsidRPr="00D32BF1" w:rsidRDefault="007E7E45" w:rsidP="006F028E">
      <w:pPr>
        <w:spacing w:line="276" w:lineRule="auto"/>
        <w:ind w:firstLine="708"/>
        <w:jc w:val="both"/>
        <w:rPr>
          <w:rFonts w:ascii="Times New Roman" w:hAnsi="Times New Roman" w:cs="Times New Roman"/>
          <w:sz w:val="24"/>
          <w:szCs w:val="24"/>
        </w:rPr>
      </w:pPr>
      <w:r w:rsidRPr="00D32BF1">
        <w:rPr>
          <w:rFonts w:ascii="Times New Roman" w:hAnsi="Times New Roman" w:cs="Times New Roman"/>
          <w:sz w:val="24"/>
          <w:szCs w:val="24"/>
        </w:rPr>
        <w:t xml:space="preserve">En el Atletismo de primer año, se concentrarán las acciones en el aprendizaje de pruebas que tengan que ver con  el desarrollo de la propia actividad motora del alumno y las estrategias de adaptación a las futuras situaciones educativas, por supuesto articulando conocimientos con los contenidos desarrollados en las demás </w:t>
      </w:r>
      <w:r>
        <w:rPr>
          <w:rFonts w:ascii="Times New Roman" w:hAnsi="Times New Roman" w:cs="Times New Roman"/>
          <w:sz w:val="24"/>
          <w:szCs w:val="24"/>
        </w:rPr>
        <w:t>u</w:t>
      </w:r>
      <w:r w:rsidRPr="00D32BF1">
        <w:rPr>
          <w:rFonts w:ascii="Times New Roman" w:hAnsi="Times New Roman" w:cs="Times New Roman"/>
          <w:sz w:val="24"/>
          <w:szCs w:val="24"/>
        </w:rPr>
        <w:t>nidades curriculares a  fin de desarrollar una acción pedagógica con una visión global tendiente a consolidar las bases del proceso de formación de toda la carrera.</w:t>
      </w:r>
      <w:r w:rsidRPr="00D32BF1">
        <w:rPr>
          <w:rFonts w:ascii="Times New Roman" w:hAnsi="Times New Roman" w:cs="Times New Roman"/>
          <w:sz w:val="24"/>
          <w:szCs w:val="24"/>
        </w:rPr>
        <w:tab/>
      </w:r>
      <w:r w:rsidRPr="00D32BF1">
        <w:rPr>
          <w:rFonts w:ascii="Times New Roman" w:hAnsi="Times New Roman" w:cs="Times New Roman"/>
          <w:sz w:val="24"/>
          <w:szCs w:val="24"/>
        </w:rPr>
        <w:tab/>
      </w:r>
    </w:p>
    <w:p w:rsidR="007E7E45" w:rsidRPr="00F77985" w:rsidRDefault="007E7E45" w:rsidP="006F028E">
      <w:pPr>
        <w:spacing w:after="120" w:line="276" w:lineRule="auto"/>
        <w:jc w:val="both"/>
        <w:rPr>
          <w:rFonts w:ascii="Times New Roman" w:hAnsi="Times New Roman" w:cs="Times New Roman"/>
          <w:b/>
          <w:bCs/>
          <w:sz w:val="28"/>
          <w:szCs w:val="28"/>
        </w:rPr>
      </w:pPr>
      <w:r w:rsidRPr="00F77985">
        <w:rPr>
          <w:rFonts w:ascii="Times New Roman" w:hAnsi="Times New Roman" w:cs="Times New Roman"/>
          <w:b/>
          <w:bCs/>
          <w:sz w:val="28"/>
          <w:szCs w:val="28"/>
        </w:rPr>
        <w:t>Objetivos</w:t>
      </w:r>
    </w:p>
    <w:p w:rsidR="007E7E45" w:rsidRPr="00F77985" w:rsidRDefault="007E7E45" w:rsidP="006F028E">
      <w:pPr>
        <w:pStyle w:val="Prrafodelista"/>
        <w:numPr>
          <w:ilvl w:val="0"/>
          <w:numId w:val="35"/>
        </w:numPr>
        <w:tabs>
          <w:tab w:val="left" w:pos="720"/>
        </w:tabs>
        <w:jc w:val="both"/>
        <w:rPr>
          <w:rFonts w:ascii="Times New Roman" w:hAnsi="Times New Roman"/>
          <w:sz w:val="24"/>
          <w:szCs w:val="24"/>
        </w:rPr>
      </w:pPr>
      <w:r w:rsidRPr="00F77985">
        <w:rPr>
          <w:rFonts w:ascii="Times New Roman" w:hAnsi="Times New Roman"/>
          <w:sz w:val="24"/>
          <w:szCs w:val="24"/>
        </w:rPr>
        <w:t>Conocer las generalidades del atletismo, su evolución histórica, como deporte en si mismo y como contenido de enseñanza para el ámbito formal y no formal.</w:t>
      </w:r>
    </w:p>
    <w:p w:rsidR="007E7E45" w:rsidRPr="00F77985" w:rsidRDefault="007E7E45" w:rsidP="006F028E">
      <w:pPr>
        <w:pStyle w:val="Prrafodelista"/>
        <w:numPr>
          <w:ilvl w:val="0"/>
          <w:numId w:val="35"/>
        </w:numPr>
        <w:tabs>
          <w:tab w:val="left" w:pos="720"/>
        </w:tabs>
        <w:jc w:val="both"/>
        <w:rPr>
          <w:rFonts w:ascii="Times New Roman" w:hAnsi="Times New Roman"/>
          <w:sz w:val="24"/>
          <w:szCs w:val="24"/>
        </w:rPr>
      </w:pPr>
      <w:r>
        <w:rPr>
          <w:rFonts w:ascii="Times New Roman" w:hAnsi="Times New Roman"/>
          <w:sz w:val="24"/>
          <w:szCs w:val="24"/>
        </w:rPr>
        <w:t>Conocer los contenidos del a</w:t>
      </w:r>
      <w:r w:rsidRPr="00F77985">
        <w:rPr>
          <w:rFonts w:ascii="Times New Roman" w:hAnsi="Times New Roman"/>
          <w:sz w:val="24"/>
          <w:szCs w:val="24"/>
        </w:rPr>
        <w:t>tletismo y su adaptabilidad a las distintas etapas evolutivas del niño y el adolescente.</w:t>
      </w:r>
    </w:p>
    <w:p w:rsidR="007E7E45" w:rsidRPr="00F77985" w:rsidRDefault="007E7E45" w:rsidP="006F028E">
      <w:pPr>
        <w:pStyle w:val="Prrafodelista"/>
        <w:numPr>
          <w:ilvl w:val="0"/>
          <w:numId w:val="35"/>
        </w:numPr>
        <w:tabs>
          <w:tab w:val="left" w:pos="720"/>
        </w:tabs>
        <w:jc w:val="both"/>
        <w:rPr>
          <w:rFonts w:ascii="Times New Roman" w:hAnsi="Times New Roman"/>
          <w:sz w:val="24"/>
          <w:szCs w:val="24"/>
        </w:rPr>
      </w:pPr>
      <w:r w:rsidRPr="00F77985">
        <w:rPr>
          <w:rFonts w:ascii="Times New Roman" w:hAnsi="Times New Roman"/>
          <w:sz w:val="24"/>
          <w:szCs w:val="24"/>
        </w:rPr>
        <w:t>Conocer la composición técnica de los movimientos implicados en la ejecución de las distintas pruebas y su adaptación a las actividades atléticas en la etapa formativa,</w:t>
      </w:r>
    </w:p>
    <w:p w:rsidR="007E7E45" w:rsidRPr="00F77985" w:rsidRDefault="007E7E45" w:rsidP="006F028E">
      <w:pPr>
        <w:pStyle w:val="Prrafodelista"/>
        <w:numPr>
          <w:ilvl w:val="0"/>
          <w:numId w:val="35"/>
        </w:numPr>
        <w:tabs>
          <w:tab w:val="left" w:pos="720"/>
        </w:tabs>
        <w:jc w:val="both"/>
        <w:rPr>
          <w:rFonts w:ascii="Times New Roman" w:hAnsi="Times New Roman"/>
          <w:sz w:val="24"/>
          <w:szCs w:val="24"/>
        </w:rPr>
      </w:pPr>
      <w:r w:rsidRPr="00F77985">
        <w:rPr>
          <w:rFonts w:ascii="Times New Roman" w:hAnsi="Times New Roman"/>
          <w:sz w:val="24"/>
          <w:szCs w:val="24"/>
        </w:rPr>
        <w:t>Evidenciar disponibilidad corporal que les permita desarrollar un movimiento hábil, expresivo y libre en el dominio práctico de los contenidos abordados.</w:t>
      </w:r>
    </w:p>
    <w:p w:rsidR="007E7E45" w:rsidRPr="00F77985" w:rsidRDefault="007E7E45" w:rsidP="006F028E">
      <w:pPr>
        <w:pStyle w:val="Prrafodelista"/>
        <w:numPr>
          <w:ilvl w:val="0"/>
          <w:numId w:val="35"/>
        </w:numPr>
        <w:tabs>
          <w:tab w:val="left" w:pos="720"/>
        </w:tabs>
        <w:jc w:val="both"/>
        <w:rPr>
          <w:rFonts w:ascii="Times New Roman" w:hAnsi="Times New Roman"/>
          <w:sz w:val="24"/>
          <w:szCs w:val="24"/>
        </w:rPr>
      </w:pPr>
      <w:r w:rsidRPr="00F77985">
        <w:rPr>
          <w:rFonts w:ascii="Times New Roman" w:hAnsi="Times New Roman"/>
          <w:sz w:val="24"/>
          <w:szCs w:val="24"/>
        </w:rPr>
        <w:t>Reflexionar y disponer a partir del conocimiento del educando, las actividades que son de su interés y agrado.</w:t>
      </w:r>
    </w:p>
    <w:p w:rsidR="007E7E45" w:rsidRPr="00F77985" w:rsidRDefault="007E7E45" w:rsidP="006F028E">
      <w:pPr>
        <w:pStyle w:val="Prrafodelista"/>
        <w:numPr>
          <w:ilvl w:val="0"/>
          <w:numId w:val="36"/>
        </w:numPr>
        <w:tabs>
          <w:tab w:val="left" w:pos="720"/>
        </w:tabs>
        <w:jc w:val="both"/>
        <w:rPr>
          <w:rFonts w:ascii="Times New Roman" w:hAnsi="Times New Roman"/>
          <w:sz w:val="24"/>
          <w:szCs w:val="24"/>
        </w:rPr>
      </w:pPr>
      <w:r w:rsidRPr="00F77985">
        <w:rPr>
          <w:rFonts w:ascii="Times New Roman" w:hAnsi="Times New Roman"/>
          <w:sz w:val="24"/>
          <w:szCs w:val="24"/>
        </w:rPr>
        <w:t>Analizar con fundamento las estructuras de las habilidades atléticas y las relaciones involucradas en su desarrollo  que permitan la integración en la clase de Educación Física.</w:t>
      </w:r>
    </w:p>
    <w:p w:rsidR="007E7E45" w:rsidRPr="00F77985" w:rsidRDefault="007E7E45" w:rsidP="006F028E">
      <w:pPr>
        <w:pStyle w:val="Prrafodelista"/>
        <w:numPr>
          <w:ilvl w:val="0"/>
          <w:numId w:val="36"/>
        </w:numPr>
        <w:tabs>
          <w:tab w:val="left" w:pos="720"/>
        </w:tabs>
        <w:jc w:val="both"/>
        <w:rPr>
          <w:rFonts w:ascii="Times New Roman" w:hAnsi="Times New Roman"/>
          <w:sz w:val="24"/>
          <w:szCs w:val="24"/>
        </w:rPr>
      </w:pPr>
      <w:r w:rsidRPr="00F77985">
        <w:rPr>
          <w:rFonts w:ascii="Times New Roman" w:hAnsi="Times New Roman"/>
          <w:sz w:val="24"/>
          <w:szCs w:val="24"/>
        </w:rPr>
        <w:t>Desempeñarse con eficacia en la ejecución y arbitraje de pruebas de pista y campo básicas para el año.</w:t>
      </w:r>
    </w:p>
    <w:p w:rsidR="007E7E45" w:rsidRPr="00F77985" w:rsidRDefault="007E7E45" w:rsidP="006F028E">
      <w:pPr>
        <w:pStyle w:val="Prrafodelista"/>
        <w:numPr>
          <w:ilvl w:val="0"/>
          <w:numId w:val="36"/>
        </w:numPr>
        <w:tabs>
          <w:tab w:val="left" w:pos="720"/>
        </w:tabs>
        <w:jc w:val="both"/>
        <w:rPr>
          <w:rFonts w:ascii="Times New Roman" w:hAnsi="Times New Roman"/>
          <w:sz w:val="24"/>
          <w:szCs w:val="24"/>
        </w:rPr>
      </w:pPr>
      <w:r w:rsidRPr="00F77985">
        <w:rPr>
          <w:rFonts w:ascii="Times New Roman" w:hAnsi="Times New Roman"/>
          <w:sz w:val="24"/>
          <w:szCs w:val="24"/>
        </w:rPr>
        <w:t>Reconocer la importancia del cuidado de la salud en las prácticas atléticas y en su vida de relación.</w:t>
      </w:r>
    </w:p>
    <w:p w:rsidR="007E7E45" w:rsidRPr="00F77985" w:rsidRDefault="007E7E45" w:rsidP="006F028E">
      <w:pPr>
        <w:spacing w:line="276" w:lineRule="auto"/>
        <w:jc w:val="both"/>
        <w:rPr>
          <w:rFonts w:ascii="Times New Roman" w:hAnsi="Times New Roman" w:cs="Times New Roman"/>
          <w:b/>
          <w:bCs/>
          <w:sz w:val="28"/>
          <w:szCs w:val="28"/>
        </w:rPr>
      </w:pPr>
      <w:r w:rsidRPr="00F77985">
        <w:rPr>
          <w:rFonts w:ascii="Times New Roman" w:hAnsi="Times New Roman" w:cs="Times New Roman"/>
          <w:b/>
          <w:bCs/>
          <w:sz w:val="28"/>
          <w:szCs w:val="28"/>
        </w:rPr>
        <w:t>Contenidos</w:t>
      </w:r>
    </w:p>
    <w:p w:rsidR="007E7E45" w:rsidRPr="00F77985" w:rsidRDefault="007E7E45" w:rsidP="006F028E">
      <w:pPr>
        <w:spacing w:line="276" w:lineRule="auto"/>
        <w:jc w:val="both"/>
        <w:rPr>
          <w:rFonts w:ascii="Times New Roman" w:hAnsi="Times New Roman" w:cs="Times New Roman"/>
          <w:b/>
          <w:bCs/>
          <w:sz w:val="24"/>
          <w:szCs w:val="24"/>
        </w:rPr>
      </w:pPr>
      <w:r w:rsidRPr="00F77985">
        <w:rPr>
          <w:rFonts w:ascii="Times New Roman" w:hAnsi="Times New Roman" w:cs="Times New Roman"/>
          <w:b/>
          <w:bCs/>
          <w:sz w:val="24"/>
          <w:szCs w:val="24"/>
        </w:rPr>
        <w:t>El atletismo orígenes y evolución</w:t>
      </w:r>
    </w:p>
    <w:p w:rsidR="007E7E45" w:rsidRPr="00D32BF1" w:rsidRDefault="007E7E45" w:rsidP="006F028E">
      <w:pPr>
        <w:spacing w:line="276" w:lineRule="auto"/>
        <w:ind w:left="1440" w:hanging="1440"/>
        <w:jc w:val="both"/>
        <w:rPr>
          <w:rFonts w:ascii="Times New Roman" w:hAnsi="Times New Roman" w:cs="Times New Roman"/>
          <w:sz w:val="24"/>
          <w:szCs w:val="24"/>
        </w:rPr>
      </w:pPr>
      <w:r w:rsidRPr="00D32BF1">
        <w:rPr>
          <w:rFonts w:ascii="Times New Roman" w:hAnsi="Times New Roman" w:cs="Times New Roman"/>
          <w:sz w:val="24"/>
          <w:szCs w:val="24"/>
        </w:rPr>
        <w:t>El atletismo concepto y orígenes.</w:t>
      </w:r>
    </w:p>
    <w:p w:rsidR="007E7E45" w:rsidRPr="00D32BF1" w:rsidRDefault="007E7E45" w:rsidP="006F028E">
      <w:pPr>
        <w:spacing w:line="276" w:lineRule="auto"/>
        <w:ind w:left="1440" w:hanging="1440"/>
        <w:jc w:val="both"/>
        <w:rPr>
          <w:rFonts w:ascii="Times New Roman" w:hAnsi="Times New Roman" w:cs="Times New Roman"/>
          <w:sz w:val="24"/>
          <w:szCs w:val="24"/>
        </w:rPr>
      </w:pPr>
      <w:r w:rsidRPr="00D32BF1">
        <w:rPr>
          <w:rFonts w:ascii="Times New Roman" w:hAnsi="Times New Roman" w:cs="Times New Roman"/>
          <w:sz w:val="24"/>
          <w:szCs w:val="24"/>
        </w:rPr>
        <w:t>Evolución histórica hasta nuestros días</w:t>
      </w:r>
      <w:r>
        <w:rPr>
          <w:rFonts w:ascii="Times New Roman" w:hAnsi="Times New Roman" w:cs="Times New Roman"/>
          <w:sz w:val="24"/>
          <w:szCs w:val="24"/>
        </w:rPr>
        <w:t>.</w:t>
      </w:r>
    </w:p>
    <w:p w:rsidR="007E7E45" w:rsidRPr="00D32BF1" w:rsidRDefault="007E7E45" w:rsidP="006F028E">
      <w:pPr>
        <w:spacing w:line="276" w:lineRule="auto"/>
        <w:ind w:left="1440" w:hanging="1440"/>
        <w:jc w:val="both"/>
        <w:rPr>
          <w:rFonts w:ascii="Times New Roman" w:hAnsi="Times New Roman" w:cs="Times New Roman"/>
          <w:sz w:val="24"/>
          <w:szCs w:val="24"/>
        </w:rPr>
      </w:pPr>
      <w:r w:rsidRPr="00D32BF1">
        <w:rPr>
          <w:rFonts w:ascii="Times New Roman" w:hAnsi="Times New Roman" w:cs="Times New Roman"/>
          <w:sz w:val="24"/>
          <w:szCs w:val="24"/>
        </w:rPr>
        <w:t>Torneos mundiales y olimpiadas.</w:t>
      </w:r>
    </w:p>
    <w:p w:rsidR="007E7E45" w:rsidRPr="00D32BF1" w:rsidRDefault="007E7E45" w:rsidP="006F028E">
      <w:pPr>
        <w:spacing w:line="276" w:lineRule="auto"/>
        <w:ind w:left="1440" w:hanging="1440"/>
        <w:jc w:val="both"/>
        <w:rPr>
          <w:rFonts w:ascii="Times New Roman" w:hAnsi="Times New Roman" w:cs="Times New Roman"/>
          <w:sz w:val="24"/>
          <w:szCs w:val="24"/>
        </w:rPr>
      </w:pPr>
      <w:r w:rsidRPr="00D32BF1">
        <w:rPr>
          <w:rFonts w:ascii="Times New Roman" w:hAnsi="Times New Roman" w:cs="Times New Roman"/>
          <w:sz w:val="24"/>
          <w:szCs w:val="24"/>
        </w:rPr>
        <w:t>Pruebas que componen la disciplina.</w:t>
      </w:r>
    </w:p>
    <w:p w:rsidR="007E7E45" w:rsidRPr="00F77985" w:rsidRDefault="007E7E45" w:rsidP="006F028E">
      <w:pPr>
        <w:spacing w:line="276" w:lineRule="auto"/>
        <w:jc w:val="both"/>
        <w:rPr>
          <w:rFonts w:ascii="Times New Roman" w:hAnsi="Times New Roman" w:cs="Times New Roman"/>
          <w:b/>
          <w:bCs/>
          <w:sz w:val="24"/>
          <w:szCs w:val="24"/>
        </w:rPr>
      </w:pPr>
      <w:r w:rsidRPr="00F77985">
        <w:rPr>
          <w:rFonts w:ascii="Times New Roman" w:hAnsi="Times New Roman" w:cs="Times New Roman"/>
          <w:b/>
          <w:bCs/>
          <w:sz w:val="24"/>
          <w:szCs w:val="24"/>
        </w:rPr>
        <w:t>Actividades atléticas</w:t>
      </w:r>
    </w:p>
    <w:p w:rsidR="007E7E45" w:rsidRPr="00D32BF1" w:rsidRDefault="007E7E45" w:rsidP="006F028E">
      <w:pPr>
        <w:spacing w:line="276" w:lineRule="auto"/>
        <w:ind w:left="1418" w:hanging="1418"/>
        <w:jc w:val="both"/>
        <w:rPr>
          <w:rFonts w:ascii="Times New Roman" w:hAnsi="Times New Roman" w:cs="Times New Roman"/>
          <w:sz w:val="24"/>
          <w:szCs w:val="24"/>
        </w:rPr>
      </w:pPr>
      <w:r w:rsidRPr="00D32BF1">
        <w:rPr>
          <w:rFonts w:ascii="Times New Roman" w:hAnsi="Times New Roman" w:cs="Times New Roman"/>
          <w:sz w:val="24"/>
          <w:szCs w:val="24"/>
        </w:rPr>
        <w:t>Actividades atléticas de correr</w:t>
      </w:r>
      <w:r>
        <w:rPr>
          <w:rFonts w:ascii="Times New Roman" w:hAnsi="Times New Roman" w:cs="Times New Roman"/>
          <w:sz w:val="24"/>
          <w:szCs w:val="24"/>
        </w:rPr>
        <w:t>.</w:t>
      </w:r>
    </w:p>
    <w:p w:rsidR="007E7E45" w:rsidRPr="00D32BF1" w:rsidRDefault="007E7E45" w:rsidP="006F028E">
      <w:pPr>
        <w:spacing w:line="276" w:lineRule="auto"/>
        <w:ind w:left="1418" w:hanging="1418"/>
        <w:jc w:val="both"/>
        <w:rPr>
          <w:rFonts w:ascii="Times New Roman" w:hAnsi="Times New Roman" w:cs="Times New Roman"/>
          <w:sz w:val="24"/>
          <w:szCs w:val="24"/>
        </w:rPr>
      </w:pPr>
      <w:r w:rsidRPr="00D32BF1">
        <w:rPr>
          <w:rFonts w:ascii="Times New Roman" w:hAnsi="Times New Roman" w:cs="Times New Roman"/>
          <w:sz w:val="24"/>
          <w:szCs w:val="24"/>
        </w:rPr>
        <w:t>Actividades atléticas de saltar</w:t>
      </w:r>
      <w:r>
        <w:rPr>
          <w:rFonts w:ascii="Times New Roman" w:hAnsi="Times New Roman" w:cs="Times New Roman"/>
          <w:sz w:val="24"/>
          <w:szCs w:val="24"/>
        </w:rPr>
        <w:t>.</w:t>
      </w:r>
    </w:p>
    <w:p w:rsidR="007E7E45" w:rsidRPr="00D32BF1" w:rsidRDefault="007E7E45" w:rsidP="006F028E">
      <w:pPr>
        <w:spacing w:line="276" w:lineRule="auto"/>
        <w:ind w:left="1418" w:hanging="1418"/>
        <w:jc w:val="both"/>
        <w:rPr>
          <w:rFonts w:ascii="Times New Roman" w:hAnsi="Times New Roman" w:cs="Times New Roman"/>
          <w:sz w:val="24"/>
          <w:szCs w:val="24"/>
        </w:rPr>
      </w:pPr>
      <w:r w:rsidRPr="00D32BF1">
        <w:rPr>
          <w:rFonts w:ascii="Times New Roman" w:hAnsi="Times New Roman" w:cs="Times New Roman"/>
          <w:sz w:val="24"/>
          <w:szCs w:val="24"/>
        </w:rPr>
        <w:t>Actividades atléticas de lanzar.</w:t>
      </w:r>
    </w:p>
    <w:p w:rsidR="007E7E45" w:rsidRPr="00F77985" w:rsidRDefault="007E7E45" w:rsidP="006F028E">
      <w:pPr>
        <w:spacing w:line="276" w:lineRule="auto"/>
        <w:jc w:val="both"/>
        <w:rPr>
          <w:rFonts w:ascii="Times New Roman" w:hAnsi="Times New Roman" w:cs="Times New Roman"/>
          <w:b/>
          <w:bCs/>
          <w:sz w:val="24"/>
          <w:szCs w:val="24"/>
        </w:rPr>
      </w:pPr>
      <w:r w:rsidRPr="00F77985">
        <w:rPr>
          <w:rFonts w:ascii="Times New Roman" w:hAnsi="Times New Roman" w:cs="Times New Roman"/>
          <w:b/>
          <w:bCs/>
          <w:sz w:val="24"/>
          <w:szCs w:val="24"/>
        </w:rPr>
        <w:lastRenderedPageBreak/>
        <w:t>Pruebas de pista</w:t>
      </w:r>
    </w:p>
    <w:p w:rsidR="007E7E45" w:rsidRPr="00D32BF1" w:rsidRDefault="007E7E45" w:rsidP="006F028E">
      <w:pPr>
        <w:spacing w:line="276" w:lineRule="auto"/>
        <w:rPr>
          <w:rFonts w:ascii="Times New Roman" w:hAnsi="Times New Roman" w:cs="Times New Roman"/>
          <w:sz w:val="24"/>
          <w:szCs w:val="24"/>
        </w:rPr>
      </w:pPr>
      <w:r>
        <w:rPr>
          <w:rFonts w:ascii="Times New Roman" w:hAnsi="Times New Roman" w:cs="Times New Roman"/>
          <w:sz w:val="24"/>
          <w:szCs w:val="24"/>
        </w:rPr>
        <w:t>Pruebas de velocidad: 100 metros llanos</w:t>
      </w:r>
      <w:r w:rsidRPr="00D32BF1">
        <w:rPr>
          <w:rFonts w:ascii="Times New Roman" w:hAnsi="Times New Roman" w:cs="Times New Roman"/>
          <w:sz w:val="24"/>
          <w:szCs w:val="24"/>
        </w:rPr>
        <w:t xml:space="preserve">. 100 y 110 con vallas.                                                                                                                                      </w:t>
      </w:r>
      <w:r>
        <w:rPr>
          <w:rFonts w:ascii="Times New Roman" w:hAnsi="Times New Roman" w:cs="Times New Roman"/>
          <w:sz w:val="24"/>
          <w:szCs w:val="24"/>
        </w:rPr>
        <w:t xml:space="preserve">                 Metodología y A</w:t>
      </w:r>
      <w:r w:rsidRPr="00D32BF1">
        <w:rPr>
          <w:rFonts w:ascii="Times New Roman" w:hAnsi="Times New Roman" w:cs="Times New Roman"/>
          <w:sz w:val="24"/>
          <w:szCs w:val="24"/>
        </w:rPr>
        <w:t>spectos reglamentarios</w:t>
      </w:r>
      <w:r>
        <w:rPr>
          <w:rFonts w:ascii="Times New Roman" w:hAnsi="Times New Roman" w:cs="Times New Roman"/>
          <w:sz w:val="24"/>
          <w:szCs w:val="24"/>
        </w:rPr>
        <w:t>.</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Prueba de semifondo 1</w:t>
      </w:r>
      <w:r>
        <w:rPr>
          <w:rFonts w:ascii="Times New Roman" w:hAnsi="Times New Roman" w:cs="Times New Roman"/>
          <w:sz w:val="24"/>
          <w:szCs w:val="24"/>
        </w:rPr>
        <w:t>.</w:t>
      </w:r>
      <w:r w:rsidRPr="00D32BF1">
        <w:rPr>
          <w:rFonts w:ascii="Times New Roman" w:hAnsi="Times New Roman" w:cs="Times New Roman"/>
          <w:sz w:val="24"/>
          <w:szCs w:val="24"/>
        </w:rPr>
        <w:t>500 m</w:t>
      </w:r>
      <w:r>
        <w:rPr>
          <w:rFonts w:ascii="Times New Roman" w:hAnsi="Times New Roman" w:cs="Times New Roman"/>
          <w:sz w:val="24"/>
          <w:szCs w:val="24"/>
        </w:rPr>
        <w:t>etros</w:t>
      </w:r>
      <w:r w:rsidRPr="00D32BF1">
        <w:rPr>
          <w:rFonts w:ascii="Times New Roman" w:hAnsi="Times New Roman" w:cs="Times New Roman"/>
          <w:sz w:val="24"/>
          <w:szCs w:val="24"/>
        </w:rPr>
        <w:t>. Metodología y aspectos reglamentarios.</w:t>
      </w:r>
    </w:p>
    <w:p w:rsidR="007E7E45" w:rsidRPr="0063020E" w:rsidRDefault="007E7E45" w:rsidP="006F028E">
      <w:pPr>
        <w:spacing w:line="276" w:lineRule="auto"/>
        <w:jc w:val="both"/>
        <w:rPr>
          <w:rFonts w:ascii="Times New Roman" w:hAnsi="Times New Roman" w:cs="Times New Roman"/>
          <w:b/>
          <w:bCs/>
          <w:sz w:val="24"/>
          <w:szCs w:val="24"/>
        </w:rPr>
      </w:pPr>
      <w:r w:rsidRPr="0063020E">
        <w:rPr>
          <w:rFonts w:ascii="Times New Roman" w:hAnsi="Times New Roman" w:cs="Times New Roman"/>
          <w:b/>
          <w:bCs/>
          <w:sz w:val="24"/>
          <w:szCs w:val="24"/>
        </w:rPr>
        <w:t>Pruebas de campo</w:t>
      </w:r>
    </w:p>
    <w:p w:rsidR="007E7E45" w:rsidRPr="00D32BF1" w:rsidRDefault="007E7E45" w:rsidP="006F028E">
      <w:pPr>
        <w:tabs>
          <w:tab w:val="left" w:pos="0"/>
        </w:tabs>
        <w:spacing w:line="276" w:lineRule="auto"/>
        <w:ind w:left="360" w:hanging="360"/>
        <w:jc w:val="both"/>
        <w:rPr>
          <w:rFonts w:ascii="Times New Roman" w:hAnsi="Times New Roman" w:cs="Times New Roman"/>
          <w:sz w:val="24"/>
          <w:szCs w:val="24"/>
        </w:rPr>
      </w:pPr>
      <w:r w:rsidRPr="00D32BF1">
        <w:rPr>
          <w:rFonts w:ascii="Times New Roman" w:hAnsi="Times New Roman" w:cs="Times New Roman"/>
          <w:sz w:val="24"/>
          <w:szCs w:val="24"/>
        </w:rPr>
        <w:t>Lanzamientos: bala, disco y jabalina. Metodología y aspectos   reglamentarios</w:t>
      </w:r>
      <w:r>
        <w:rPr>
          <w:rFonts w:ascii="Times New Roman" w:hAnsi="Times New Roman" w:cs="Times New Roman"/>
          <w:sz w:val="24"/>
          <w:szCs w:val="24"/>
        </w:rPr>
        <w:t>.</w:t>
      </w:r>
    </w:p>
    <w:p w:rsidR="007E7E45" w:rsidRPr="00D32BF1" w:rsidRDefault="007E7E45" w:rsidP="006F028E">
      <w:pPr>
        <w:tabs>
          <w:tab w:val="left" w:pos="0"/>
        </w:tabs>
        <w:spacing w:line="276" w:lineRule="auto"/>
        <w:rPr>
          <w:rFonts w:ascii="Times New Roman" w:hAnsi="Times New Roman" w:cs="Times New Roman"/>
          <w:sz w:val="24"/>
          <w:szCs w:val="24"/>
        </w:rPr>
      </w:pPr>
      <w:r w:rsidRPr="00D32BF1">
        <w:rPr>
          <w:rFonts w:ascii="Times New Roman" w:hAnsi="Times New Roman" w:cs="Times New Roman"/>
          <w:sz w:val="24"/>
          <w:szCs w:val="24"/>
        </w:rPr>
        <w:t>Saltos: salto en largo. Estilos metodología y aspectos  reglamentarios.</w:t>
      </w:r>
    </w:p>
    <w:p w:rsidR="007E7E45" w:rsidRPr="0063020E" w:rsidRDefault="007E7E45" w:rsidP="006F02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Didáctica del a</w:t>
      </w:r>
      <w:r w:rsidRPr="0063020E">
        <w:rPr>
          <w:rFonts w:ascii="Times New Roman" w:hAnsi="Times New Roman" w:cs="Times New Roman"/>
          <w:b/>
          <w:bCs/>
          <w:sz w:val="24"/>
          <w:szCs w:val="24"/>
        </w:rPr>
        <w:t>tletismo</w:t>
      </w:r>
    </w:p>
    <w:p w:rsidR="007E7E45" w:rsidRPr="00D32BF1" w:rsidRDefault="007E7E45" w:rsidP="006F028E">
      <w:pPr>
        <w:spacing w:line="276" w:lineRule="auto"/>
        <w:ind w:left="1418" w:hanging="1418"/>
        <w:jc w:val="both"/>
        <w:rPr>
          <w:rFonts w:ascii="Times New Roman" w:hAnsi="Times New Roman" w:cs="Times New Roman"/>
          <w:sz w:val="24"/>
          <w:szCs w:val="24"/>
        </w:rPr>
      </w:pPr>
      <w:r w:rsidRPr="00D32BF1">
        <w:rPr>
          <w:rFonts w:ascii="Times New Roman" w:hAnsi="Times New Roman" w:cs="Times New Roman"/>
          <w:sz w:val="24"/>
          <w:szCs w:val="24"/>
        </w:rPr>
        <w:t>Metodología de las actividades atléticas para el nivel inicial</w:t>
      </w:r>
      <w:r>
        <w:rPr>
          <w:rFonts w:ascii="Times New Roman" w:hAnsi="Times New Roman" w:cs="Times New Roman"/>
          <w:sz w:val="24"/>
          <w:szCs w:val="24"/>
        </w:rPr>
        <w:t>.</w:t>
      </w:r>
    </w:p>
    <w:p w:rsidR="007E7E45" w:rsidRPr="00D32BF1" w:rsidRDefault="007E7E45" w:rsidP="006F028E">
      <w:pPr>
        <w:spacing w:line="276" w:lineRule="auto"/>
        <w:ind w:left="1418" w:hanging="1418"/>
        <w:jc w:val="both"/>
        <w:rPr>
          <w:rFonts w:ascii="Times New Roman" w:hAnsi="Times New Roman" w:cs="Times New Roman"/>
          <w:sz w:val="24"/>
          <w:szCs w:val="24"/>
        </w:rPr>
      </w:pPr>
      <w:r w:rsidRPr="00D32BF1">
        <w:rPr>
          <w:rFonts w:ascii="Times New Roman" w:hAnsi="Times New Roman" w:cs="Times New Roman"/>
          <w:sz w:val="24"/>
          <w:szCs w:val="24"/>
        </w:rPr>
        <w:t>Metodología de las actividades atléticas para el nivel primario.</w:t>
      </w:r>
    </w:p>
    <w:p w:rsidR="007E7E45" w:rsidRPr="00D32BF1" w:rsidRDefault="007E7E45" w:rsidP="006F028E">
      <w:pPr>
        <w:spacing w:line="276" w:lineRule="auto"/>
        <w:ind w:left="1418" w:hanging="1418"/>
        <w:jc w:val="both"/>
        <w:rPr>
          <w:rFonts w:ascii="Times New Roman" w:hAnsi="Times New Roman" w:cs="Times New Roman"/>
          <w:sz w:val="24"/>
          <w:szCs w:val="24"/>
        </w:rPr>
      </w:pPr>
      <w:r w:rsidRPr="00D32BF1">
        <w:rPr>
          <w:rFonts w:ascii="Times New Roman" w:hAnsi="Times New Roman" w:cs="Times New Roman"/>
          <w:sz w:val="24"/>
          <w:szCs w:val="24"/>
        </w:rPr>
        <w:t>Elementos sustitutivos para la práctica del atletismo infantil.</w:t>
      </w:r>
    </w:p>
    <w:p w:rsidR="007E7E45" w:rsidRPr="00D32BF1" w:rsidRDefault="007E7E45" w:rsidP="006F028E">
      <w:pPr>
        <w:spacing w:line="276" w:lineRule="auto"/>
        <w:ind w:hanging="1418"/>
        <w:jc w:val="both"/>
        <w:rPr>
          <w:rFonts w:ascii="Times New Roman" w:hAnsi="Times New Roman" w:cs="Times New Roman"/>
          <w:sz w:val="24"/>
          <w:szCs w:val="24"/>
        </w:rPr>
      </w:pPr>
    </w:p>
    <w:p w:rsidR="007E7E45" w:rsidRPr="0063020E" w:rsidRDefault="007E7E45" w:rsidP="006F028E">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Bibliografía</w:t>
      </w:r>
    </w:p>
    <w:p w:rsidR="007E7E45" w:rsidRPr="00D32BF1" w:rsidRDefault="007E7E45" w:rsidP="006F028E">
      <w:pPr>
        <w:tabs>
          <w:tab w:val="left" w:pos="72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ZANATTA</w:t>
      </w:r>
      <w:r>
        <w:rPr>
          <w:rFonts w:ascii="Times New Roman" w:hAnsi="Times New Roman" w:cs="Times New Roman"/>
          <w:sz w:val="24"/>
          <w:szCs w:val="24"/>
        </w:rPr>
        <w:t>,A. (1995)</w:t>
      </w:r>
      <w:r w:rsidRPr="001A0BF4">
        <w:rPr>
          <w:rFonts w:ascii="Times New Roman" w:hAnsi="Times New Roman" w:cs="Times New Roman"/>
          <w:i/>
          <w:sz w:val="24"/>
          <w:szCs w:val="24"/>
        </w:rPr>
        <w:t>La orientación deportiva del niño</w:t>
      </w:r>
      <w:r w:rsidRPr="00D32BF1">
        <w:rPr>
          <w:rFonts w:ascii="Times New Roman" w:hAnsi="Times New Roman" w:cs="Times New Roman"/>
          <w:sz w:val="24"/>
          <w:szCs w:val="24"/>
        </w:rPr>
        <w:t>. Instituto Bonaerense del Deporte</w:t>
      </w:r>
      <w:r>
        <w:rPr>
          <w:rFonts w:ascii="Times New Roman" w:hAnsi="Times New Roman" w:cs="Times New Roman"/>
          <w:sz w:val="24"/>
          <w:szCs w:val="24"/>
        </w:rPr>
        <w:t>.</w:t>
      </w:r>
    </w:p>
    <w:p w:rsidR="007E7E45" w:rsidRPr="00D32BF1" w:rsidRDefault="007E7E45" w:rsidP="006F028E">
      <w:pPr>
        <w:tabs>
          <w:tab w:val="left" w:pos="720"/>
        </w:tabs>
        <w:spacing w:line="276" w:lineRule="auto"/>
        <w:jc w:val="both"/>
        <w:rPr>
          <w:rFonts w:ascii="Times New Roman" w:hAnsi="Times New Roman" w:cs="Times New Roman"/>
          <w:sz w:val="24"/>
          <w:szCs w:val="24"/>
          <w:lang w:val="pt-BR"/>
        </w:rPr>
      </w:pPr>
      <w:r w:rsidRPr="00D32BF1">
        <w:rPr>
          <w:rFonts w:ascii="Times New Roman" w:hAnsi="Times New Roman" w:cs="Times New Roman"/>
          <w:sz w:val="24"/>
          <w:szCs w:val="24"/>
          <w:lang w:val="pt-BR"/>
        </w:rPr>
        <w:t>DE HEGEDUS</w:t>
      </w:r>
      <w:r>
        <w:rPr>
          <w:rFonts w:ascii="Times New Roman" w:hAnsi="Times New Roman" w:cs="Times New Roman"/>
          <w:sz w:val="24"/>
          <w:szCs w:val="24"/>
          <w:lang w:val="pt-BR"/>
        </w:rPr>
        <w:t xml:space="preserve">, J. (1998) </w:t>
      </w:r>
      <w:r w:rsidRPr="001A0BF4">
        <w:rPr>
          <w:rFonts w:ascii="Times New Roman" w:hAnsi="Times New Roman" w:cs="Times New Roman"/>
          <w:i/>
          <w:sz w:val="24"/>
          <w:szCs w:val="24"/>
          <w:lang w:val="pt-BR"/>
        </w:rPr>
        <w:t>Técnica metodológica del atletismo</w:t>
      </w:r>
      <w:r>
        <w:rPr>
          <w:rFonts w:ascii="Times New Roman" w:hAnsi="Times New Roman" w:cs="Times New Roman"/>
          <w:sz w:val="24"/>
          <w:szCs w:val="24"/>
          <w:lang w:val="pt-BR"/>
        </w:rPr>
        <w:t>. Ed. Stadium.  Bs. As.</w:t>
      </w:r>
    </w:p>
    <w:p w:rsidR="007E7E45" w:rsidRPr="00D32BF1" w:rsidRDefault="007E7E45" w:rsidP="006F028E">
      <w:pPr>
        <w:tabs>
          <w:tab w:val="left" w:pos="720"/>
        </w:tabs>
        <w:spacing w:line="276" w:lineRule="auto"/>
        <w:jc w:val="both"/>
        <w:rPr>
          <w:rFonts w:ascii="Times New Roman" w:hAnsi="Times New Roman" w:cs="Times New Roman"/>
          <w:sz w:val="24"/>
          <w:szCs w:val="24"/>
        </w:rPr>
      </w:pPr>
      <w:r w:rsidRPr="003B3B08">
        <w:rPr>
          <w:rFonts w:ascii="Times New Roman" w:hAnsi="Times New Roman" w:cs="Times New Roman"/>
          <w:i/>
          <w:sz w:val="24"/>
          <w:szCs w:val="24"/>
        </w:rPr>
        <w:t>Mecánicas atléticas</w:t>
      </w:r>
      <w:r w:rsidRPr="00D32BF1">
        <w:rPr>
          <w:rFonts w:ascii="Times New Roman" w:hAnsi="Times New Roman" w:cs="Times New Roman"/>
          <w:sz w:val="24"/>
          <w:szCs w:val="24"/>
        </w:rPr>
        <w:t>. Ed. Stadium.</w:t>
      </w:r>
    </w:p>
    <w:p w:rsidR="007E7E45" w:rsidRPr="00D32BF1" w:rsidRDefault="007E7E45" w:rsidP="006F028E">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BALLESTEROS, José. </w:t>
      </w:r>
      <w:r w:rsidRPr="003B3B08">
        <w:rPr>
          <w:rFonts w:ascii="Times New Roman" w:hAnsi="Times New Roman" w:cs="Times New Roman"/>
          <w:i/>
          <w:sz w:val="24"/>
          <w:szCs w:val="24"/>
        </w:rPr>
        <w:t>Manual de entrenamiento básico</w:t>
      </w:r>
      <w:r w:rsidRPr="00D32BF1">
        <w:rPr>
          <w:rFonts w:ascii="Times New Roman" w:hAnsi="Times New Roman" w:cs="Times New Roman"/>
          <w:sz w:val="24"/>
          <w:szCs w:val="24"/>
        </w:rPr>
        <w:t xml:space="preserve"> (I.A.A.F.) </w:t>
      </w:r>
    </w:p>
    <w:p w:rsidR="007E7E45" w:rsidRPr="00D32BF1" w:rsidRDefault="007E7E45" w:rsidP="006F028E">
      <w:pPr>
        <w:tabs>
          <w:tab w:val="left" w:pos="72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Reglamento oficial del atletismo.</w:t>
      </w:r>
    </w:p>
    <w:p w:rsidR="007E7E45" w:rsidRDefault="007E7E45" w:rsidP="006F028E">
      <w:pPr>
        <w:pStyle w:val="msonospacing0"/>
        <w:spacing w:line="276" w:lineRule="auto"/>
        <w:jc w:val="both"/>
        <w:rPr>
          <w:rFonts w:ascii="Times New Roman" w:hAnsi="Times New Roman"/>
          <w:b/>
          <w:sz w:val="28"/>
          <w:szCs w:val="28"/>
          <w:lang w:val="es-ES_tradnl"/>
        </w:rPr>
      </w:pPr>
    </w:p>
    <w:p w:rsidR="007E7E45" w:rsidRPr="00315670" w:rsidRDefault="007E7E45" w:rsidP="006F028E">
      <w:pPr>
        <w:pStyle w:val="msonospacing0"/>
        <w:spacing w:line="276" w:lineRule="auto"/>
        <w:jc w:val="both"/>
        <w:rPr>
          <w:rFonts w:ascii="Times New Roman" w:hAnsi="Times New Roman"/>
          <w:b/>
          <w:sz w:val="28"/>
          <w:szCs w:val="28"/>
          <w:lang w:val="es-ES_tradnl"/>
        </w:rPr>
      </w:pPr>
      <w:r>
        <w:rPr>
          <w:rFonts w:ascii="Times New Roman" w:hAnsi="Times New Roman"/>
          <w:b/>
          <w:sz w:val="28"/>
          <w:szCs w:val="28"/>
          <w:lang w:val="es-ES_tradnl"/>
        </w:rPr>
        <w:t xml:space="preserve">8.21.- </w:t>
      </w:r>
      <w:r w:rsidRPr="00315670">
        <w:rPr>
          <w:rFonts w:ascii="Times New Roman" w:hAnsi="Times New Roman"/>
          <w:b/>
          <w:sz w:val="28"/>
          <w:szCs w:val="28"/>
          <w:lang w:val="es-ES_tradnl"/>
        </w:rPr>
        <w:t>Unidad Curricular: NATACIÓN II</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 xml:space="preserve">Formato: </w:t>
      </w:r>
      <w:r w:rsidR="00C6445E">
        <w:rPr>
          <w:rFonts w:ascii="Times New Roman" w:hAnsi="Times New Roman"/>
          <w:sz w:val="24"/>
          <w:szCs w:val="24"/>
          <w:lang w:val="es-ES_tradnl"/>
        </w:rPr>
        <w:t>Asignatura</w:t>
      </w:r>
      <w:r>
        <w:rPr>
          <w:rFonts w:ascii="Times New Roman" w:hAnsi="Times New Roman"/>
          <w:sz w:val="24"/>
          <w:szCs w:val="24"/>
          <w:lang w:val="es-ES_tradnl"/>
        </w:rPr>
        <w:t>.</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Régimen de cursada</w:t>
      </w:r>
      <w:r w:rsidRPr="00315670">
        <w:rPr>
          <w:rFonts w:ascii="Times New Roman" w:hAnsi="Times New Roman"/>
          <w:sz w:val="24"/>
          <w:szCs w:val="24"/>
          <w:lang w:val="es-ES_tradnl"/>
        </w:rPr>
        <w:t>: Anual.</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 xml:space="preserve">Ubicación en el Diseño Curricular: </w:t>
      </w:r>
      <w:r w:rsidRPr="00315670">
        <w:rPr>
          <w:rFonts w:ascii="Times New Roman" w:hAnsi="Times New Roman"/>
          <w:sz w:val="24"/>
          <w:szCs w:val="24"/>
          <w:lang w:val="es-ES_tradnl"/>
        </w:rPr>
        <w:t>Segundo año.</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semanal</w:t>
      </w:r>
      <w:r w:rsidR="00C6445E">
        <w:rPr>
          <w:rFonts w:ascii="Times New Roman" w:hAnsi="Times New Roman"/>
          <w:sz w:val="24"/>
          <w:szCs w:val="24"/>
          <w:lang w:val="es-ES_tradnl"/>
        </w:rPr>
        <w:t>: 2</w:t>
      </w:r>
      <w:r w:rsidRPr="00315670">
        <w:rPr>
          <w:rFonts w:ascii="Times New Roman" w:hAnsi="Times New Roman"/>
          <w:sz w:val="24"/>
          <w:szCs w:val="24"/>
          <w:lang w:val="es-ES_tradnl"/>
        </w:rPr>
        <w:t xml:space="preserve"> hs. cátedra.</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cátedra</w:t>
      </w:r>
      <w:r w:rsidR="00C6445E">
        <w:rPr>
          <w:rFonts w:ascii="Times New Roman" w:hAnsi="Times New Roman"/>
          <w:sz w:val="24"/>
          <w:szCs w:val="24"/>
          <w:lang w:val="es-ES_tradnl"/>
        </w:rPr>
        <w:t>: 64</w:t>
      </w:r>
      <w:r w:rsidRPr="00315670">
        <w:rPr>
          <w:rFonts w:ascii="Times New Roman" w:hAnsi="Times New Roman"/>
          <w:sz w:val="24"/>
          <w:szCs w:val="24"/>
          <w:lang w:val="es-ES_tradnl"/>
        </w:rPr>
        <w:t xml:space="preserve"> hs. cátedra.</w:t>
      </w:r>
    </w:p>
    <w:p w:rsidR="007E7E45"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reloj</w:t>
      </w:r>
      <w:r w:rsidRPr="00315670">
        <w:rPr>
          <w:rFonts w:ascii="Times New Roman" w:hAnsi="Times New Roman"/>
          <w:sz w:val="24"/>
          <w:szCs w:val="24"/>
          <w:lang w:val="es-ES_tradnl"/>
        </w:rPr>
        <w:t xml:space="preserve">: </w:t>
      </w:r>
      <w:r w:rsidR="00C6445E">
        <w:rPr>
          <w:rFonts w:ascii="Times New Roman" w:hAnsi="Times New Roman"/>
          <w:sz w:val="24"/>
          <w:szCs w:val="24"/>
          <w:lang w:val="es-ES_tradnl"/>
        </w:rPr>
        <w:t>43</w:t>
      </w:r>
      <w:r w:rsidRPr="00315670">
        <w:rPr>
          <w:rFonts w:ascii="Times New Roman" w:hAnsi="Times New Roman"/>
          <w:sz w:val="24"/>
          <w:szCs w:val="24"/>
          <w:lang w:val="es-ES_tradnl"/>
        </w:rPr>
        <w:t xml:space="preserve"> hs. reloj.</w:t>
      </w:r>
    </w:p>
    <w:p w:rsidR="007E7E45" w:rsidRDefault="007E7E45" w:rsidP="006F028E">
      <w:pPr>
        <w:spacing w:line="276" w:lineRule="auto"/>
        <w:ind w:firstLine="708"/>
        <w:jc w:val="both"/>
        <w:outlineLvl w:val="0"/>
        <w:rPr>
          <w:rFonts w:ascii="Times New Roman" w:hAnsi="Times New Roman"/>
          <w:b/>
          <w:sz w:val="28"/>
          <w:szCs w:val="28"/>
          <w:lang w:val="es-ES_tradnl"/>
        </w:rPr>
      </w:pPr>
    </w:p>
    <w:p w:rsidR="007E7E45" w:rsidRPr="00F839DB" w:rsidRDefault="007E7E45" w:rsidP="006F028E">
      <w:pPr>
        <w:spacing w:line="360" w:lineRule="auto"/>
        <w:ind w:firstLine="708"/>
        <w:jc w:val="both"/>
        <w:outlineLvl w:val="0"/>
        <w:rPr>
          <w:rFonts w:ascii="Times New Roman" w:hAnsi="Times New Roman" w:cs="Times New Roman"/>
          <w:b/>
          <w:sz w:val="28"/>
          <w:szCs w:val="28"/>
          <w:lang w:val="es-ES_tradnl"/>
        </w:rPr>
      </w:pPr>
      <w:r w:rsidRPr="00F839DB">
        <w:rPr>
          <w:rFonts w:ascii="Times New Roman" w:hAnsi="Times New Roman" w:cs="Times New Roman"/>
          <w:b/>
          <w:sz w:val="28"/>
          <w:szCs w:val="28"/>
          <w:lang w:val="es-ES_tradnl"/>
        </w:rPr>
        <w:t>Finalidades formativas</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Habida cuenta que el futuro profesor de Educación Física  deberá desempeñar sus funciones atendiendo a la diversidad cultural, que en nuestra provincia tiene caracteres multifacéticos y de mutación constante, y que ya ha cumplido con el factor condicionante (su propia habilidad natatoria), para el desarrollo de la natación como actividad educativa, comienza ahora la tarea de construcción propiamente dicha, del bagaje cultural que le permitirá cumplir su función educadora con idoneidad profesional.</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 xml:space="preserve">Natación II, constituye el momento inicial en la formación del Profesor en Educación Física signada especialmente por la posibilidad de analizar su realidad crítica y reflexivamente, ya que se pone en contacto directo con los conocimientos de la Natación </w:t>
      </w:r>
      <w:r>
        <w:rPr>
          <w:rFonts w:ascii="Times New Roman" w:hAnsi="Times New Roman" w:cs="Times New Roman"/>
          <w:sz w:val="24"/>
          <w:szCs w:val="24"/>
        </w:rPr>
        <w:t>c</w:t>
      </w:r>
      <w:r w:rsidRPr="00D32BF1">
        <w:rPr>
          <w:rFonts w:ascii="Times New Roman" w:hAnsi="Times New Roman" w:cs="Times New Roman"/>
          <w:sz w:val="24"/>
          <w:szCs w:val="24"/>
        </w:rPr>
        <w:t>omo Educación, en una dialéctica a la que acuden los saberes apropiados en los campos de la formación orientada, especial, y otros disciplinares.</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 xml:space="preserve">Incorpora además, las técnicas natatorias que fundamentarán posteriormente el desarrollo deportivo de la disciplina, un contenido esencial para el factor de seguridad en la administración de prácticas educativas en el medio acuático: Socorrismo. Este tema, que se inicia en Natación II, pretende habilitar además básicamente una función de proyección que, sin lugar a dudas, deberá ser especializada con una capacitación posterior: la función de </w:t>
      </w:r>
      <w:r>
        <w:rPr>
          <w:rFonts w:ascii="Times New Roman" w:hAnsi="Times New Roman" w:cs="Times New Roman"/>
          <w:sz w:val="24"/>
          <w:szCs w:val="24"/>
        </w:rPr>
        <w:t>g</w:t>
      </w:r>
      <w:r w:rsidRPr="00D32BF1">
        <w:rPr>
          <w:rFonts w:ascii="Times New Roman" w:hAnsi="Times New Roman" w:cs="Times New Roman"/>
          <w:sz w:val="24"/>
          <w:szCs w:val="24"/>
        </w:rPr>
        <w:t>uardavidas.</w:t>
      </w:r>
    </w:p>
    <w:p w:rsidR="007E7E45" w:rsidRPr="00D32BF1" w:rsidRDefault="007E7E45" w:rsidP="006F028E">
      <w:pPr>
        <w:spacing w:line="276" w:lineRule="auto"/>
        <w:rPr>
          <w:rFonts w:ascii="Times New Roman" w:hAnsi="Times New Roman" w:cs="Times New Roman"/>
          <w:sz w:val="24"/>
          <w:szCs w:val="24"/>
        </w:rPr>
      </w:pPr>
    </w:p>
    <w:p w:rsidR="007E7E45" w:rsidRPr="0063020E" w:rsidRDefault="007E7E45" w:rsidP="006F028E">
      <w:pPr>
        <w:spacing w:line="276" w:lineRule="auto"/>
        <w:rPr>
          <w:rFonts w:ascii="Times New Roman" w:hAnsi="Times New Roman" w:cs="Times New Roman"/>
          <w:b/>
          <w:bCs/>
          <w:sz w:val="28"/>
          <w:szCs w:val="28"/>
        </w:rPr>
      </w:pPr>
      <w:r w:rsidRPr="0063020E">
        <w:rPr>
          <w:rFonts w:ascii="Times New Roman" w:hAnsi="Times New Roman" w:cs="Times New Roman"/>
          <w:b/>
          <w:bCs/>
          <w:sz w:val="28"/>
          <w:szCs w:val="28"/>
        </w:rPr>
        <w:t>Objetivos</w:t>
      </w:r>
    </w:p>
    <w:p w:rsidR="007E7E45" w:rsidRPr="0063020E" w:rsidRDefault="007E7E45" w:rsidP="006F028E">
      <w:pPr>
        <w:pStyle w:val="Prrafodelista"/>
        <w:numPr>
          <w:ilvl w:val="0"/>
          <w:numId w:val="37"/>
        </w:numPr>
        <w:tabs>
          <w:tab w:val="left" w:pos="720"/>
        </w:tabs>
        <w:spacing w:after="0"/>
        <w:ind w:left="360"/>
        <w:jc w:val="both"/>
        <w:rPr>
          <w:rFonts w:ascii="Times New Roman" w:hAnsi="Times New Roman"/>
          <w:sz w:val="24"/>
          <w:szCs w:val="24"/>
        </w:rPr>
      </w:pPr>
      <w:r w:rsidRPr="0063020E">
        <w:rPr>
          <w:rFonts w:ascii="Times New Roman" w:hAnsi="Times New Roman"/>
          <w:sz w:val="24"/>
          <w:szCs w:val="24"/>
        </w:rPr>
        <w:t>Analizar y utilizarán técnicas natatorias aplicables a situaciones educativas variadas, y en progresiva orientación a los logros demandados por la idoneidad profesional, enmarcada en el Perfil del Egresado.</w:t>
      </w:r>
    </w:p>
    <w:p w:rsidR="007E7E45" w:rsidRPr="0063020E" w:rsidRDefault="007E7E45" w:rsidP="006F028E">
      <w:pPr>
        <w:pStyle w:val="Prrafodelista"/>
        <w:numPr>
          <w:ilvl w:val="0"/>
          <w:numId w:val="37"/>
        </w:numPr>
        <w:tabs>
          <w:tab w:val="left" w:pos="720"/>
        </w:tabs>
        <w:spacing w:after="0"/>
        <w:ind w:left="360"/>
        <w:jc w:val="both"/>
        <w:rPr>
          <w:rFonts w:ascii="Times New Roman" w:hAnsi="Times New Roman"/>
          <w:sz w:val="24"/>
          <w:szCs w:val="24"/>
        </w:rPr>
      </w:pPr>
      <w:r w:rsidRPr="0063020E">
        <w:rPr>
          <w:rFonts w:ascii="Times New Roman" w:hAnsi="Times New Roman"/>
          <w:sz w:val="24"/>
          <w:szCs w:val="24"/>
        </w:rPr>
        <w:t xml:space="preserve">Distinguir conceptos y procedimientos adecuados para el desarrollo pedagógico de la natación en </w:t>
      </w:r>
      <w:r>
        <w:rPr>
          <w:rFonts w:ascii="Times New Roman" w:hAnsi="Times New Roman"/>
          <w:sz w:val="24"/>
          <w:szCs w:val="24"/>
        </w:rPr>
        <w:t>los niveles i</w:t>
      </w:r>
      <w:r w:rsidRPr="0063020E">
        <w:rPr>
          <w:rFonts w:ascii="Times New Roman" w:hAnsi="Times New Roman"/>
          <w:sz w:val="24"/>
          <w:szCs w:val="24"/>
        </w:rPr>
        <w:t>nicial y primario.</w:t>
      </w:r>
    </w:p>
    <w:p w:rsidR="007E7E45" w:rsidRPr="0063020E" w:rsidRDefault="007E7E45" w:rsidP="006F028E">
      <w:pPr>
        <w:pStyle w:val="Prrafodelista"/>
        <w:numPr>
          <w:ilvl w:val="0"/>
          <w:numId w:val="37"/>
        </w:numPr>
        <w:tabs>
          <w:tab w:val="left" w:pos="720"/>
        </w:tabs>
        <w:spacing w:after="0"/>
        <w:ind w:left="360"/>
        <w:jc w:val="both"/>
        <w:rPr>
          <w:rFonts w:ascii="Times New Roman" w:hAnsi="Times New Roman"/>
          <w:sz w:val="24"/>
          <w:szCs w:val="24"/>
        </w:rPr>
      </w:pPr>
      <w:r w:rsidRPr="0063020E">
        <w:rPr>
          <w:rFonts w:ascii="Times New Roman" w:hAnsi="Times New Roman"/>
          <w:sz w:val="24"/>
          <w:szCs w:val="24"/>
        </w:rPr>
        <w:lastRenderedPageBreak/>
        <w:t>Indagar y relacionarán fundamentos biológicos, psicológicos y sociales que influyan en la actividad educativa de la natación, constituyendo ensayos personales sujetos a la crítica evaluativa y, por lo tanto, en progresiva mejora.</w:t>
      </w:r>
    </w:p>
    <w:p w:rsidR="007E7E45" w:rsidRPr="0063020E" w:rsidRDefault="007E7E45" w:rsidP="006F028E">
      <w:pPr>
        <w:pStyle w:val="Prrafodelista"/>
        <w:numPr>
          <w:ilvl w:val="0"/>
          <w:numId w:val="37"/>
        </w:numPr>
        <w:tabs>
          <w:tab w:val="left" w:pos="720"/>
        </w:tabs>
        <w:spacing w:after="0"/>
        <w:ind w:left="360"/>
        <w:jc w:val="both"/>
        <w:rPr>
          <w:rFonts w:ascii="Times New Roman" w:hAnsi="Times New Roman"/>
          <w:sz w:val="24"/>
          <w:szCs w:val="24"/>
        </w:rPr>
      </w:pPr>
      <w:r w:rsidRPr="0063020E">
        <w:rPr>
          <w:rFonts w:ascii="Times New Roman" w:hAnsi="Times New Roman"/>
          <w:sz w:val="24"/>
          <w:szCs w:val="24"/>
        </w:rPr>
        <w:t>Disponer de conceptos y procedimientos útiles para la prevención de accidentes en el medio acuático, y acciones básicas de socorrismo.</w:t>
      </w:r>
    </w:p>
    <w:p w:rsidR="007E7E45" w:rsidRPr="00D32BF1" w:rsidRDefault="007E7E45" w:rsidP="006F028E">
      <w:pPr>
        <w:spacing w:line="276" w:lineRule="auto"/>
        <w:rPr>
          <w:rFonts w:ascii="Times New Roman" w:hAnsi="Times New Roman" w:cs="Times New Roman"/>
          <w:sz w:val="24"/>
          <w:szCs w:val="24"/>
        </w:rPr>
      </w:pPr>
    </w:p>
    <w:p w:rsidR="007E7E45" w:rsidRPr="0063020E" w:rsidRDefault="007E7E45" w:rsidP="006F028E">
      <w:pPr>
        <w:spacing w:line="276" w:lineRule="auto"/>
        <w:jc w:val="both"/>
        <w:rPr>
          <w:rFonts w:ascii="Times New Roman" w:hAnsi="Times New Roman" w:cs="Times New Roman"/>
          <w:b/>
          <w:bCs/>
          <w:sz w:val="28"/>
          <w:szCs w:val="28"/>
        </w:rPr>
      </w:pPr>
      <w:r w:rsidRPr="0063020E">
        <w:rPr>
          <w:rFonts w:ascii="Times New Roman" w:hAnsi="Times New Roman" w:cs="Times New Roman"/>
          <w:b/>
          <w:bCs/>
          <w:sz w:val="28"/>
          <w:szCs w:val="28"/>
        </w:rPr>
        <w:t>Contenidos</w:t>
      </w:r>
    </w:p>
    <w:p w:rsidR="007E7E45" w:rsidRPr="0063020E" w:rsidRDefault="007E7E45" w:rsidP="006F028E">
      <w:pPr>
        <w:spacing w:line="276" w:lineRule="auto"/>
        <w:jc w:val="both"/>
        <w:rPr>
          <w:rFonts w:ascii="Times New Roman" w:hAnsi="Times New Roman" w:cs="Times New Roman"/>
          <w:b/>
          <w:bCs/>
          <w:sz w:val="24"/>
          <w:szCs w:val="24"/>
        </w:rPr>
      </w:pPr>
      <w:r w:rsidRPr="0063020E">
        <w:rPr>
          <w:rFonts w:ascii="Times New Roman" w:hAnsi="Times New Roman" w:cs="Times New Roman"/>
          <w:b/>
          <w:bCs/>
          <w:sz w:val="24"/>
          <w:szCs w:val="24"/>
        </w:rPr>
        <w:t>La natación y su didáctica</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 xml:space="preserve">La </w:t>
      </w:r>
      <w:r>
        <w:rPr>
          <w:rFonts w:ascii="Times New Roman" w:hAnsi="Times New Roman" w:cs="Times New Roman"/>
          <w:sz w:val="24"/>
          <w:szCs w:val="24"/>
        </w:rPr>
        <w:t>natación y su d</w:t>
      </w:r>
      <w:r w:rsidRPr="00D32BF1">
        <w:rPr>
          <w:rFonts w:ascii="Times New Roman" w:hAnsi="Times New Roman" w:cs="Times New Roman"/>
          <w:sz w:val="24"/>
          <w:szCs w:val="24"/>
        </w:rPr>
        <w:t>idáctica para el Nivel Inicial y el Nivel Primario. Pedagogía general de la natación.</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Objetivos, alcances y principios de la enseñanza de la natación.</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Actividades y consideraciones generales.</w:t>
      </w:r>
    </w:p>
    <w:p w:rsidR="007E7E45" w:rsidRPr="0063020E" w:rsidRDefault="007E7E45" w:rsidP="006F028E">
      <w:pPr>
        <w:spacing w:line="276" w:lineRule="auto"/>
        <w:jc w:val="both"/>
        <w:rPr>
          <w:rFonts w:ascii="Times New Roman" w:hAnsi="Times New Roman" w:cs="Times New Roman"/>
          <w:b/>
          <w:bCs/>
          <w:sz w:val="24"/>
          <w:szCs w:val="24"/>
        </w:rPr>
      </w:pPr>
      <w:r w:rsidRPr="0063020E">
        <w:rPr>
          <w:rFonts w:ascii="Times New Roman" w:hAnsi="Times New Roman" w:cs="Times New Roman"/>
          <w:b/>
          <w:bCs/>
          <w:sz w:val="24"/>
          <w:szCs w:val="24"/>
        </w:rPr>
        <w:t>La natación comunitaria</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Programas de natación para la comunidad. La escuela de natación</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Organización. Articulaciones con otras actividades náuticas y/o en la naturaleza. Cuidado propio y ambiental.</w:t>
      </w:r>
    </w:p>
    <w:p w:rsidR="007E7E45" w:rsidRPr="0063020E" w:rsidRDefault="007E7E45" w:rsidP="006F02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Técnicas de e</w:t>
      </w:r>
      <w:r w:rsidRPr="0063020E">
        <w:rPr>
          <w:rFonts w:ascii="Times New Roman" w:hAnsi="Times New Roman" w:cs="Times New Roman"/>
          <w:b/>
          <w:bCs/>
          <w:sz w:val="24"/>
          <w:szCs w:val="24"/>
        </w:rPr>
        <w:t>stilos</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Estilo espalda. Estilo mariposa. Metodologías. Coordinación general.</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Análisis y corrección técnica de los estilos crowl y pecho.</w:t>
      </w:r>
    </w:p>
    <w:p w:rsidR="007E7E45" w:rsidRPr="0063020E" w:rsidRDefault="007E7E45" w:rsidP="006F028E">
      <w:pPr>
        <w:spacing w:line="276" w:lineRule="auto"/>
        <w:jc w:val="both"/>
        <w:rPr>
          <w:rFonts w:ascii="Times New Roman" w:hAnsi="Times New Roman" w:cs="Times New Roman"/>
          <w:b/>
          <w:bCs/>
          <w:sz w:val="24"/>
          <w:szCs w:val="24"/>
        </w:rPr>
      </w:pPr>
      <w:r w:rsidRPr="0063020E">
        <w:rPr>
          <w:rFonts w:ascii="Times New Roman" w:hAnsi="Times New Roman" w:cs="Times New Roman"/>
          <w:b/>
          <w:bCs/>
          <w:sz w:val="24"/>
          <w:szCs w:val="24"/>
        </w:rPr>
        <w:t xml:space="preserve"> Socorrismo</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Introducción al salvataje y la animación</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Primeros auxilios.</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Fundamentación teórica y práctica.</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Funciones del guardavidas. Reglamento del natatorio. Normas de higiene y seguridad.</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La aptitud física.</w:t>
      </w:r>
    </w:p>
    <w:p w:rsidR="007E7E45" w:rsidRPr="0063020E" w:rsidRDefault="007E7E45" w:rsidP="006F028E">
      <w:pPr>
        <w:spacing w:line="276" w:lineRule="auto"/>
        <w:jc w:val="both"/>
        <w:rPr>
          <w:rFonts w:ascii="Times New Roman" w:hAnsi="Times New Roman" w:cs="Times New Roman"/>
          <w:b/>
          <w:bCs/>
          <w:sz w:val="28"/>
          <w:szCs w:val="28"/>
        </w:rPr>
      </w:pPr>
      <w:r w:rsidRPr="0063020E">
        <w:rPr>
          <w:rFonts w:ascii="Times New Roman" w:hAnsi="Times New Roman" w:cs="Times New Roman"/>
          <w:b/>
          <w:bCs/>
          <w:sz w:val="28"/>
          <w:szCs w:val="28"/>
        </w:rPr>
        <w:t>Bibliografía</w:t>
      </w:r>
    </w:p>
    <w:p w:rsidR="007E7E45" w:rsidRDefault="007E7E45" w:rsidP="006F028E">
      <w:pPr>
        <w:tabs>
          <w:tab w:val="left" w:pos="72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BIRD, J.</w:t>
      </w:r>
      <w:r w:rsidRPr="0008684F">
        <w:rPr>
          <w:rFonts w:ascii="Times New Roman" w:hAnsi="Times New Roman" w:cs="Times New Roman"/>
          <w:i/>
          <w:sz w:val="24"/>
          <w:szCs w:val="24"/>
        </w:rPr>
        <w:t>Natación.</w:t>
      </w:r>
    </w:p>
    <w:p w:rsidR="007E7E45" w:rsidRDefault="007E7E45" w:rsidP="006F028E">
      <w:pPr>
        <w:tabs>
          <w:tab w:val="left" w:pos="72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GABRIELSEN.</w:t>
      </w:r>
      <w:r w:rsidRPr="0008684F">
        <w:rPr>
          <w:rFonts w:ascii="Times New Roman" w:hAnsi="Times New Roman" w:cs="Times New Roman"/>
          <w:i/>
          <w:sz w:val="24"/>
          <w:szCs w:val="24"/>
        </w:rPr>
        <w:t>Deportes acuáticos</w:t>
      </w:r>
      <w:r w:rsidRPr="00D32BF1">
        <w:rPr>
          <w:rFonts w:ascii="Times New Roman" w:hAnsi="Times New Roman" w:cs="Times New Roman"/>
          <w:sz w:val="24"/>
          <w:szCs w:val="24"/>
        </w:rPr>
        <w:t xml:space="preserve">. </w:t>
      </w:r>
    </w:p>
    <w:p w:rsidR="007E7E45" w:rsidRPr="0008684F" w:rsidRDefault="007E7E45" w:rsidP="006F028E">
      <w:pPr>
        <w:tabs>
          <w:tab w:val="left" w:pos="720"/>
        </w:tabs>
        <w:spacing w:line="276" w:lineRule="auto"/>
        <w:jc w:val="both"/>
        <w:rPr>
          <w:rFonts w:ascii="Times New Roman" w:hAnsi="Times New Roman" w:cs="Times New Roman"/>
          <w:i/>
          <w:sz w:val="24"/>
          <w:szCs w:val="24"/>
        </w:rPr>
      </w:pPr>
      <w:r w:rsidRPr="00D32BF1">
        <w:rPr>
          <w:rFonts w:ascii="Times New Roman" w:hAnsi="Times New Roman" w:cs="Times New Roman"/>
          <w:sz w:val="24"/>
          <w:szCs w:val="24"/>
        </w:rPr>
        <w:t>JONSHON, P. K.</w:t>
      </w:r>
      <w:r w:rsidRPr="0008684F">
        <w:rPr>
          <w:rFonts w:ascii="Times New Roman" w:hAnsi="Times New Roman" w:cs="Times New Roman"/>
          <w:i/>
          <w:sz w:val="24"/>
          <w:szCs w:val="24"/>
        </w:rPr>
        <w:t xml:space="preserve">Administración del programa acuático. </w:t>
      </w:r>
    </w:p>
    <w:p w:rsidR="007E7E45" w:rsidRPr="0008684F" w:rsidRDefault="007E7E45" w:rsidP="006F028E">
      <w:pPr>
        <w:tabs>
          <w:tab w:val="left" w:pos="720"/>
        </w:tabs>
        <w:spacing w:line="276" w:lineRule="auto"/>
        <w:jc w:val="both"/>
        <w:rPr>
          <w:rFonts w:ascii="Times New Roman" w:hAnsi="Times New Roman" w:cs="Times New Roman"/>
          <w:i/>
          <w:sz w:val="24"/>
          <w:szCs w:val="24"/>
        </w:rPr>
      </w:pPr>
      <w:r w:rsidRPr="00D32BF1">
        <w:rPr>
          <w:rFonts w:ascii="Times New Roman" w:hAnsi="Times New Roman" w:cs="Times New Roman"/>
          <w:sz w:val="24"/>
          <w:szCs w:val="24"/>
        </w:rPr>
        <w:t>BUCHER.</w:t>
      </w:r>
      <w:r w:rsidRPr="0008684F">
        <w:rPr>
          <w:rFonts w:ascii="Times New Roman" w:hAnsi="Times New Roman" w:cs="Times New Roman"/>
          <w:i/>
          <w:sz w:val="24"/>
          <w:szCs w:val="24"/>
        </w:rPr>
        <w:t xml:space="preserve">Natación y </w:t>
      </w:r>
      <w:r>
        <w:rPr>
          <w:rFonts w:ascii="Times New Roman" w:hAnsi="Times New Roman" w:cs="Times New Roman"/>
          <w:i/>
          <w:sz w:val="24"/>
          <w:szCs w:val="24"/>
        </w:rPr>
        <w:t>a</w:t>
      </w:r>
      <w:r w:rsidRPr="0008684F">
        <w:rPr>
          <w:rFonts w:ascii="Times New Roman" w:hAnsi="Times New Roman" w:cs="Times New Roman"/>
          <w:i/>
          <w:sz w:val="24"/>
          <w:szCs w:val="24"/>
        </w:rPr>
        <w:t xml:space="preserve">ctividades acuáticas. </w:t>
      </w:r>
    </w:p>
    <w:p w:rsidR="007E7E45" w:rsidRPr="0008684F" w:rsidRDefault="007E7E45" w:rsidP="006F028E">
      <w:pPr>
        <w:tabs>
          <w:tab w:val="left" w:pos="720"/>
        </w:tabs>
        <w:spacing w:line="276" w:lineRule="auto"/>
        <w:jc w:val="both"/>
        <w:rPr>
          <w:rFonts w:ascii="Times New Roman" w:hAnsi="Times New Roman" w:cs="Times New Roman"/>
          <w:i/>
          <w:sz w:val="24"/>
          <w:szCs w:val="24"/>
        </w:rPr>
      </w:pPr>
      <w:r w:rsidRPr="00D32BF1">
        <w:rPr>
          <w:rFonts w:ascii="Times New Roman" w:hAnsi="Times New Roman" w:cs="Times New Roman"/>
          <w:sz w:val="24"/>
          <w:szCs w:val="24"/>
        </w:rPr>
        <w:t>SCHMIDT.</w:t>
      </w:r>
      <w:r w:rsidRPr="0008684F">
        <w:rPr>
          <w:rFonts w:ascii="Times New Roman" w:hAnsi="Times New Roman" w:cs="Times New Roman"/>
          <w:i/>
          <w:sz w:val="24"/>
          <w:szCs w:val="24"/>
        </w:rPr>
        <w:t xml:space="preserve">Nadar: del descubrimiento al alto nivel. </w:t>
      </w:r>
    </w:p>
    <w:p w:rsidR="007E7E45" w:rsidRDefault="007E7E45" w:rsidP="006F028E">
      <w:pPr>
        <w:tabs>
          <w:tab w:val="left" w:pos="72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Deporte para todos. T.IV</w:t>
      </w:r>
    </w:p>
    <w:p w:rsidR="007E7E45" w:rsidRPr="00D32BF1" w:rsidRDefault="007E7E45" w:rsidP="006F028E">
      <w:pPr>
        <w:tabs>
          <w:tab w:val="left" w:pos="720"/>
        </w:tabs>
        <w:spacing w:line="276" w:lineRule="auto"/>
        <w:jc w:val="both"/>
        <w:rPr>
          <w:rFonts w:ascii="Times New Roman" w:hAnsi="Times New Roman" w:cs="Times New Roman"/>
          <w:sz w:val="24"/>
          <w:szCs w:val="24"/>
        </w:rPr>
      </w:pPr>
    </w:p>
    <w:p w:rsidR="007E7E45" w:rsidRPr="00315670" w:rsidRDefault="007E7E45" w:rsidP="006F028E">
      <w:pPr>
        <w:pStyle w:val="msonospacing0"/>
        <w:spacing w:line="276" w:lineRule="auto"/>
        <w:jc w:val="both"/>
        <w:rPr>
          <w:rFonts w:ascii="Times New Roman" w:hAnsi="Times New Roman"/>
          <w:b/>
          <w:sz w:val="28"/>
          <w:szCs w:val="28"/>
          <w:lang w:val="es-ES_tradnl"/>
        </w:rPr>
      </w:pPr>
      <w:r>
        <w:rPr>
          <w:rFonts w:ascii="Times New Roman" w:hAnsi="Times New Roman"/>
          <w:b/>
          <w:sz w:val="28"/>
          <w:szCs w:val="28"/>
          <w:lang w:val="es-ES_tradnl"/>
        </w:rPr>
        <w:t xml:space="preserve">8.22.- </w:t>
      </w:r>
      <w:r w:rsidRPr="00315670">
        <w:rPr>
          <w:rFonts w:ascii="Times New Roman" w:hAnsi="Times New Roman"/>
          <w:b/>
          <w:sz w:val="28"/>
          <w:szCs w:val="28"/>
          <w:lang w:val="es-ES_tradnl"/>
        </w:rPr>
        <w:t>Unidad Curricular: BASQUETBOL I</w:t>
      </w:r>
      <w:r w:rsidR="006D595E">
        <w:rPr>
          <w:rFonts w:ascii="Times New Roman" w:hAnsi="Times New Roman"/>
          <w:b/>
          <w:sz w:val="28"/>
          <w:szCs w:val="28"/>
          <w:lang w:val="es-ES_tradnl"/>
        </w:rPr>
        <w:t xml:space="preserve"> y II</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Formato:</w:t>
      </w:r>
      <w:r w:rsidR="005042B2" w:rsidRPr="005042B2">
        <w:rPr>
          <w:rFonts w:ascii="Times New Roman" w:hAnsi="Times New Roman"/>
          <w:sz w:val="24"/>
          <w:szCs w:val="24"/>
          <w:lang w:val="es-ES_tradnl"/>
        </w:rPr>
        <w:t xml:space="preserve"> </w:t>
      </w:r>
      <w:r w:rsidR="005042B2">
        <w:rPr>
          <w:rFonts w:ascii="Times New Roman" w:hAnsi="Times New Roman"/>
          <w:sz w:val="24"/>
          <w:szCs w:val="24"/>
          <w:lang w:val="es-ES_tradnl"/>
        </w:rPr>
        <w:t>Asignatura</w:t>
      </w:r>
      <w:r>
        <w:rPr>
          <w:rFonts w:ascii="Times New Roman" w:hAnsi="Times New Roman"/>
          <w:sz w:val="24"/>
          <w:szCs w:val="24"/>
          <w:lang w:val="es-ES_tradnl"/>
        </w:rPr>
        <w:t>.</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Régimen de cursada</w:t>
      </w:r>
      <w:r w:rsidRPr="00315670">
        <w:rPr>
          <w:rFonts w:ascii="Times New Roman" w:hAnsi="Times New Roman"/>
          <w:sz w:val="24"/>
          <w:szCs w:val="24"/>
          <w:lang w:val="es-ES_tradnl"/>
        </w:rPr>
        <w:t>: Anual.</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 xml:space="preserve">Ubicación en el Diseño Curricular: </w:t>
      </w:r>
      <w:r w:rsidRPr="00315670">
        <w:rPr>
          <w:rFonts w:ascii="Times New Roman" w:hAnsi="Times New Roman"/>
          <w:sz w:val="24"/>
          <w:szCs w:val="24"/>
          <w:lang w:val="es-ES_tradnl"/>
        </w:rPr>
        <w:t>Segundo año.</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semanal</w:t>
      </w:r>
      <w:r w:rsidRPr="00315670">
        <w:rPr>
          <w:rFonts w:ascii="Times New Roman" w:hAnsi="Times New Roman"/>
          <w:sz w:val="24"/>
          <w:szCs w:val="24"/>
          <w:lang w:val="es-ES_tradnl"/>
        </w:rPr>
        <w:t>: 3 hs. cátedra.</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cátedra</w:t>
      </w:r>
      <w:r w:rsidRPr="00315670">
        <w:rPr>
          <w:rFonts w:ascii="Times New Roman" w:hAnsi="Times New Roman"/>
          <w:sz w:val="24"/>
          <w:szCs w:val="24"/>
          <w:lang w:val="es-ES_tradnl"/>
        </w:rPr>
        <w:t>: 96 hs. cátedra.</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reloj</w:t>
      </w:r>
      <w:r w:rsidRPr="00315670">
        <w:rPr>
          <w:rFonts w:ascii="Times New Roman" w:hAnsi="Times New Roman"/>
          <w:sz w:val="24"/>
          <w:szCs w:val="24"/>
          <w:lang w:val="es-ES_tradnl"/>
        </w:rPr>
        <w:t xml:space="preserve">: 64 hs. reloj. </w:t>
      </w:r>
    </w:p>
    <w:p w:rsidR="007E7E45" w:rsidRPr="00F839DB" w:rsidRDefault="007E7E45" w:rsidP="006F028E">
      <w:pPr>
        <w:spacing w:line="276" w:lineRule="auto"/>
        <w:ind w:firstLine="708"/>
        <w:jc w:val="both"/>
        <w:outlineLvl w:val="0"/>
        <w:rPr>
          <w:rFonts w:ascii="Times New Roman" w:hAnsi="Times New Roman" w:cs="Times New Roman"/>
          <w:b/>
          <w:sz w:val="28"/>
          <w:szCs w:val="28"/>
          <w:lang w:val="es-ES_tradnl"/>
        </w:rPr>
      </w:pPr>
      <w:r w:rsidRPr="00315670">
        <w:rPr>
          <w:rFonts w:ascii="Times New Roman" w:hAnsi="Times New Roman" w:cs="Times New Roman"/>
          <w:b/>
          <w:sz w:val="28"/>
          <w:szCs w:val="28"/>
          <w:lang w:val="es-ES_tradnl"/>
        </w:rPr>
        <w:t>Finalidades formativas</w:t>
      </w:r>
    </w:p>
    <w:p w:rsidR="007E7E45" w:rsidRPr="00D32BF1" w:rsidRDefault="007E7E45" w:rsidP="006F028E">
      <w:pPr>
        <w:spacing w:line="276" w:lineRule="auto"/>
        <w:ind w:firstLine="708"/>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Actualmente se reconoce que el deporte es un elemento central dentro de la profesión Educación Física, y desde el punto de vista educativo un elemento muy controvertido y problemático.</w:t>
      </w:r>
    </w:p>
    <w:p w:rsidR="007E7E45" w:rsidRPr="00D32BF1" w:rsidRDefault="007E7E45" w:rsidP="006F028E">
      <w:pPr>
        <w:spacing w:line="276" w:lineRule="auto"/>
        <w:ind w:firstLine="708"/>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 xml:space="preserve">Es para algunos el gran protagonista de la Educación Física, y el </w:t>
      </w:r>
      <w:r>
        <w:rPr>
          <w:rFonts w:ascii="Times New Roman" w:hAnsi="Times New Roman" w:cs="Times New Roman"/>
          <w:color w:val="000000"/>
          <w:sz w:val="24"/>
          <w:szCs w:val="24"/>
        </w:rPr>
        <w:t>b</w:t>
      </w:r>
      <w:r w:rsidRPr="00D32BF1">
        <w:rPr>
          <w:rFonts w:ascii="Times New Roman" w:hAnsi="Times New Roman" w:cs="Times New Roman"/>
          <w:color w:val="000000"/>
          <w:sz w:val="24"/>
          <w:szCs w:val="24"/>
        </w:rPr>
        <w:t>ásquet, es considerado como uno de los pasatiempos más atrayentes y populares, porque tiene tendencias formativas, recreativas y competitivas en modo superlativo.</w:t>
      </w:r>
    </w:p>
    <w:p w:rsidR="007E7E45" w:rsidRPr="00D32BF1" w:rsidRDefault="007E7E45" w:rsidP="006F028E">
      <w:pPr>
        <w:spacing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La lógica del juego y el b</w:t>
      </w:r>
      <w:r w:rsidRPr="00D32BF1">
        <w:rPr>
          <w:rFonts w:ascii="Times New Roman" w:hAnsi="Times New Roman" w:cs="Times New Roman"/>
          <w:color w:val="000000"/>
          <w:sz w:val="24"/>
          <w:szCs w:val="24"/>
        </w:rPr>
        <w:t>ásquet, el proceso de aprendizaje de la técnica individual, y de los concepto</w:t>
      </w:r>
      <w:r>
        <w:rPr>
          <w:rFonts w:ascii="Times New Roman" w:hAnsi="Times New Roman" w:cs="Times New Roman"/>
          <w:color w:val="000000"/>
          <w:sz w:val="24"/>
          <w:szCs w:val="24"/>
        </w:rPr>
        <w:t>s tácticos del mini b</w:t>
      </w:r>
      <w:r w:rsidRPr="00D32BF1">
        <w:rPr>
          <w:rFonts w:ascii="Times New Roman" w:hAnsi="Times New Roman" w:cs="Times New Roman"/>
          <w:color w:val="000000"/>
          <w:sz w:val="24"/>
          <w:szCs w:val="24"/>
        </w:rPr>
        <w:t>ásquet, serán aspectos fundamentales, como así también organización intra y extraescolar. El básquetbol representa una valiosa modalidad deportiva dentro de la Educación Física en el sistema educativo. En tanto bien orientado y dirigido, el básquetbol–pasatiempo, o básquetbol– juego, o básquetbol– para todos;  faculta para educar a través del físico, pues como bloque de la educación física, presta colaboración directa y preponderante en la tarea educativa general.</w:t>
      </w:r>
    </w:p>
    <w:p w:rsidR="007E7E45" w:rsidRPr="00D32BF1" w:rsidRDefault="007E7E45" w:rsidP="006F028E">
      <w:pPr>
        <w:spacing w:line="276" w:lineRule="auto"/>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ab/>
        <w:t>Para los docentes en formación</w:t>
      </w:r>
      <w:r>
        <w:rPr>
          <w:rFonts w:ascii="Times New Roman" w:hAnsi="Times New Roman" w:cs="Times New Roman"/>
          <w:color w:val="000000"/>
          <w:sz w:val="24"/>
          <w:szCs w:val="24"/>
        </w:rPr>
        <w:t>,</w:t>
      </w:r>
      <w:r w:rsidRPr="00D32BF1">
        <w:rPr>
          <w:rFonts w:ascii="Times New Roman" w:hAnsi="Times New Roman" w:cs="Times New Roman"/>
          <w:color w:val="000000"/>
          <w:sz w:val="24"/>
          <w:szCs w:val="24"/>
        </w:rPr>
        <w:t xml:space="preserve"> la actual coyuntura de transformación educativa </w:t>
      </w:r>
      <w:r w:rsidRPr="00D32BF1">
        <w:rPr>
          <w:rFonts w:ascii="Times New Roman" w:hAnsi="Times New Roman" w:cs="Times New Roman"/>
          <w:color w:val="000000"/>
          <w:sz w:val="24"/>
          <w:szCs w:val="24"/>
        </w:rPr>
        <w:lastRenderedPageBreak/>
        <w:t>exige un rol activo y comprometido; y deberán conocer profundamente los fundamentos individuales para poder llegar luego a los fundamentos colectivos del deporte y dominar los diferentes procedimientos metodológicos para su posterior aplicación en los diferentes niveles del sistema educativo. Así como también deberán conocer el nuevo reglamento, modificaciones actualizadas, arbitraje y planilla de juego.</w:t>
      </w:r>
    </w:p>
    <w:p w:rsidR="007E7E45" w:rsidRPr="00D32BF1" w:rsidRDefault="007E7E45" w:rsidP="006F028E">
      <w:pPr>
        <w:spacing w:line="276" w:lineRule="auto"/>
        <w:jc w:val="both"/>
        <w:rPr>
          <w:rFonts w:ascii="Times New Roman" w:hAnsi="Times New Roman" w:cs="Times New Roman"/>
          <w:color w:val="000000"/>
          <w:sz w:val="24"/>
          <w:szCs w:val="24"/>
        </w:rPr>
      </w:pPr>
    </w:p>
    <w:p w:rsidR="007E7E45" w:rsidRPr="0063020E" w:rsidRDefault="007E7E45" w:rsidP="006F028E">
      <w:pPr>
        <w:spacing w:line="276" w:lineRule="auto"/>
        <w:jc w:val="both"/>
        <w:rPr>
          <w:rFonts w:ascii="Times New Roman" w:hAnsi="Times New Roman" w:cs="Times New Roman"/>
          <w:b/>
          <w:bCs/>
          <w:color w:val="000000"/>
          <w:sz w:val="28"/>
          <w:szCs w:val="28"/>
        </w:rPr>
      </w:pPr>
      <w:r w:rsidRPr="0063020E">
        <w:rPr>
          <w:rFonts w:ascii="Times New Roman" w:hAnsi="Times New Roman" w:cs="Times New Roman"/>
          <w:b/>
          <w:bCs/>
          <w:color w:val="000000"/>
          <w:sz w:val="28"/>
          <w:szCs w:val="28"/>
        </w:rPr>
        <w:t>Objetivos</w:t>
      </w:r>
    </w:p>
    <w:p w:rsidR="007E7E45" w:rsidRPr="0063020E" w:rsidRDefault="007E7E45" w:rsidP="006F028E">
      <w:pPr>
        <w:pStyle w:val="Prrafodelista"/>
        <w:numPr>
          <w:ilvl w:val="0"/>
          <w:numId w:val="38"/>
        </w:numPr>
        <w:tabs>
          <w:tab w:val="left" w:pos="720"/>
        </w:tabs>
        <w:ind w:left="360"/>
        <w:rPr>
          <w:rFonts w:ascii="Times New Roman" w:hAnsi="Times New Roman"/>
          <w:color w:val="000000"/>
          <w:sz w:val="24"/>
          <w:szCs w:val="24"/>
        </w:rPr>
      </w:pPr>
      <w:r w:rsidRPr="0063020E">
        <w:rPr>
          <w:rFonts w:ascii="Times New Roman" w:hAnsi="Times New Roman"/>
          <w:color w:val="000000"/>
          <w:sz w:val="24"/>
          <w:szCs w:val="24"/>
        </w:rPr>
        <w:t xml:space="preserve">Comprender  la importancia de las actividades deportivas como medio educativo, y su adaptación a los distintos niveles de la </w:t>
      </w:r>
      <w:r>
        <w:rPr>
          <w:rFonts w:ascii="Times New Roman" w:hAnsi="Times New Roman"/>
          <w:color w:val="000000"/>
          <w:sz w:val="24"/>
          <w:szCs w:val="24"/>
        </w:rPr>
        <w:t>e</w:t>
      </w:r>
      <w:r w:rsidRPr="0063020E">
        <w:rPr>
          <w:rFonts w:ascii="Times New Roman" w:hAnsi="Times New Roman"/>
          <w:color w:val="000000"/>
          <w:sz w:val="24"/>
          <w:szCs w:val="24"/>
        </w:rPr>
        <w:t>nseñanza, como también fuera del contexto de la escuela.</w:t>
      </w:r>
    </w:p>
    <w:p w:rsidR="007E7E45" w:rsidRPr="0063020E" w:rsidRDefault="007E7E45" w:rsidP="006F028E">
      <w:pPr>
        <w:pStyle w:val="Prrafodelista"/>
        <w:numPr>
          <w:ilvl w:val="0"/>
          <w:numId w:val="38"/>
        </w:numPr>
        <w:tabs>
          <w:tab w:val="left" w:pos="720"/>
        </w:tabs>
        <w:ind w:left="360"/>
        <w:jc w:val="both"/>
        <w:rPr>
          <w:rFonts w:ascii="Times New Roman" w:hAnsi="Times New Roman"/>
          <w:color w:val="000000"/>
          <w:sz w:val="24"/>
          <w:szCs w:val="24"/>
        </w:rPr>
      </w:pPr>
      <w:r w:rsidRPr="0063020E">
        <w:rPr>
          <w:rFonts w:ascii="Times New Roman" w:hAnsi="Times New Roman"/>
          <w:color w:val="000000"/>
          <w:sz w:val="24"/>
          <w:szCs w:val="24"/>
        </w:rPr>
        <w:t>Entender el compromiso que tendrán con esta profesión, al educar por medio del deporte y colaborar a la formación integral del niño.</w:t>
      </w:r>
    </w:p>
    <w:p w:rsidR="007E7E45" w:rsidRPr="0063020E" w:rsidRDefault="007E7E45" w:rsidP="006F028E">
      <w:pPr>
        <w:pStyle w:val="Prrafodelista"/>
        <w:numPr>
          <w:ilvl w:val="0"/>
          <w:numId w:val="38"/>
        </w:numPr>
        <w:tabs>
          <w:tab w:val="left" w:pos="720"/>
        </w:tabs>
        <w:ind w:left="360"/>
        <w:jc w:val="both"/>
        <w:rPr>
          <w:rFonts w:ascii="Times New Roman" w:hAnsi="Times New Roman"/>
          <w:color w:val="000000"/>
          <w:sz w:val="24"/>
          <w:szCs w:val="24"/>
        </w:rPr>
      </w:pPr>
      <w:r w:rsidRPr="0063020E">
        <w:rPr>
          <w:rFonts w:ascii="Times New Roman" w:hAnsi="Times New Roman"/>
          <w:color w:val="000000"/>
          <w:sz w:val="24"/>
          <w:szCs w:val="24"/>
        </w:rPr>
        <w:t>Disponer de los conocimientos técnicos y metodológicos de los fundamentos individuales indispensables para desarrolla</w:t>
      </w:r>
      <w:r>
        <w:rPr>
          <w:rFonts w:ascii="Times New Roman" w:hAnsi="Times New Roman"/>
          <w:color w:val="000000"/>
          <w:sz w:val="24"/>
          <w:szCs w:val="24"/>
        </w:rPr>
        <w:t>r en las i</w:t>
      </w:r>
      <w:r w:rsidRPr="0063020E">
        <w:rPr>
          <w:rFonts w:ascii="Times New Roman" w:hAnsi="Times New Roman"/>
          <w:color w:val="000000"/>
          <w:sz w:val="24"/>
          <w:szCs w:val="24"/>
        </w:rPr>
        <w:t>nstituciones educativas formales y en el contexto no formal.</w:t>
      </w:r>
    </w:p>
    <w:p w:rsidR="007E7E45" w:rsidRPr="0063020E" w:rsidRDefault="007E7E45" w:rsidP="006F028E">
      <w:pPr>
        <w:spacing w:line="276" w:lineRule="auto"/>
        <w:jc w:val="both"/>
        <w:rPr>
          <w:rFonts w:ascii="Times New Roman" w:hAnsi="Times New Roman" w:cs="Times New Roman"/>
          <w:b/>
          <w:bCs/>
          <w:sz w:val="28"/>
          <w:szCs w:val="28"/>
        </w:rPr>
      </w:pPr>
      <w:r w:rsidRPr="0063020E">
        <w:rPr>
          <w:rFonts w:ascii="Times New Roman" w:hAnsi="Times New Roman" w:cs="Times New Roman"/>
          <w:b/>
          <w:bCs/>
          <w:sz w:val="28"/>
          <w:szCs w:val="28"/>
        </w:rPr>
        <w:t>Contenidos</w:t>
      </w:r>
    </w:p>
    <w:p w:rsidR="007E7E45" w:rsidRPr="0063020E" w:rsidRDefault="007E7E45" w:rsidP="006F028E">
      <w:pPr>
        <w:keepNext/>
        <w:spacing w:line="276" w:lineRule="auto"/>
        <w:rPr>
          <w:rFonts w:ascii="Times New Roman" w:hAnsi="Times New Roman" w:cs="Times New Roman"/>
          <w:b/>
          <w:bCs/>
          <w:sz w:val="24"/>
          <w:szCs w:val="24"/>
        </w:rPr>
      </w:pPr>
      <w:r w:rsidRPr="0063020E">
        <w:rPr>
          <w:rFonts w:ascii="Times New Roman" w:hAnsi="Times New Roman" w:cs="Times New Roman"/>
          <w:b/>
          <w:bCs/>
          <w:sz w:val="24"/>
          <w:szCs w:val="24"/>
        </w:rPr>
        <w:t xml:space="preserve">Introducción a las prácticas  deportivas: </w:t>
      </w:r>
      <w:r>
        <w:rPr>
          <w:rFonts w:ascii="Times New Roman" w:hAnsi="Times New Roman" w:cs="Times New Roman"/>
          <w:b/>
          <w:bCs/>
          <w:sz w:val="24"/>
          <w:szCs w:val="24"/>
        </w:rPr>
        <w:t>b</w:t>
      </w:r>
      <w:r w:rsidRPr="0063020E">
        <w:rPr>
          <w:rFonts w:ascii="Times New Roman" w:hAnsi="Times New Roman" w:cs="Times New Roman"/>
          <w:b/>
          <w:bCs/>
          <w:sz w:val="24"/>
          <w:szCs w:val="24"/>
        </w:rPr>
        <w:t>ásquetbol</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 xml:space="preserve">Historia y organización del </w:t>
      </w:r>
      <w:r>
        <w:rPr>
          <w:rFonts w:ascii="Times New Roman" w:hAnsi="Times New Roman" w:cs="Times New Roman"/>
          <w:sz w:val="24"/>
          <w:szCs w:val="24"/>
          <w:lang w:val="es-MX"/>
        </w:rPr>
        <w:t>b</w:t>
      </w:r>
      <w:r w:rsidRPr="00D32BF1">
        <w:rPr>
          <w:rFonts w:ascii="Times New Roman" w:hAnsi="Times New Roman" w:cs="Times New Roman"/>
          <w:sz w:val="24"/>
          <w:szCs w:val="24"/>
          <w:lang w:val="es-MX"/>
        </w:rPr>
        <w:t>ásquetbol</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Estructura y funcionamiento a nivel local, provincial, regional, nacional, MERCOSUR.</w:t>
      </w:r>
    </w:p>
    <w:p w:rsidR="007E7E45" w:rsidRPr="0063020E" w:rsidRDefault="007E7E45" w:rsidP="006F028E">
      <w:pPr>
        <w:spacing w:line="276" w:lineRule="auto"/>
        <w:jc w:val="both"/>
        <w:rPr>
          <w:rFonts w:ascii="Times New Roman" w:hAnsi="Times New Roman" w:cs="Times New Roman"/>
          <w:b/>
          <w:bCs/>
          <w:sz w:val="24"/>
          <w:szCs w:val="24"/>
          <w:lang w:val="es-MX"/>
        </w:rPr>
      </w:pPr>
      <w:r w:rsidRPr="0063020E">
        <w:rPr>
          <w:rFonts w:ascii="Times New Roman" w:hAnsi="Times New Roman" w:cs="Times New Roman"/>
          <w:b/>
          <w:bCs/>
          <w:sz w:val="24"/>
          <w:szCs w:val="24"/>
          <w:lang w:val="es-MX"/>
        </w:rPr>
        <w:t xml:space="preserve">Metodología del </w:t>
      </w:r>
      <w:r>
        <w:rPr>
          <w:rFonts w:ascii="Times New Roman" w:hAnsi="Times New Roman" w:cs="Times New Roman"/>
          <w:b/>
          <w:bCs/>
          <w:sz w:val="24"/>
          <w:szCs w:val="24"/>
          <w:lang w:val="es-MX"/>
        </w:rPr>
        <w:t>b</w:t>
      </w:r>
      <w:r w:rsidRPr="0063020E">
        <w:rPr>
          <w:rFonts w:ascii="Times New Roman" w:hAnsi="Times New Roman" w:cs="Times New Roman"/>
          <w:b/>
          <w:bCs/>
          <w:sz w:val="24"/>
          <w:szCs w:val="24"/>
          <w:lang w:val="es-MX"/>
        </w:rPr>
        <w:t>ásquetbol</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 xml:space="preserve">Metodología de los fundamentos básicos del </w:t>
      </w:r>
      <w:r>
        <w:rPr>
          <w:rFonts w:ascii="Times New Roman" w:hAnsi="Times New Roman" w:cs="Times New Roman"/>
          <w:sz w:val="24"/>
          <w:szCs w:val="24"/>
          <w:lang w:val="es-MX"/>
        </w:rPr>
        <w:t>b</w:t>
      </w:r>
      <w:r w:rsidRPr="00D32BF1">
        <w:rPr>
          <w:rFonts w:ascii="Times New Roman" w:hAnsi="Times New Roman" w:cs="Times New Roman"/>
          <w:sz w:val="24"/>
          <w:szCs w:val="24"/>
          <w:lang w:val="es-MX"/>
        </w:rPr>
        <w:t>ásquetbol.</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Estructura y lógica interna.</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Formulación, construcción y organización de los ejercicios.</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Métodos de aprendizaje. Técnicas. Desplazamientos.</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Táctica y estrategia. Táctica, habilidad motora y condición corporal. Dinámica de los sistemas tácticos.</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La evaluación de procedimientos técnicos, proceso de desempeño táctico y estratégico, de las capacidades motoras especificas en las modalidades deportivas.</w:t>
      </w:r>
    </w:p>
    <w:p w:rsidR="007E7E45" w:rsidRPr="0063020E" w:rsidRDefault="007E7E45" w:rsidP="006F028E">
      <w:pPr>
        <w:spacing w:line="276" w:lineRule="auto"/>
        <w:jc w:val="both"/>
        <w:rPr>
          <w:rFonts w:ascii="Times New Roman" w:hAnsi="Times New Roman" w:cs="Times New Roman"/>
          <w:b/>
          <w:bCs/>
          <w:sz w:val="24"/>
          <w:szCs w:val="24"/>
          <w:lang w:val="es-MX"/>
        </w:rPr>
      </w:pPr>
      <w:r w:rsidRPr="0063020E">
        <w:rPr>
          <w:rFonts w:ascii="Times New Roman" w:hAnsi="Times New Roman" w:cs="Times New Roman"/>
          <w:b/>
          <w:bCs/>
          <w:sz w:val="24"/>
          <w:szCs w:val="24"/>
          <w:lang w:val="es-MX"/>
        </w:rPr>
        <w:t xml:space="preserve">Aspectos reglamentarios del </w:t>
      </w:r>
      <w:r>
        <w:rPr>
          <w:rFonts w:ascii="Times New Roman" w:hAnsi="Times New Roman" w:cs="Times New Roman"/>
          <w:b/>
          <w:bCs/>
          <w:sz w:val="24"/>
          <w:szCs w:val="24"/>
          <w:lang w:val="es-MX"/>
        </w:rPr>
        <w:t>b</w:t>
      </w:r>
      <w:r w:rsidRPr="0063020E">
        <w:rPr>
          <w:rFonts w:ascii="Times New Roman" w:hAnsi="Times New Roman" w:cs="Times New Roman"/>
          <w:b/>
          <w:bCs/>
          <w:sz w:val="24"/>
          <w:szCs w:val="24"/>
          <w:lang w:val="es-MX"/>
        </w:rPr>
        <w:t>ásquetbol</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 xml:space="preserve">Reglamento del </w:t>
      </w:r>
      <w:r>
        <w:rPr>
          <w:rFonts w:ascii="Times New Roman" w:hAnsi="Times New Roman" w:cs="Times New Roman"/>
          <w:sz w:val="24"/>
          <w:szCs w:val="24"/>
          <w:lang w:val="es-MX"/>
        </w:rPr>
        <w:t>b</w:t>
      </w:r>
      <w:r w:rsidRPr="00D32BF1">
        <w:rPr>
          <w:rFonts w:ascii="Times New Roman" w:hAnsi="Times New Roman" w:cs="Times New Roman"/>
          <w:sz w:val="24"/>
          <w:szCs w:val="24"/>
          <w:lang w:val="es-MX"/>
        </w:rPr>
        <w:t>ásquetbol. La institucionalización de la regla.</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Adecuación reglamentaria según edad y nivel técnico alcanzado.</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 xml:space="preserve">Mini </w:t>
      </w:r>
      <w:r>
        <w:rPr>
          <w:rFonts w:ascii="Times New Roman" w:hAnsi="Times New Roman" w:cs="Times New Roman"/>
          <w:sz w:val="24"/>
          <w:szCs w:val="24"/>
          <w:lang w:val="es-MX"/>
        </w:rPr>
        <w:t>b</w:t>
      </w:r>
      <w:r w:rsidRPr="00D32BF1">
        <w:rPr>
          <w:rFonts w:ascii="Times New Roman" w:hAnsi="Times New Roman" w:cs="Times New Roman"/>
          <w:sz w:val="24"/>
          <w:szCs w:val="24"/>
          <w:lang w:val="es-MX"/>
        </w:rPr>
        <w:t>ásquetbol. Su importancia en las instituciones educativas y los espacios no formales y comunitarios.</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 xml:space="preserve">El </w:t>
      </w:r>
      <w:r>
        <w:rPr>
          <w:rFonts w:ascii="Times New Roman" w:hAnsi="Times New Roman" w:cs="Times New Roman"/>
          <w:sz w:val="24"/>
          <w:szCs w:val="24"/>
          <w:lang w:val="es-MX"/>
        </w:rPr>
        <w:t>b</w:t>
      </w:r>
      <w:r w:rsidRPr="00D32BF1">
        <w:rPr>
          <w:rFonts w:ascii="Times New Roman" w:hAnsi="Times New Roman" w:cs="Times New Roman"/>
          <w:sz w:val="24"/>
          <w:szCs w:val="24"/>
          <w:lang w:val="es-MX"/>
        </w:rPr>
        <w:t xml:space="preserve">ásquetbol como práctica ludo motriz. Movilidad de la regla. Diversión y placer.         </w:t>
      </w:r>
    </w:p>
    <w:p w:rsidR="007E7E45" w:rsidRPr="0063020E" w:rsidRDefault="007E7E45" w:rsidP="006F028E">
      <w:pPr>
        <w:spacing w:line="276" w:lineRule="auto"/>
        <w:jc w:val="both"/>
        <w:rPr>
          <w:rFonts w:ascii="Times New Roman" w:hAnsi="Times New Roman" w:cs="Times New Roman"/>
          <w:b/>
          <w:bCs/>
          <w:sz w:val="24"/>
          <w:szCs w:val="24"/>
          <w:lang w:val="es-MX"/>
        </w:rPr>
      </w:pPr>
      <w:r w:rsidRPr="0063020E">
        <w:rPr>
          <w:rFonts w:ascii="Times New Roman" w:hAnsi="Times New Roman" w:cs="Times New Roman"/>
          <w:b/>
          <w:bCs/>
          <w:sz w:val="24"/>
          <w:szCs w:val="24"/>
          <w:lang w:val="es-MX"/>
        </w:rPr>
        <w:t xml:space="preserve">El </w:t>
      </w:r>
      <w:r>
        <w:rPr>
          <w:rFonts w:ascii="Times New Roman" w:hAnsi="Times New Roman" w:cs="Times New Roman"/>
          <w:b/>
          <w:bCs/>
          <w:sz w:val="24"/>
          <w:szCs w:val="24"/>
          <w:lang w:val="es-MX"/>
        </w:rPr>
        <w:t>b</w:t>
      </w:r>
      <w:r w:rsidRPr="0063020E">
        <w:rPr>
          <w:rFonts w:ascii="Times New Roman" w:hAnsi="Times New Roman" w:cs="Times New Roman"/>
          <w:b/>
          <w:bCs/>
          <w:sz w:val="24"/>
          <w:szCs w:val="24"/>
          <w:lang w:val="es-MX"/>
        </w:rPr>
        <w:t>ásquetbol y su enseñanza</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El deporte como medio educativo.</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 xml:space="preserve">Desarrollo  evolutivo y la práctica deportiva: </w:t>
      </w:r>
      <w:r>
        <w:rPr>
          <w:rFonts w:ascii="Times New Roman" w:hAnsi="Times New Roman" w:cs="Times New Roman"/>
          <w:sz w:val="24"/>
          <w:szCs w:val="24"/>
          <w:lang w:val="es-MX"/>
        </w:rPr>
        <w:t>b</w:t>
      </w:r>
      <w:r w:rsidRPr="00D32BF1">
        <w:rPr>
          <w:rFonts w:ascii="Times New Roman" w:hAnsi="Times New Roman" w:cs="Times New Roman"/>
          <w:sz w:val="24"/>
          <w:szCs w:val="24"/>
          <w:lang w:val="es-MX"/>
        </w:rPr>
        <w:t>ásquetbol.</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Orientaciones del entrenamiento: el desarrollo corporal y motriz, la calidad de vida, el rendimiento deportivo, planificación, métodos y técnicas.</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Estrategias didácticas relacionadas con la práctica deportiva</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El deporte: como práctica educativa y como práctica social. Deporte espectáculo caracterización y valoración.</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El valor pedagógico y profiláctico  del deporte. Relaciones con otros contenidos escolares.</w:t>
      </w:r>
    </w:p>
    <w:p w:rsidR="007E7E45" w:rsidRPr="00D32BF1" w:rsidRDefault="007E7E45" w:rsidP="006F028E">
      <w:pPr>
        <w:spacing w:line="276" w:lineRule="auto"/>
        <w:jc w:val="both"/>
        <w:rPr>
          <w:rFonts w:ascii="Times New Roman" w:hAnsi="Times New Roman" w:cs="Times New Roman"/>
          <w:sz w:val="24"/>
          <w:szCs w:val="24"/>
          <w:lang w:val="es-MX"/>
        </w:rPr>
      </w:pPr>
      <w:r w:rsidRPr="00D32BF1">
        <w:rPr>
          <w:rFonts w:ascii="Times New Roman" w:hAnsi="Times New Roman" w:cs="Times New Roman"/>
          <w:sz w:val="24"/>
          <w:szCs w:val="24"/>
          <w:lang w:val="es-MX"/>
        </w:rPr>
        <w:t>El deporte: evolución y adecuación de la regla para su inserción en los niveles escolares y extraescolares.</w:t>
      </w:r>
    </w:p>
    <w:p w:rsidR="007E7E45" w:rsidRPr="0063020E" w:rsidRDefault="007E7E45" w:rsidP="006F028E">
      <w:pPr>
        <w:spacing w:line="276"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Bibliografía</w:t>
      </w:r>
    </w:p>
    <w:p w:rsidR="007E7E45" w:rsidRPr="00D32BF1" w:rsidRDefault="007E7E45" w:rsidP="006F028E">
      <w:pPr>
        <w:tabs>
          <w:tab w:val="left" w:pos="720"/>
        </w:tabs>
        <w:spacing w:line="276" w:lineRule="auto"/>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 xml:space="preserve">BOJANICH, Ricardo. (2006) </w:t>
      </w:r>
      <w:r w:rsidRPr="0070227E">
        <w:rPr>
          <w:rFonts w:ascii="Times New Roman" w:hAnsi="Times New Roman" w:cs="Times New Roman"/>
          <w:i/>
          <w:color w:val="000000"/>
          <w:sz w:val="24"/>
          <w:szCs w:val="24"/>
        </w:rPr>
        <w:t>Enseñar y aprender en categorías menores</w:t>
      </w:r>
      <w:r w:rsidRPr="00D32BF1">
        <w:rPr>
          <w:rFonts w:ascii="Times New Roman" w:hAnsi="Times New Roman" w:cs="Times New Roman"/>
          <w:color w:val="000000"/>
          <w:sz w:val="24"/>
          <w:szCs w:val="24"/>
        </w:rPr>
        <w:t>. Ed. Deposoft.Argentina.</w:t>
      </w:r>
    </w:p>
    <w:p w:rsidR="007E7E45" w:rsidRPr="00D32BF1" w:rsidRDefault="007E7E45" w:rsidP="006F028E">
      <w:pPr>
        <w:tabs>
          <w:tab w:val="left" w:pos="720"/>
        </w:tabs>
        <w:spacing w:line="276" w:lineRule="auto"/>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 xml:space="preserve">GOLDSTEIN, Sydney. (2000) </w:t>
      </w:r>
      <w:r w:rsidRPr="0070227E">
        <w:rPr>
          <w:rFonts w:ascii="Times New Roman" w:hAnsi="Times New Roman" w:cs="Times New Roman"/>
          <w:i/>
          <w:color w:val="000000"/>
          <w:sz w:val="24"/>
          <w:szCs w:val="24"/>
        </w:rPr>
        <w:t>Biblia del entrenador de baloncesto.</w:t>
      </w:r>
    </w:p>
    <w:p w:rsidR="007E7E45" w:rsidRPr="00D32BF1" w:rsidRDefault="007E7E45" w:rsidP="006F028E">
      <w:pPr>
        <w:tabs>
          <w:tab w:val="left" w:pos="720"/>
        </w:tabs>
        <w:spacing w:line="276" w:lineRule="auto"/>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 xml:space="preserve">GARCÍA RABAZ, Paco. (1998). </w:t>
      </w:r>
      <w:r w:rsidRPr="0070227E">
        <w:rPr>
          <w:rFonts w:ascii="Times New Roman" w:hAnsi="Times New Roman" w:cs="Times New Roman"/>
          <w:i/>
          <w:color w:val="000000"/>
          <w:sz w:val="24"/>
          <w:szCs w:val="24"/>
        </w:rPr>
        <w:t>Básquetbol Básico</w:t>
      </w:r>
      <w:r w:rsidRPr="00D32BF1">
        <w:rPr>
          <w:rFonts w:ascii="Times New Roman" w:hAnsi="Times New Roman" w:cs="Times New Roman"/>
          <w:color w:val="000000"/>
          <w:sz w:val="24"/>
          <w:szCs w:val="24"/>
        </w:rPr>
        <w:t>. Ed. Alambra. España.</w:t>
      </w:r>
    </w:p>
    <w:p w:rsidR="007E7E45" w:rsidRPr="00D32BF1" w:rsidRDefault="007E7E45" w:rsidP="006F028E">
      <w:pPr>
        <w:tabs>
          <w:tab w:val="left" w:pos="720"/>
        </w:tabs>
        <w:spacing w:line="276" w:lineRule="auto"/>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 xml:space="preserve">GASMBA, Sandro. (1998) </w:t>
      </w:r>
      <w:r w:rsidRPr="0070227E">
        <w:rPr>
          <w:rFonts w:ascii="Times New Roman" w:hAnsi="Times New Roman" w:cs="Times New Roman"/>
          <w:i/>
          <w:color w:val="000000"/>
          <w:sz w:val="24"/>
          <w:szCs w:val="24"/>
        </w:rPr>
        <w:t>Básquetbol de Ataque y Defensa</w:t>
      </w:r>
      <w:r w:rsidRPr="00D32BF1">
        <w:rPr>
          <w:rFonts w:ascii="Times New Roman" w:hAnsi="Times New Roman" w:cs="Times New Roman"/>
          <w:color w:val="000000"/>
          <w:sz w:val="24"/>
          <w:szCs w:val="24"/>
        </w:rPr>
        <w:t>. Italia.</w:t>
      </w:r>
    </w:p>
    <w:p w:rsidR="007E7E45" w:rsidRPr="0070227E" w:rsidRDefault="007E7E45" w:rsidP="006F028E">
      <w:pPr>
        <w:tabs>
          <w:tab w:val="left" w:pos="720"/>
        </w:tabs>
        <w:spacing w:line="276" w:lineRule="auto"/>
        <w:jc w:val="both"/>
        <w:rPr>
          <w:rFonts w:ascii="Times New Roman" w:hAnsi="Times New Roman" w:cs="Times New Roman"/>
          <w:i/>
          <w:color w:val="000000"/>
          <w:sz w:val="24"/>
          <w:szCs w:val="24"/>
        </w:rPr>
      </w:pPr>
      <w:r w:rsidRPr="00D32BF1">
        <w:rPr>
          <w:rFonts w:ascii="Times New Roman" w:hAnsi="Times New Roman" w:cs="Times New Roman"/>
          <w:color w:val="000000"/>
          <w:sz w:val="24"/>
          <w:szCs w:val="24"/>
        </w:rPr>
        <w:t xml:space="preserve">RAMSAY, J. (2000) </w:t>
      </w:r>
      <w:r w:rsidRPr="0070227E">
        <w:rPr>
          <w:rFonts w:ascii="Times New Roman" w:hAnsi="Times New Roman" w:cs="Times New Roman"/>
          <w:i/>
          <w:color w:val="000000"/>
          <w:sz w:val="24"/>
          <w:szCs w:val="24"/>
        </w:rPr>
        <w:t xml:space="preserve">Básquetbol de presión. </w:t>
      </w:r>
    </w:p>
    <w:p w:rsidR="007E7E45" w:rsidRDefault="007E7E45" w:rsidP="006F028E">
      <w:pPr>
        <w:tabs>
          <w:tab w:val="left" w:pos="720"/>
        </w:tabs>
        <w:spacing w:line="276" w:lineRule="auto"/>
        <w:jc w:val="both"/>
        <w:rPr>
          <w:rFonts w:ascii="Times New Roman" w:hAnsi="Times New Roman" w:cs="Times New Roman"/>
          <w:color w:val="000000"/>
          <w:sz w:val="24"/>
          <w:szCs w:val="24"/>
        </w:rPr>
      </w:pPr>
      <w:r w:rsidRPr="00D32BF1">
        <w:rPr>
          <w:rFonts w:ascii="Times New Roman" w:hAnsi="Times New Roman" w:cs="Times New Roman"/>
          <w:color w:val="000000"/>
          <w:sz w:val="24"/>
          <w:szCs w:val="24"/>
        </w:rPr>
        <w:t xml:space="preserve">RAISI, Neal. (2000) </w:t>
      </w:r>
      <w:r w:rsidRPr="0070227E">
        <w:rPr>
          <w:rFonts w:ascii="Times New Roman" w:hAnsi="Times New Roman" w:cs="Times New Roman"/>
          <w:i/>
          <w:color w:val="000000"/>
          <w:sz w:val="24"/>
          <w:szCs w:val="24"/>
        </w:rPr>
        <w:t>Entrenando la defensa a presión</w:t>
      </w:r>
      <w:r w:rsidRPr="00D32BF1">
        <w:rPr>
          <w:rFonts w:ascii="Times New Roman" w:hAnsi="Times New Roman" w:cs="Times New Roman"/>
          <w:color w:val="000000"/>
          <w:sz w:val="24"/>
          <w:szCs w:val="24"/>
        </w:rPr>
        <w:t>.</w:t>
      </w:r>
    </w:p>
    <w:p w:rsidR="007E7E45" w:rsidRPr="00D32BF1" w:rsidRDefault="007E7E45" w:rsidP="006F028E">
      <w:pPr>
        <w:tabs>
          <w:tab w:val="left" w:pos="720"/>
        </w:tabs>
        <w:spacing w:line="276" w:lineRule="auto"/>
        <w:jc w:val="both"/>
        <w:rPr>
          <w:rFonts w:ascii="Times New Roman" w:hAnsi="Times New Roman" w:cs="Times New Roman"/>
          <w:color w:val="000000"/>
          <w:sz w:val="24"/>
          <w:szCs w:val="24"/>
        </w:rPr>
      </w:pPr>
    </w:p>
    <w:p w:rsidR="006D595E" w:rsidRPr="00CD5E41" w:rsidRDefault="006D595E" w:rsidP="006D595E">
      <w:pPr>
        <w:jc w:val="both"/>
        <w:rPr>
          <w:rFonts w:ascii="Times New Roman" w:hAnsi="Times New Roman" w:cs="Times New Roman"/>
          <w:b/>
          <w:bCs/>
          <w:sz w:val="24"/>
          <w:szCs w:val="24"/>
        </w:rPr>
      </w:pPr>
      <w:r>
        <w:rPr>
          <w:rFonts w:ascii="Times New Roman" w:hAnsi="Times New Roman" w:cs="Times New Roman"/>
          <w:b/>
          <w:bCs/>
          <w:sz w:val="24"/>
          <w:szCs w:val="24"/>
        </w:rPr>
        <w:t xml:space="preserve">BASQUETBOL II </w:t>
      </w:r>
    </w:p>
    <w:p w:rsidR="006D595E" w:rsidRPr="00CD5E41" w:rsidRDefault="006D595E" w:rsidP="006D595E"/>
    <w:p w:rsidR="006D595E" w:rsidRPr="00CD5E41" w:rsidRDefault="006D595E" w:rsidP="006D595E">
      <w:pPr>
        <w:rPr>
          <w:rFonts w:ascii="Times New Roman" w:hAnsi="Times New Roman" w:cs="Times New Roman"/>
          <w:b/>
          <w:sz w:val="28"/>
          <w:szCs w:val="28"/>
        </w:rPr>
      </w:pPr>
      <w:r w:rsidRPr="00CD5E41">
        <w:rPr>
          <w:rFonts w:ascii="Times New Roman" w:hAnsi="Times New Roman" w:cs="Times New Roman"/>
          <w:b/>
          <w:sz w:val="28"/>
          <w:szCs w:val="28"/>
        </w:rPr>
        <w:t>Finalidades formativas</w:t>
      </w:r>
    </w:p>
    <w:p w:rsidR="006D595E" w:rsidRPr="00DB1B6E" w:rsidRDefault="006D595E" w:rsidP="006D595E">
      <w:pPr>
        <w:spacing w:line="276" w:lineRule="auto"/>
        <w:ind w:firstLine="708"/>
        <w:jc w:val="both"/>
        <w:rPr>
          <w:rFonts w:ascii="Times New Roman" w:hAnsi="Times New Roman" w:cs="Times New Roman"/>
          <w:sz w:val="24"/>
          <w:szCs w:val="24"/>
        </w:rPr>
      </w:pPr>
      <w:r w:rsidRPr="00CD5E41">
        <w:rPr>
          <w:rFonts w:ascii="Times New Roman" w:hAnsi="Times New Roman" w:cs="Times New Roman"/>
          <w:sz w:val="24"/>
          <w:szCs w:val="24"/>
        </w:rPr>
        <w:t>La disciplina del básquetbol cada día es más compleja. Se necesita realizar los fundamentos a mayor velocidad y no siempre los</w:t>
      </w:r>
      <w:r w:rsidRPr="00DB1B6E">
        <w:rPr>
          <w:rFonts w:ascii="Times New Roman" w:hAnsi="Times New Roman" w:cs="Times New Roman"/>
          <w:sz w:val="24"/>
          <w:szCs w:val="24"/>
        </w:rPr>
        <w:t xml:space="preserve"> jugadores están preparados en tal sentido, es allí donde entonces se deben aplicar los fundamentos colectivos.</w:t>
      </w:r>
    </w:p>
    <w:p w:rsidR="006D595E" w:rsidRPr="00DB1B6E" w:rsidRDefault="006D595E" w:rsidP="006D595E">
      <w:pPr>
        <w:spacing w:line="276" w:lineRule="auto"/>
        <w:ind w:firstLine="708"/>
        <w:jc w:val="both"/>
        <w:rPr>
          <w:rFonts w:ascii="Times New Roman" w:hAnsi="Times New Roman" w:cs="Times New Roman"/>
          <w:sz w:val="24"/>
          <w:szCs w:val="24"/>
        </w:rPr>
      </w:pPr>
      <w:r w:rsidRPr="00DB1B6E">
        <w:rPr>
          <w:rFonts w:ascii="Times New Roman" w:hAnsi="Times New Roman" w:cs="Times New Roman"/>
          <w:sz w:val="24"/>
          <w:szCs w:val="24"/>
        </w:rPr>
        <w:t>Todos los jugadores siempre quieren jugar más de lo que el entrenador dispone, creen que tienen que jugar más, que deben jugar más, que se merecen jugar más.</w:t>
      </w:r>
    </w:p>
    <w:p w:rsidR="006D595E" w:rsidRPr="00DB1B6E" w:rsidRDefault="006D595E" w:rsidP="006D595E">
      <w:pPr>
        <w:spacing w:before="60" w:line="276" w:lineRule="auto"/>
        <w:ind w:firstLine="708"/>
        <w:jc w:val="both"/>
        <w:rPr>
          <w:rFonts w:ascii="Times New Roman" w:hAnsi="Times New Roman" w:cs="Times New Roman"/>
          <w:sz w:val="24"/>
          <w:szCs w:val="24"/>
        </w:rPr>
      </w:pPr>
      <w:r w:rsidRPr="00DB1B6E">
        <w:rPr>
          <w:rFonts w:ascii="Times New Roman" w:hAnsi="Times New Roman" w:cs="Times New Roman"/>
          <w:sz w:val="24"/>
          <w:szCs w:val="24"/>
        </w:rPr>
        <w:t>Si lo que se quiere es tener mayor cantidad de minutos en el juego, en primer lugar el jugador debe salir de su egocentrismo y pensar qué es lo que puede hacer para contribuir al juego del equipo.</w:t>
      </w:r>
    </w:p>
    <w:p w:rsidR="006D595E" w:rsidRPr="00DB1B6E" w:rsidRDefault="006D595E" w:rsidP="006D595E">
      <w:pPr>
        <w:spacing w:before="60" w:line="276" w:lineRule="auto"/>
        <w:ind w:firstLine="708"/>
        <w:jc w:val="both"/>
        <w:rPr>
          <w:rFonts w:ascii="Times New Roman" w:hAnsi="Times New Roman" w:cs="Times New Roman"/>
          <w:sz w:val="24"/>
          <w:szCs w:val="24"/>
        </w:rPr>
      </w:pPr>
      <w:r w:rsidRPr="00DB1B6E">
        <w:rPr>
          <w:rFonts w:ascii="Times New Roman" w:hAnsi="Times New Roman" w:cs="Times New Roman"/>
          <w:sz w:val="24"/>
          <w:szCs w:val="24"/>
        </w:rPr>
        <w:t xml:space="preserve">Es importante poder objetivar la situación desde afuera y de esta manera visualizar qué es lo que se necesita hacer o ejercitar para estar más minutos en cancha. </w:t>
      </w:r>
    </w:p>
    <w:p w:rsidR="006D595E" w:rsidRPr="00DB1B6E" w:rsidRDefault="006D595E" w:rsidP="006D595E">
      <w:pPr>
        <w:spacing w:before="60" w:line="276" w:lineRule="auto"/>
        <w:ind w:firstLine="708"/>
        <w:jc w:val="both"/>
        <w:rPr>
          <w:rFonts w:ascii="Times New Roman" w:hAnsi="Times New Roman" w:cs="Times New Roman"/>
          <w:sz w:val="24"/>
          <w:szCs w:val="24"/>
        </w:rPr>
      </w:pPr>
      <w:r w:rsidRPr="00DB1B6E">
        <w:rPr>
          <w:rFonts w:ascii="Times New Roman" w:hAnsi="Times New Roman" w:cs="Times New Roman"/>
          <w:sz w:val="24"/>
          <w:szCs w:val="24"/>
        </w:rPr>
        <w:t>Muchos jugadores únicamente exigen y no se preparan, entrenando los fundamentos y habilidades del juego, para poder realizarlos a una mayor velocidad, seguramente si lo hacen progresarán y el entrenador premiará su esfuerzo probablemente con más minutos en el campo de juego.</w:t>
      </w:r>
    </w:p>
    <w:p w:rsidR="006D595E" w:rsidRPr="00DB1B6E" w:rsidRDefault="006D595E" w:rsidP="006D595E">
      <w:pPr>
        <w:spacing w:before="60" w:line="276" w:lineRule="auto"/>
        <w:ind w:firstLine="708"/>
        <w:jc w:val="both"/>
        <w:rPr>
          <w:rFonts w:ascii="Times New Roman" w:hAnsi="Times New Roman" w:cs="Times New Roman"/>
          <w:sz w:val="24"/>
          <w:szCs w:val="24"/>
        </w:rPr>
      </w:pPr>
      <w:r w:rsidRPr="00DB1B6E">
        <w:rPr>
          <w:rFonts w:ascii="Times New Roman" w:hAnsi="Times New Roman" w:cs="Times New Roman"/>
          <w:sz w:val="24"/>
          <w:szCs w:val="24"/>
        </w:rPr>
        <w:t>Si se observa a los mejores jugadores se ve que tienen un espíritu de superación constante. Permanentemente se está tratando de anexar cosas a su juego, esto es lo que trae aparejado el progreso individual.</w:t>
      </w:r>
    </w:p>
    <w:p w:rsidR="006D595E" w:rsidRPr="00DB1B6E" w:rsidRDefault="006D595E" w:rsidP="006D595E">
      <w:pPr>
        <w:spacing w:line="276" w:lineRule="auto"/>
        <w:ind w:firstLine="708"/>
        <w:jc w:val="both"/>
        <w:rPr>
          <w:rFonts w:ascii="Times New Roman" w:hAnsi="Times New Roman" w:cs="Times New Roman"/>
          <w:sz w:val="24"/>
          <w:szCs w:val="24"/>
        </w:rPr>
      </w:pPr>
      <w:r w:rsidRPr="00DB1B6E">
        <w:rPr>
          <w:rFonts w:ascii="Times New Roman" w:hAnsi="Times New Roman" w:cs="Times New Roman"/>
          <w:sz w:val="24"/>
          <w:szCs w:val="24"/>
        </w:rPr>
        <w:t xml:space="preserve">El </w:t>
      </w:r>
      <w:r>
        <w:rPr>
          <w:rFonts w:ascii="Times New Roman" w:hAnsi="Times New Roman" w:cs="Times New Roman"/>
          <w:sz w:val="24"/>
          <w:szCs w:val="24"/>
        </w:rPr>
        <w:t>b</w:t>
      </w:r>
      <w:r w:rsidRPr="00DB1B6E">
        <w:rPr>
          <w:rFonts w:ascii="Times New Roman" w:hAnsi="Times New Roman" w:cs="Times New Roman"/>
          <w:sz w:val="24"/>
          <w:szCs w:val="24"/>
        </w:rPr>
        <w:t xml:space="preserve">ásquetbol representa una valiosa modalidad deportiva dentro  de la Educación Física en el nivel secundario. De estar bien orientado y dirigido, el </w:t>
      </w:r>
      <w:r>
        <w:rPr>
          <w:rFonts w:ascii="Times New Roman" w:hAnsi="Times New Roman" w:cs="Times New Roman"/>
          <w:sz w:val="24"/>
          <w:szCs w:val="24"/>
        </w:rPr>
        <w:t>b</w:t>
      </w:r>
      <w:r w:rsidRPr="00DB1B6E">
        <w:rPr>
          <w:rFonts w:ascii="Times New Roman" w:hAnsi="Times New Roman" w:cs="Times New Roman"/>
          <w:sz w:val="24"/>
          <w:szCs w:val="24"/>
        </w:rPr>
        <w:t xml:space="preserve">ásquetbol – pasatiempo, o </w:t>
      </w:r>
      <w:r>
        <w:rPr>
          <w:rFonts w:ascii="Times New Roman" w:hAnsi="Times New Roman" w:cs="Times New Roman"/>
          <w:sz w:val="24"/>
          <w:szCs w:val="24"/>
        </w:rPr>
        <w:t>b</w:t>
      </w:r>
      <w:r w:rsidRPr="00DB1B6E">
        <w:rPr>
          <w:rFonts w:ascii="Times New Roman" w:hAnsi="Times New Roman" w:cs="Times New Roman"/>
          <w:sz w:val="24"/>
          <w:szCs w:val="24"/>
        </w:rPr>
        <w:t xml:space="preserve">ásquetbol – juego, o </w:t>
      </w:r>
      <w:r>
        <w:rPr>
          <w:rFonts w:ascii="Times New Roman" w:hAnsi="Times New Roman" w:cs="Times New Roman"/>
          <w:sz w:val="24"/>
          <w:szCs w:val="24"/>
        </w:rPr>
        <w:t>b</w:t>
      </w:r>
      <w:r w:rsidRPr="00DB1B6E">
        <w:rPr>
          <w:rFonts w:ascii="Times New Roman" w:hAnsi="Times New Roman" w:cs="Times New Roman"/>
          <w:sz w:val="24"/>
          <w:szCs w:val="24"/>
        </w:rPr>
        <w:t>ásquetbol – para todos; como unidad curricular del diseño del profesorado de Educación Física, presta colaboración directa y preponderante en la tarea educativa general.</w:t>
      </w:r>
    </w:p>
    <w:p w:rsidR="006D595E" w:rsidRDefault="006D595E" w:rsidP="006D595E">
      <w:pPr>
        <w:spacing w:line="276" w:lineRule="auto"/>
        <w:jc w:val="both"/>
        <w:rPr>
          <w:rFonts w:ascii="Times New Roman" w:hAnsi="Times New Roman" w:cs="Times New Roman"/>
          <w:sz w:val="24"/>
          <w:szCs w:val="24"/>
        </w:rPr>
      </w:pPr>
      <w:r w:rsidRPr="00DB1B6E">
        <w:rPr>
          <w:rFonts w:ascii="Times New Roman" w:hAnsi="Times New Roman" w:cs="Times New Roman"/>
          <w:sz w:val="24"/>
          <w:szCs w:val="24"/>
        </w:rPr>
        <w:tab/>
        <w:t>Para los docentes en formación, la actual coyuntura de transformación educativa exige un rol activo y comprometido. Es por ello que deberán conocer  los fundamentos individuales y colectivos del deporte y dominar los diferentes procedimientos metodológicos para su posterior aplicación en los diferentes niveles del sistema educativo, como así también conocer el nuevo reglamento, modificaciones actualizadas, arbitraje y planilla de juego.</w:t>
      </w:r>
    </w:p>
    <w:p w:rsidR="006D595E" w:rsidRPr="00DB1B6E" w:rsidRDefault="006D595E" w:rsidP="006D595E">
      <w:pPr>
        <w:spacing w:line="276" w:lineRule="auto"/>
        <w:jc w:val="both"/>
        <w:rPr>
          <w:rFonts w:ascii="Times New Roman" w:hAnsi="Times New Roman" w:cs="Times New Roman"/>
          <w:sz w:val="24"/>
          <w:szCs w:val="24"/>
        </w:rPr>
      </w:pPr>
    </w:p>
    <w:p w:rsidR="006D595E" w:rsidRPr="00DB1B6E" w:rsidRDefault="006D595E" w:rsidP="006D595E">
      <w:pPr>
        <w:jc w:val="both"/>
        <w:rPr>
          <w:rFonts w:ascii="Times New Roman" w:hAnsi="Times New Roman" w:cs="Times New Roman"/>
          <w:b/>
          <w:bCs/>
          <w:sz w:val="28"/>
          <w:szCs w:val="28"/>
        </w:rPr>
      </w:pPr>
      <w:r w:rsidRPr="00DB1B6E">
        <w:rPr>
          <w:rFonts w:ascii="Times New Roman" w:hAnsi="Times New Roman" w:cs="Times New Roman"/>
          <w:b/>
          <w:bCs/>
          <w:sz w:val="28"/>
          <w:szCs w:val="28"/>
        </w:rPr>
        <w:t>Objetivos</w:t>
      </w:r>
    </w:p>
    <w:p w:rsidR="006D595E" w:rsidRDefault="006D595E" w:rsidP="006D595E">
      <w:pPr>
        <w:jc w:val="both"/>
      </w:pPr>
    </w:p>
    <w:p w:rsidR="006D595E" w:rsidRPr="00DB1B6E" w:rsidRDefault="006D595E" w:rsidP="006D595E">
      <w:pPr>
        <w:pStyle w:val="Prrafodelista"/>
        <w:numPr>
          <w:ilvl w:val="0"/>
          <w:numId w:val="51"/>
        </w:numPr>
        <w:tabs>
          <w:tab w:val="left" w:pos="720"/>
        </w:tabs>
        <w:jc w:val="both"/>
        <w:rPr>
          <w:rFonts w:ascii="Times New Roman" w:hAnsi="Times New Roman"/>
          <w:sz w:val="24"/>
          <w:szCs w:val="24"/>
        </w:rPr>
      </w:pPr>
      <w:r w:rsidRPr="00DB1B6E">
        <w:rPr>
          <w:rFonts w:ascii="Times New Roman" w:hAnsi="Times New Roman"/>
          <w:sz w:val="24"/>
          <w:szCs w:val="24"/>
        </w:rPr>
        <w:t xml:space="preserve">Iniciar al estudiante en los fundamentos y habilidades del </w:t>
      </w:r>
      <w:r>
        <w:rPr>
          <w:rFonts w:ascii="Times New Roman" w:hAnsi="Times New Roman"/>
          <w:sz w:val="24"/>
          <w:szCs w:val="24"/>
        </w:rPr>
        <w:t>b</w:t>
      </w:r>
      <w:r w:rsidRPr="00DB1B6E">
        <w:rPr>
          <w:rFonts w:ascii="Times New Roman" w:hAnsi="Times New Roman"/>
          <w:sz w:val="24"/>
          <w:szCs w:val="24"/>
        </w:rPr>
        <w:t>ásquetbol.</w:t>
      </w:r>
    </w:p>
    <w:p w:rsidR="006D595E" w:rsidRPr="00DB1B6E" w:rsidRDefault="006D595E" w:rsidP="006D595E">
      <w:pPr>
        <w:pStyle w:val="Prrafodelista"/>
        <w:numPr>
          <w:ilvl w:val="0"/>
          <w:numId w:val="51"/>
        </w:numPr>
        <w:tabs>
          <w:tab w:val="left" w:pos="720"/>
        </w:tabs>
        <w:jc w:val="both"/>
        <w:rPr>
          <w:rFonts w:ascii="Times New Roman" w:hAnsi="Times New Roman"/>
          <w:sz w:val="24"/>
          <w:szCs w:val="24"/>
        </w:rPr>
      </w:pPr>
      <w:r w:rsidRPr="00DB1B6E">
        <w:rPr>
          <w:rFonts w:ascii="Times New Roman" w:hAnsi="Times New Roman"/>
          <w:sz w:val="24"/>
          <w:szCs w:val="24"/>
        </w:rPr>
        <w:t xml:space="preserve">Desempeñará con calidad acorde a las reglas deportivas, en los fundamentos prácticos del deporte </w:t>
      </w:r>
      <w:r>
        <w:rPr>
          <w:rFonts w:ascii="Times New Roman" w:hAnsi="Times New Roman"/>
          <w:sz w:val="24"/>
          <w:szCs w:val="24"/>
        </w:rPr>
        <w:t>b</w:t>
      </w:r>
      <w:r w:rsidRPr="00DB1B6E">
        <w:rPr>
          <w:rFonts w:ascii="Times New Roman" w:hAnsi="Times New Roman"/>
          <w:sz w:val="24"/>
          <w:szCs w:val="24"/>
        </w:rPr>
        <w:t>ásquetbol.</w:t>
      </w:r>
    </w:p>
    <w:p w:rsidR="006D595E" w:rsidRPr="00DB1B6E" w:rsidRDefault="006D595E" w:rsidP="006D595E">
      <w:pPr>
        <w:pStyle w:val="Prrafodelista"/>
        <w:numPr>
          <w:ilvl w:val="0"/>
          <w:numId w:val="51"/>
        </w:numPr>
        <w:tabs>
          <w:tab w:val="left" w:pos="720"/>
        </w:tabs>
        <w:jc w:val="both"/>
        <w:rPr>
          <w:rFonts w:ascii="Times New Roman" w:hAnsi="Times New Roman"/>
          <w:sz w:val="24"/>
          <w:szCs w:val="24"/>
        </w:rPr>
      </w:pPr>
      <w:r w:rsidRPr="00DB1B6E">
        <w:rPr>
          <w:rFonts w:ascii="Times New Roman" w:hAnsi="Times New Roman"/>
          <w:sz w:val="24"/>
          <w:szCs w:val="24"/>
        </w:rPr>
        <w:t xml:space="preserve">Conocerá los procesos evolutivos del púber y adolescente, con relación a la etapa de inclusión e implementación del juego motor, reglado y/o deportivo.   </w:t>
      </w:r>
    </w:p>
    <w:p w:rsidR="006D595E" w:rsidRPr="00DB1B6E" w:rsidRDefault="006D595E" w:rsidP="006D595E">
      <w:pPr>
        <w:pStyle w:val="Prrafodelista"/>
        <w:numPr>
          <w:ilvl w:val="0"/>
          <w:numId w:val="51"/>
        </w:numPr>
        <w:tabs>
          <w:tab w:val="left" w:pos="720"/>
        </w:tabs>
        <w:jc w:val="both"/>
        <w:rPr>
          <w:rFonts w:ascii="Times New Roman" w:hAnsi="Times New Roman"/>
          <w:sz w:val="24"/>
          <w:szCs w:val="24"/>
        </w:rPr>
      </w:pPr>
      <w:r w:rsidRPr="00DB1B6E">
        <w:rPr>
          <w:rFonts w:ascii="Times New Roman" w:hAnsi="Times New Roman"/>
          <w:sz w:val="24"/>
          <w:szCs w:val="24"/>
        </w:rPr>
        <w:t>Promover la toma de conciencia de la responsabilidad personal y del compromiso que supone tomar decisiones, contemplando la perspectiva personal y grupal.</w:t>
      </w:r>
    </w:p>
    <w:p w:rsidR="006D595E" w:rsidRPr="00DB1B6E" w:rsidRDefault="006D595E" w:rsidP="006D595E">
      <w:pPr>
        <w:pStyle w:val="Prrafodelista"/>
        <w:numPr>
          <w:ilvl w:val="0"/>
          <w:numId w:val="51"/>
        </w:numPr>
        <w:tabs>
          <w:tab w:val="left" w:pos="720"/>
        </w:tabs>
        <w:jc w:val="both"/>
        <w:rPr>
          <w:rFonts w:ascii="Times New Roman" w:hAnsi="Times New Roman"/>
          <w:sz w:val="24"/>
          <w:szCs w:val="24"/>
        </w:rPr>
      </w:pPr>
      <w:r w:rsidRPr="00DB1B6E">
        <w:rPr>
          <w:rFonts w:ascii="Times New Roman" w:hAnsi="Times New Roman"/>
          <w:sz w:val="24"/>
          <w:szCs w:val="24"/>
        </w:rPr>
        <w:t>Propiciar una formación docente sólida e integral, capaz de responder a las ex</w:t>
      </w:r>
      <w:r>
        <w:rPr>
          <w:rFonts w:ascii="Times New Roman" w:hAnsi="Times New Roman"/>
          <w:sz w:val="24"/>
          <w:szCs w:val="24"/>
        </w:rPr>
        <w:t>igencias de la s</w:t>
      </w:r>
      <w:r w:rsidRPr="00DB1B6E">
        <w:rPr>
          <w:rFonts w:ascii="Times New Roman" w:hAnsi="Times New Roman"/>
          <w:sz w:val="24"/>
          <w:szCs w:val="24"/>
        </w:rPr>
        <w:t>ociedad para con el Profesor de Educación Física.</w:t>
      </w:r>
    </w:p>
    <w:p w:rsidR="006D595E" w:rsidRPr="00DB1B6E" w:rsidRDefault="006D595E" w:rsidP="006D595E">
      <w:pPr>
        <w:pStyle w:val="Prrafodelista"/>
        <w:numPr>
          <w:ilvl w:val="0"/>
          <w:numId w:val="51"/>
        </w:numPr>
        <w:tabs>
          <w:tab w:val="left" w:pos="720"/>
        </w:tabs>
        <w:jc w:val="both"/>
        <w:rPr>
          <w:rFonts w:ascii="Times New Roman" w:hAnsi="Times New Roman"/>
          <w:sz w:val="24"/>
          <w:szCs w:val="24"/>
        </w:rPr>
      </w:pPr>
      <w:r w:rsidRPr="00DB1B6E">
        <w:rPr>
          <w:rFonts w:ascii="Times New Roman" w:hAnsi="Times New Roman"/>
          <w:sz w:val="24"/>
          <w:szCs w:val="24"/>
        </w:rPr>
        <w:t>Actuar con propiedad en las distintas actividades planteadas en su aplicación práctica en la comunidad educativa y en lo no formal</w:t>
      </w:r>
    </w:p>
    <w:p w:rsidR="006D595E" w:rsidRPr="00DB1B6E" w:rsidRDefault="006D595E" w:rsidP="006D595E">
      <w:pPr>
        <w:jc w:val="both"/>
        <w:rPr>
          <w:rFonts w:ascii="Times New Roman" w:hAnsi="Times New Roman" w:cs="Times New Roman"/>
          <w:b/>
          <w:bCs/>
          <w:sz w:val="24"/>
          <w:szCs w:val="24"/>
          <w:u w:val="single"/>
        </w:rPr>
      </w:pPr>
    </w:p>
    <w:p w:rsidR="006D595E" w:rsidRPr="00DB1B6E" w:rsidRDefault="006D595E" w:rsidP="006D595E">
      <w:pPr>
        <w:jc w:val="both"/>
        <w:rPr>
          <w:rFonts w:ascii="Times New Roman" w:hAnsi="Times New Roman"/>
          <w:b/>
          <w:bCs/>
          <w:sz w:val="28"/>
          <w:szCs w:val="28"/>
        </w:rPr>
      </w:pPr>
      <w:r>
        <w:rPr>
          <w:rFonts w:ascii="Times New Roman" w:hAnsi="Times New Roman"/>
          <w:b/>
          <w:bCs/>
          <w:sz w:val="28"/>
          <w:szCs w:val="28"/>
        </w:rPr>
        <w:t>Contenidos</w:t>
      </w:r>
    </w:p>
    <w:p w:rsidR="006D595E" w:rsidRPr="00DB1B6E" w:rsidRDefault="006D595E" w:rsidP="006D595E">
      <w:pPr>
        <w:spacing w:line="276" w:lineRule="auto"/>
        <w:jc w:val="both"/>
        <w:rPr>
          <w:rFonts w:ascii="Times New Roman" w:hAnsi="Times New Roman" w:cs="Times New Roman"/>
          <w:b/>
          <w:bCs/>
          <w:sz w:val="24"/>
          <w:szCs w:val="24"/>
          <w:lang w:val="es-MX"/>
        </w:rPr>
      </w:pPr>
      <w:r w:rsidRPr="00DB1B6E">
        <w:rPr>
          <w:rFonts w:ascii="Times New Roman" w:hAnsi="Times New Roman" w:cs="Times New Roman"/>
          <w:b/>
          <w:bCs/>
          <w:sz w:val="24"/>
          <w:szCs w:val="24"/>
          <w:lang w:val="es-MX"/>
        </w:rPr>
        <w:t xml:space="preserve">Metodología del </w:t>
      </w:r>
      <w:r>
        <w:rPr>
          <w:rFonts w:ascii="Times New Roman" w:hAnsi="Times New Roman" w:cs="Times New Roman"/>
          <w:b/>
          <w:bCs/>
          <w:sz w:val="24"/>
          <w:szCs w:val="24"/>
          <w:lang w:val="es-MX"/>
        </w:rPr>
        <w:t>b</w:t>
      </w:r>
      <w:r w:rsidRPr="00DB1B6E">
        <w:rPr>
          <w:rFonts w:ascii="Times New Roman" w:hAnsi="Times New Roman" w:cs="Times New Roman"/>
          <w:b/>
          <w:bCs/>
          <w:sz w:val="24"/>
          <w:szCs w:val="24"/>
          <w:lang w:val="es-MX"/>
        </w:rPr>
        <w:t>ásquetbol</w:t>
      </w:r>
    </w:p>
    <w:p w:rsidR="006D595E" w:rsidRPr="00DB1B6E" w:rsidRDefault="006D595E" w:rsidP="006D595E">
      <w:pPr>
        <w:spacing w:line="276" w:lineRule="auto"/>
        <w:jc w:val="both"/>
        <w:rPr>
          <w:rFonts w:ascii="Times New Roman" w:hAnsi="Times New Roman" w:cs="Times New Roman"/>
          <w:sz w:val="24"/>
          <w:szCs w:val="24"/>
          <w:lang w:val="es-MX"/>
        </w:rPr>
      </w:pPr>
      <w:r w:rsidRPr="00DB1B6E">
        <w:rPr>
          <w:rFonts w:ascii="Times New Roman" w:hAnsi="Times New Roman" w:cs="Times New Roman"/>
          <w:sz w:val="24"/>
          <w:szCs w:val="24"/>
          <w:lang w:val="es-MX"/>
        </w:rPr>
        <w:t xml:space="preserve">Metodología de los fundamentos del </w:t>
      </w:r>
      <w:r>
        <w:rPr>
          <w:rFonts w:ascii="Times New Roman" w:hAnsi="Times New Roman" w:cs="Times New Roman"/>
          <w:sz w:val="24"/>
          <w:szCs w:val="24"/>
          <w:lang w:val="es-MX"/>
        </w:rPr>
        <w:t>b</w:t>
      </w:r>
      <w:r w:rsidRPr="00DB1B6E">
        <w:rPr>
          <w:rFonts w:ascii="Times New Roman" w:hAnsi="Times New Roman" w:cs="Times New Roman"/>
          <w:sz w:val="24"/>
          <w:szCs w:val="24"/>
          <w:lang w:val="es-MX"/>
        </w:rPr>
        <w:t>ásquetbol.</w:t>
      </w:r>
    </w:p>
    <w:p w:rsidR="006D595E" w:rsidRPr="00DB1B6E" w:rsidRDefault="006D595E" w:rsidP="006D595E">
      <w:pPr>
        <w:spacing w:line="276" w:lineRule="auto"/>
        <w:jc w:val="both"/>
        <w:rPr>
          <w:rFonts w:ascii="Times New Roman" w:hAnsi="Times New Roman" w:cs="Times New Roman"/>
          <w:sz w:val="24"/>
          <w:szCs w:val="24"/>
          <w:lang w:val="es-MX"/>
        </w:rPr>
      </w:pPr>
      <w:r w:rsidRPr="00DB1B6E">
        <w:rPr>
          <w:rFonts w:ascii="Times New Roman" w:hAnsi="Times New Roman" w:cs="Times New Roman"/>
          <w:sz w:val="24"/>
          <w:szCs w:val="24"/>
          <w:lang w:val="es-MX"/>
        </w:rPr>
        <w:t>Estructura y lógica interna.</w:t>
      </w:r>
    </w:p>
    <w:p w:rsidR="006D595E" w:rsidRPr="00DB1B6E" w:rsidRDefault="006D595E" w:rsidP="006D595E">
      <w:pPr>
        <w:spacing w:line="276" w:lineRule="auto"/>
        <w:jc w:val="both"/>
        <w:rPr>
          <w:rFonts w:ascii="Times New Roman" w:hAnsi="Times New Roman" w:cs="Times New Roman"/>
          <w:sz w:val="24"/>
          <w:szCs w:val="24"/>
          <w:lang w:val="es-MX"/>
        </w:rPr>
      </w:pPr>
      <w:r w:rsidRPr="00DB1B6E">
        <w:rPr>
          <w:rFonts w:ascii="Times New Roman" w:hAnsi="Times New Roman" w:cs="Times New Roman"/>
          <w:sz w:val="24"/>
          <w:szCs w:val="24"/>
          <w:lang w:val="es-MX"/>
        </w:rPr>
        <w:t>Formulación, construcción y organización de los ejercicios.</w:t>
      </w:r>
    </w:p>
    <w:p w:rsidR="006D595E" w:rsidRPr="00DB1B6E" w:rsidRDefault="006D595E" w:rsidP="006D595E">
      <w:pPr>
        <w:spacing w:line="276" w:lineRule="auto"/>
        <w:jc w:val="both"/>
        <w:rPr>
          <w:rFonts w:ascii="Times New Roman" w:hAnsi="Times New Roman" w:cs="Times New Roman"/>
          <w:sz w:val="24"/>
          <w:szCs w:val="24"/>
        </w:rPr>
      </w:pPr>
      <w:r w:rsidRPr="00DB1B6E">
        <w:rPr>
          <w:rFonts w:ascii="Times New Roman" w:hAnsi="Times New Roman" w:cs="Times New Roman"/>
          <w:sz w:val="24"/>
          <w:szCs w:val="24"/>
        </w:rPr>
        <w:t xml:space="preserve">Estructuración del equipo de </w:t>
      </w:r>
      <w:r>
        <w:rPr>
          <w:rFonts w:ascii="Times New Roman" w:hAnsi="Times New Roman" w:cs="Times New Roman"/>
          <w:sz w:val="24"/>
          <w:szCs w:val="24"/>
        </w:rPr>
        <w:t>b</w:t>
      </w:r>
      <w:r w:rsidRPr="00DB1B6E">
        <w:rPr>
          <w:rFonts w:ascii="Times New Roman" w:hAnsi="Times New Roman" w:cs="Times New Roman"/>
          <w:sz w:val="24"/>
          <w:szCs w:val="24"/>
        </w:rPr>
        <w:t>ásquet</w:t>
      </w:r>
      <w:r>
        <w:rPr>
          <w:rFonts w:ascii="Times New Roman" w:hAnsi="Times New Roman" w:cs="Times New Roman"/>
          <w:sz w:val="24"/>
          <w:szCs w:val="24"/>
        </w:rPr>
        <w:t>.</w:t>
      </w:r>
    </w:p>
    <w:p w:rsidR="006D595E" w:rsidRPr="00DB1B6E" w:rsidRDefault="006D595E" w:rsidP="006D595E">
      <w:pPr>
        <w:spacing w:line="276" w:lineRule="auto"/>
        <w:jc w:val="both"/>
        <w:rPr>
          <w:rFonts w:ascii="Times New Roman" w:hAnsi="Times New Roman" w:cs="Times New Roman"/>
          <w:sz w:val="24"/>
          <w:szCs w:val="24"/>
        </w:rPr>
      </w:pPr>
      <w:r w:rsidRPr="00DB1B6E">
        <w:rPr>
          <w:rFonts w:ascii="Times New Roman" w:hAnsi="Times New Roman" w:cs="Times New Roman"/>
          <w:sz w:val="24"/>
          <w:szCs w:val="24"/>
          <w:lang w:val="es-MX"/>
        </w:rPr>
        <w:t xml:space="preserve">Táctica y estrategia. Táctica, habilidad motora y condición corporal. Dinámica de los sistemas tácticos. </w:t>
      </w:r>
      <w:r w:rsidRPr="00DB1B6E">
        <w:rPr>
          <w:rFonts w:ascii="Times New Roman" w:hAnsi="Times New Roman" w:cs="Times New Roman"/>
          <w:sz w:val="24"/>
          <w:szCs w:val="24"/>
        </w:rPr>
        <w:t>Estrategias de  juego colectivo. Nociones vinculadas a los aspectos tácticos de conjunto, defensiva y ofensiva.</w:t>
      </w:r>
    </w:p>
    <w:p w:rsidR="006D595E" w:rsidRPr="00DB1B6E" w:rsidRDefault="006D595E" w:rsidP="006D595E">
      <w:pPr>
        <w:spacing w:line="276" w:lineRule="auto"/>
        <w:jc w:val="both"/>
        <w:rPr>
          <w:rFonts w:ascii="Times New Roman" w:hAnsi="Times New Roman" w:cs="Times New Roman"/>
          <w:sz w:val="24"/>
          <w:szCs w:val="24"/>
          <w:lang w:val="es-MX"/>
        </w:rPr>
      </w:pPr>
      <w:r w:rsidRPr="00DB1B6E">
        <w:rPr>
          <w:rFonts w:ascii="Times New Roman" w:hAnsi="Times New Roman" w:cs="Times New Roman"/>
          <w:sz w:val="24"/>
          <w:szCs w:val="24"/>
          <w:lang w:val="es-MX"/>
        </w:rPr>
        <w:t xml:space="preserve">La evaluación de procedimientos técnicos, procesos de desempeño tácticos y estratégicos, </w:t>
      </w:r>
      <w:r w:rsidRPr="00DB1B6E">
        <w:rPr>
          <w:rFonts w:ascii="Times New Roman" w:hAnsi="Times New Roman" w:cs="Times New Roman"/>
          <w:sz w:val="24"/>
          <w:szCs w:val="24"/>
          <w:lang w:val="es-MX"/>
        </w:rPr>
        <w:lastRenderedPageBreak/>
        <w:t>de las capacidades motoras especificas en las modalidades deportivas.</w:t>
      </w:r>
    </w:p>
    <w:p w:rsidR="006D595E" w:rsidRPr="00DB1B6E" w:rsidRDefault="006D595E" w:rsidP="006D595E">
      <w:pPr>
        <w:spacing w:line="276" w:lineRule="auto"/>
        <w:jc w:val="both"/>
        <w:rPr>
          <w:rFonts w:ascii="Times New Roman" w:hAnsi="Times New Roman" w:cs="Times New Roman"/>
          <w:b/>
          <w:bCs/>
          <w:sz w:val="24"/>
          <w:szCs w:val="24"/>
          <w:lang w:val="es-MX"/>
        </w:rPr>
      </w:pPr>
      <w:r w:rsidRPr="00DB1B6E">
        <w:rPr>
          <w:rFonts w:ascii="Times New Roman" w:hAnsi="Times New Roman" w:cs="Times New Roman"/>
          <w:b/>
          <w:bCs/>
          <w:sz w:val="24"/>
          <w:szCs w:val="24"/>
          <w:lang w:val="es-MX"/>
        </w:rPr>
        <w:t xml:space="preserve">Aspectos reglamentarios del </w:t>
      </w:r>
      <w:r>
        <w:rPr>
          <w:rFonts w:ascii="Times New Roman" w:hAnsi="Times New Roman" w:cs="Times New Roman"/>
          <w:b/>
          <w:bCs/>
          <w:sz w:val="24"/>
          <w:szCs w:val="24"/>
          <w:lang w:val="es-MX"/>
        </w:rPr>
        <w:t>b</w:t>
      </w:r>
      <w:r w:rsidRPr="00DB1B6E">
        <w:rPr>
          <w:rFonts w:ascii="Times New Roman" w:hAnsi="Times New Roman" w:cs="Times New Roman"/>
          <w:b/>
          <w:bCs/>
          <w:sz w:val="24"/>
          <w:szCs w:val="24"/>
          <w:lang w:val="es-MX"/>
        </w:rPr>
        <w:t>ásquetbol</w:t>
      </w:r>
    </w:p>
    <w:p w:rsidR="006D595E" w:rsidRPr="00DB1B6E" w:rsidRDefault="006D595E" w:rsidP="006D595E">
      <w:pPr>
        <w:spacing w:line="276" w:lineRule="auto"/>
        <w:jc w:val="both"/>
        <w:rPr>
          <w:rFonts w:ascii="Times New Roman" w:hAnsi="Times New Roman" w:cs="Times New Roman"/>
          <w:sz w:val="24"/>
          <w:szCs w:val="24"/>
          <w:lang w:val="es-MX"/>
        </w:rPr>
      </w:pPr>
      <w:r>
        <w:rPr>
          <w:rFonts w:ascii="Times New Roman" w:hAnsi="Times New Roman" w:cs="Times New Roman"/>
          <w:sz w:val="24"/>
          <w:szCs w:val="24"/>
          <w:lang w:val="es-MX"/>
        </w:rPr>
        <w:t>Reglamento del b</w:t>
      </w:r>
      <w:r w:rsidRPr="00DB1B6E">
        <w:rPr>
          <w:rFonts w:ascii="Times New Roman" w:hAnsi="Times New Roman" w:cs="Times New Roman"/>
          <w:sz w:val="24"/>
          <w:szCs w:val="24"/>
          <w:lang w:val="es-MX"/>
        </w:rPr>
        <w:t>ásquetbol. La institucionalización de la regla.</w:t>
      </w:r>
    </w:p>
    <w:p w:rsidR="006D595E" w:rsidRPr="00DB1B6E" w:rsidRDefault="006D595E" w:rsidP="006D595E">
      <w:pPr>
        <w:spacing w:line="276" w:lineRule="auto"/>
        <w:jc w:val="both"/>
        <w:rPr>
          <w:rFonts w:ascii="Times New Roman" w:hAnsi="Times New Roman" w:cs="Times New Roman"/>
          <w:sz w:val="24"/>
          <w:szCs w:val="24"/>
          <w:lang w:val="es-MX"/>
        </w:rPr>
      </w:pPr>
      <w:r w:rsidRPr="00DB1B6E">
        <w:rPr>
          <w:rFonts w:ascii="Times New Roman" w:hAnsi="Times New Roman" w:cs="Times New Roman"/>
          <w:sz w:val="24"/>
          <w:szCs w:val="24"/>
          <w:lang w:val="es-MX"/>
        </w:rPr>
        <w:t>Adecuación reglamentaria según edad y nivel técnico alcanzado.</w:t>
      </w:r>
    </w:p>
    <w:p w:rsidR="006D595E" w:rsidRPr="00DB1B6E" w:rsidRDefault="006D595E" w:rsidP="006D595E">
      <w:pPr>
        <w:spacing w:line="276" w:lineRule="auto"/>
        <w:jc w:val="both"/>
        <w:rPr>
          <w:rFonts w:ascii="Times New Roman" w:hAnsi="Times New Roman" w:cs="Times New Roman"/>
          <w:sz w:val="24"/>
          <w:szCs w:val="24"/>
          <w:lang w:val="es-MX"/>
        </w:rPr>
      </w:pPr>
      <w:r w:rsidRPr="00DB1B6E">
        <w:rPr>
          <w:rFonts w:ascii="Times New Roman" w:hAnsi="Times New Roman" w:cs="Times New Roman"/>
          <w:sz w:val="24"/>
          <w:szCs w:val="24"/>
          <w:lang w:val="es-MX"/>
        </w:rPr>
        <w:t>Su importancia en las instituciones educativas y los espacios no formales y comunitarios.</w:t>
      </w:r>
    </w:p>
    <w:p w:rsidR="006D595E" w:rsidRPr="00DB1B6E" w:rsidRDefault="006D595E" w:rsidP="006D595E">
      <w:pPr>
        <w:spacing w:line="276" w:lineRule="auto"/>
        <w:jc w:val="both"/>
        <w:rPr>
          <w:rFonts w:ascii="Times New Roman" w:hAnsi="Times New Roman" w:cs="Times New Roman"/>
          <w:sz w:val="24"/>
          <w:szCs w:val="24"/>
          <w:lang w:val="es-MX"/>
        </w:rPr>
      </w:pPr>
      <w:r w:rsidRPr="00DB1B6E">
        <w:rPr>
          <w:rFonts w:ascii="Times New Roman" w:hAnsi="Times New Roman" w:cs="Times New Roman"/>
          <w:sz w:val="24"/>
          <w:szCs w:val="24"/>
          <w:lang w:val="es-MX"/>
        </w:rPr>
        <w:t xml:space="preserve">El </w:t>
      </w:r>
      <w:r>
        <w:rPr>
          <w:rFonts w:ascii="Times New Roman" w:hAnsi="Times New Roman" w:cs="Times New Roman"/>
          <w:sz w:val="24"/>
          <w:szCs w:val="24"/>
          <w:lang w:val="es-MX"/>
        </w:rPr>
        <w:t>b</w:t>
      </w:r>
      <w:r w:rsidRPr="00DB1B6E">
        <w:rPr>
          <w:rFonts w:ascii="Times New Roman" w:hAnsi="Times New Roman" w:cs="Times New Roman"/>
          <w:sz w:val="24"/>
          <w:szCs w:val="24"/>
          <w:lang w:val="es-MX"/>
        </w:rPr>
        <w:t xml:space="preserve">ásquetbol como práctica ludo motriz. Movilidad de la regla. Diversión y placer.         </w:t>
      </w:r>
    </w:p>
    <w:p w:rsidR="006D595E" w:rsidRPr="00DB1B6E" w:rsidRDefault="006D595E" w:rsidP="006D595E">
      <w:pPr>
        <w:spacing w:line="276" w:lineRule="auto"/>
        <w:jc w:val="both"/>
        <w:rPr>
          <w:rFonts w:ascii="Times New Roman" w:hAnsi="Times New Roman" w:cs="Times New Roman"/>
          <w:b/>
          <w:bCs/>
          <w:sz w:val="24"/>
          <w:szCs w:val="24"/>
          <w:lang w:val="es-MX"/>
        </w:rPr>
      </w:pPr>
      <w:r w:rsidRPr="00DB1B6E">
        <w:rPr>
          <w:rFonts w:ascii="Times New Roman" w:hAnsi="Times New Roman" w:cs="Times New Roman"/>
          <w:b/>
          <w:bCs/>
          <w:sz w:val="24"/>
          <w:szCs w:val="24"/>
          <w:lang w:val="es-MX"/>
        </w:rPr>
        <w:t>El Básquetbol y su enseñanza</w:t>
      </w:r>
    </w:p>
    <w:p w:rsidR="006D595E" w:rsidRPr="00DB1B6E" w:rsidRDefault="006D595E" w:rsidP="006D595E">
      <w:pPr>
        <w:spacing w:line="276" w:lineRule="auto"/>
        <w:jc w:val="both"/>
        <w:rPr>
          <w:rFonts w:ascii="Times New Roman" w:hAnsi="Times New Roman" w:cs="Times New Roman"/>
          <w:sz w:val="24"/>
          <w:szCs w:val="24"/>
          <w:lang w:val="es-MX"/>
        </w:rPr>
      </w:pPr>
      <w:r w:rsidRPr="00DB1B6E">
        <w:rPr>
          <w:rFonts w:ascii="Times New Roman" w:hAnsi="Times New Roman" w:cs="Times New Roman"/>
          <w:sz w:val="24"/>
          <w:szCs w:val="24"/>
          <w:lang w:val="es-MX"/>
        </w:rPr>
        <w:t xml:space="preserve">El deporte </w:t>
      </w:r>
      <w:r>
        <w:rPr>
          <w:rFonts w:ascii="Times New Roman" w:hAnsi="Times New Roman" w:cs="Times New Roman"/>
          <w:sz w:val="24"/>
          <w:szCs w:val="24"/>
          <w:lang w:val="es-MX"/>
        </w:rPr>
        <w:t>b</w:t>
      </w:r>
      <w:r w:rsidRPr="00DB1B6E">
        <w:rPr>
          <w:rFonts w:ascii="Times New Roman" w:hAnsi="Times New Roman" w:cs="Times New Roman"/>
          <w:sz w:val="24"/>
          <w:szCs w:val="24"/>
          <w:lang w:val="es-MX"/>
        </w:rPr>
        <w:t>ásquetbol como medio educativo.</w:t>
      </w:r>
    </w:p>
    <w:p w:rsidR="006D595E" w:rsidRPr="00DB1B6E" w:rsidRDefault="006D595E" w:rsidP="006D595E">
      <w:pPr>
        <w:spacing w:line="276" w:lineRule="auto"/>
        <w:jc w:val="both"/>
        <w:rPr>
          <w:rFonts w:ascii="Times New Roman" w:hAnsi="Times New Roman" w:cs="Times New Roman"/>
          <w:sz w:val="24"/>
          <w:szCs w:val="24"/>
          <w:lang w:val="es-MX"/>
        </w:rPr>
      </w:pPr>
      <w:r w:rsidRPr="00DB1B6E">
        <w:rPr>
          <w:rFonts w:ascii="Times New Roman" w:hAnsi="Times New Roman" w:cs="Times New Roman"/>
          <w:sz w:val="24"/>
          <w:szCs w:val="24"/>
          <w:lang w:val="es-MX"/>
        </w:rPr>
        <w:t>Orientaciones del entrenamiento: el desarrollo corporal y motriz, la calidad de vida, el rendimiento deportivo, planificación, métodos y técnicas. Planilla.</w:t>
      </w:r>
    </w:p>
    <w:p w:rsidR="006D595E" w:rsidRPr="00DB1B6E" w:rsidRDefault="006D595E" w:rsidP="006D595E">
      <w:pPr>
        <w:spacing w:line="276" w:lineRule="auto"/>
        <w:jc w:val="both"/>
        <w:rPr>
          <w:rFonts w:ascii="Times New Roman" w:hAnsi="Times New Roman" w:cs="Times New Roman"/>
          <w:sz w:val="24"/>
          <w:szCs w:val="24"/>
          <w:lang w:val="es-MX"/>
        </w:rPr>
      </w:pPr>
      <w:r w:rsidRPr="00DB1B6E">
        <w:rPr>
          <w:rFonts w:ascii="Times New Roman" w:hAnsi="Times New Roman" w:cs="Times New Roman"/>
          <w:sz w:val="24"/>
          <w:szCs w:val="24"/>
          <w:lang w:val="es-MX"/>
        </w:rPr>
        <w:t>Estrategias didácticas relacionadas con la práctica deportiva</w:t>
      </w:r>
    </w:p>
    <w:p w:rsidR="006D595E" w:rsidRPr="00DB1B6E" w:rsidRDefault="006D595E" w:rsidP="006D595E">
      <w:pPr>
        <w:spacing w:line="276" w:lineRule="auto"/>
        <w:jc w:val="both"/>
        <w:rPr>
          <w:rFonts w:ascii="Times New Roman" w:hAnsi="Times New Roman" w:cs="Times New Roman"/>
          <w:sz w:val="24"/>
          <w:szCs w:val="24"/>
          <w:lang w:val="es-MX"/>
        </w:rPr>
      </w:pPr>
      <w:r w:rsidRPr="00DB1B6E">
        <w:rPr>
          <w:rFonts w:ascii="Times New Roman" w:hAnsi="Times New Roman" w:cs="Times New Roman"/>
          <w:sz w:val="24"/>
          <w:szCs w:val="24"/>
          <w:lang w:val="es-MX"/>
        </w:rPr>
        <w:t>El deporte: como práctica educativa y como práctica social. Deporte espectáculo caracterización y valoración.</w:t>
      </w:r>
    </w:p>
    <w:p w:rsidR="006D595E" w:rsidRPr="00DB1B6E" w:rsidRDefault="006D595E" w:rsidP="006D595E">
      <w:pPr>
        <w:spacing w:line="276" w:lineRule="auto"/>
        <w:jc w:val="both"/>
        <w:rPr>
          <w:rFonts w:ascii="Times New Roman" w:hAnsi="Times New Roman" w:cs="Times New Roman"/>
          <w:sz w:val="24"/>
          <w:szCs w:val="24"/>
          <w:lang w:val="es-MX"/>
        </w:rPr>
      </w:pPr>
      <w:r w:rsidRPr="00DB1B6E">
        <w:rPr>
          <w:rFonts w:ascii="Times New Roman" w:hAnsi="Times New Roman" w:cs="Times New Roman"/>
          <w:sz w:val="24"/>
          <w:szCs w:val="24"/>
          <w:lang w:val="es-MX"/>
        </w:rPr>
        <w:t>El valor pedagógico y profiláctico  del deporte. Relaciones con otros contenidos escolares.</w:t>
      </w:r>
    </w:p>
    <w:p w:rsidR="006D595E" w:rsidRPr="00DB1B6E" w:rsidRDefault="006D595E" w:rsidP="006D595E">
      <w:pPr>
        <w:spacing w:line="276" w:lineRule="auto"/>
        <w:jc w:val="both"/>
        <w:rPr>
          <w:rFonts w:ascii="Times New Roman" w:hAnsi="Times New Roman" w:cs="Times New Roman"/>
          <w:sz w:val="24"/>
          <w:szCs w:val="24"/>
          <w:lang w:val="es-MX"/>
        </w:rPr>
      </w:pPr>
      <w:r w:rsidRPr="00DB1B6E">
        <w:rPr>
          <w:rFonts w:ascii="Times New Roman" w:hAnsi="Times New Roman" w:cs="Times New Roman"/>
          <w:sz w:val="24"/>
          <w:szCs w:val="24"/>
          <w:lang w:val="es-MX"/>
        </w:rPr>
        <w:t>El deporte: evolución y adecuación de la regla para su inserción en los niveles escolares y extraescolares.</w:t>
      </w:r>
    </w:p>
    <w:p w:rsidR="006D595E" w:rsidRDefault="006D595E" w:rsidP="006D595E">
      <w:pPr>
        <w:jc w:val="both"/>
        <w:rPr>
          <w:u w:val="single"/>
          <w:lang w:val="es-MX"/>
        </w:rPr>
      </w:pPr>
    </w:p>
    <w:p w:rsidR="006D595E" w:rsidRPr="00DB1B6E" w:rsidRDefault="006D595E" w:rsidP="006D595E">
      <w:pPr>
        <w:jc w:val="both"/>
        <w:rPr>
          <w:rFonts w:ascii="Times New Roman" w:hAnsi="Times New Roman" w:cs="Times New Roman"/>
          <w:b/>
          <w:bCs/>
          <w:sz w:val="28"/>
          <w:szCs w:val="28"/>
        </w:rPr>
      </w:pPr>
      <w:r w:rsidRPr="00DB1B6E">
        <w:rPr>
          <w:rFonts w:ascii="Times New Roman" w:hAnsi="Times New Roman" w:cs="Times New Roman"/>
          <w:b/>
          <w:bCs/>
          <w:sz w:val="28"/>
          <w:szCs w:val="28"/>
        </w:rPr>
        <w:t>Bibliografía</w:t>
      </w:r>
    </w:p>
    <w:p w:rsidR="006D595E" w:rsidRPr="00DB1B6E" w:rsidRDefault="006D595E" w:rsidP="006D595E">
      <w:pPr>
        <w:jc w:val="both"/>
        <w:rPr>
          <w:rFonts w:ascii="Times New Roman" w:hAnsi="Times New Roman" w:cs="Times New Roman"/>
          <w:color w:val="000000"/>
          <w:sz w:val="24"/>
          <w:szCs w:val="24"/>
        </w:rPr>
      </w:pPr>
      <w:r w:rsidRPr="00DB1B6E">
        <w:rPr>
          <w:rFonts w:ascii="Times New Roman" w:hAnsi="Times New Roman" w:cs="Times New Roman"/>
          <w:color w:val="000000"/>
          <w:sz w:val="24"/>
          <w:szCs w:val="24"/>
        </w:rPr>
        <w:t xml:space="preserve">BOJANICH, Ricardo. (2006) </w:t>
      </w:r>
      <w:r w:rsidRPr="00EE6F71">
        <w:rPr>
          <w:rFonts w:ascii="Times New Roman" w:hAnsi="Times New Roman" w:cs="Times New Roman"/>
          <w:i/>
          <w:color w:val="000000"/>
          <w:sz w:val="24"/>
          <w:szCs w:val="24"/>
        </w:rPr>
        <w:t>Enseñar y aprender en categorías menores</w:t>
      </w:r>
      <w:r w:rsidRPr="00DB1B6E">
        <w:rPr>
          <w:rFonts w:ascii="Times New Roman" w:hAnsi="Times New Roman" w:cs="Times New Roman"/>
          <w:color w:val="000000"/>
          <w:sz w:val="24"/>
          <w:szCs w:val="24"/>
        </w:rPr>
        <w:t>. Ed. Deposoft.Argentina.</w:t>
      </w:r>
    </w:p>
    <w:p w:rsidR="006D595E" w:rsidRPr="00DB1B6E" w:rsidRDefault="006D595E" w:rsidP="006D595E">
      <w:pPr>
        <w:jc w:val="both"/>
        <w:rPr>
          <w:rFonts w:ascii="Times New Roman" w:hAnsi="Times New Roman" w:cs="Times New Roman"/>
          <w:color w:val="000000"/>
          <w:sz w:val="24"/>
          <w:szCs w:val="24"/>
        </w:rPr>
      </w:pPr>
      <w:r w:rsidRPr="00DB1B6E">
        <w:rPr>
          <w:rFonts w:ascii="Times New Roman" w:hAnsi="Times New Roman" w:cs="Times New Roman"/>
          <w:color w:val="000000"/>
          <w:sz w:val="24"/>
          <w:szCs w:val="24"/>
        </w:rPr>
        <w:t xml:space="preserve">GOLDSTEIN, Sydney. (2000) </w:t>
      </w:r>
      <w:r w:rsidRPr="00EE6F71">
        <w:rPr>
          <w:rFonts w:ascii="Times New Roman" w:hAnsi="Times New Roman" w:cs="Times New Roman"/>
          <w:i/>
          <w:color w:val="000000"/>
          <w:sz w:val="24"/>
          <w:szCs w:val="24"/>
        </w:rPr>
        <w:t>Biblia del entrenador de baloncesto</w:t>
      </w:r>
      <w:r w:rsidRPr="00DB1B6E">
        <w:rPr>
          <w:rFonts w:ascii="Times New Roman" w:hAnsi="Times New Roman" w:cs="Times New Roman"/>
          <w:color w:val="000000"/>
          <w:sz w:val="24"/>
          <w:szCs w:val="24"/>
        </w:rPr>
        <w:t xml:space="preserve">. </w:t>
      </w:r>
    </w:p>
    <w:p w:rsidR="006D595E" w:rsidRDefault="006D595E" w:rsidP="006D595E">
      <w:pPr>
        <w:jc w:val="both"/>
        <w:rPr>
          <w:rFonts w:ascii="Times New Roman" w:hAnsi="Times New Roman" w:cs="Times New Roman"/>
          <w:color w:val="000000"/>
          <w:sz w:val="24"/>
          <w:szCs w:val="24"/>
        </w:rPr>
      </w:pPr>
      <w:r w:rsidRPr="00DB1B6E">
        <w:rPr>
          <w:rFonts w:ascii="Times New Roman" w:hAnsi="Times New Roman" w:cs="Times New Roman"/>
          <w:color w:val="000000"/>
          <w:sz w:val="24"/>
          <w:szCs w:val="24"/>
        </w:rPr>
        <w:t xml:space="preserve">GARCÍA RABAZ, Paco. (1998). </w:t>
      </w:r>
      <w:r w:rsidRPr="00EE6F71">
        <w:rPr>
          <w:rFonts w:ascii="Times New Roman" w:hAnsi="Times New Roman" w:cs="Times New Roman"/>
          <w:i/>
          <w:color w:val="000000"/>
          <w:sz w:val="24"/>
          <w:szCs w:val="24"/>
        </w:rPr>
        <w:t>Básquetbol Básico</w:t>
      </w:r>
      <w:r w:rsidRPr="00DB1B6E">
        <w:rPr>
          <w:rFonts w:ascii="Times New Roman" w:hAnsi="Times New Roman" w:cs="Times New Roman"/>
          <w:color w:val="000000"/>
          <w:sz w:val="24"/>
          <w:szCs w:val="24"/>
        </w:rPr>
        <w:t>. Ed. Alambra. España.</w:t>
      </w:r>
    </w:p>
    <w:p w:rsidR="006D595E" w:rsidRPr="00DB1B6E" w:rsidRDefault="006D595E" w:rsidP="006D595E">
      <w:pPr>
        <w:jc w:val="both"/>
        <w:rPr>
          <w:rFonts w:ascii="Times New Roman" w:hAnsi="Times New Roman" w:cs="Times New Roman"/>
          <w:color w:val="000000"/>
          <w:sz w:val="24"/>
          <w:szCs w:val="24"/>
        </w:rPr>
      </w:pPr>
      <w:r w:rsidRPr="00DB1B6E">
        <w:rPr>
          <w:rFonts w:ascii="Times New Roman" w:hAnsi="Times New Roman" w:cs="Times New Roman"/>
          <w:color w:val="000000"/>
          <w:sz w:val="24"/>
          <w:szCs w:val="24"/>
        </w:rPr>
        <w:t>GASMBA, Sandro. (1998</w:t>
      </w:r>
      <w:r w:rsidRPr="00EE6F71">
        <w:rPr>
          <w:rFonts w:ascii="Times New Roman" w:hAnsi="Times New Roman" w:cs="Times New Roman"/>
          <w:i/>
          <w:color w:val="000000"/>
          <w:sz w:val="24"/>
          <w:szCs w:val="24"/>
        </w:rPr>
        <w:t>) Básquetbol de Ataque y Defensa</w:t>
      </w:r>
      <w:r w:rsidRPr="00DB1B6E">
        <w:rPr>
          <w:rFonts w:ascii="Times New Roman" w:hAnsi="Times New Roman" w:cs="Times New Roman"/>
          <w:color w:val="000000"/>
          <w:sz w:val="24"/>
          <w:szCs w:val="24"/>
        </w:rPr>
        <w:t>. Italia.</w:t>
      </w:r>
    </w:p>
    <w:p w:rsidR="006D595E" w:rsidRPr="00EE6F71" w:rsidRDefault="006D595E" w:rsidP="006D595E">
      <w:pPr>
        <w:jc w:val="both"/>
        <w:rPr>
          <w:rFonts w:ascii="Times New Roman" w:hAnsi="Times New Roman" w:cs="Times New Roman"/>
          <w:i/>
          <w:color w:val="000000"/>
          <w:sz w:val="24"/>
          <w:szCs w:val="24"/>
        </w:rPr>
      </w:pPr>
      <w:r w:rsidRPr="00DB1B6E">
        <w:rPr>
          <w:rFonts w:ascii="Times New Roman" w:hAnsi="Times New Roman" w:cs="Times New Roman"/>
          <w:color w:val="000000"/>
          <w:sz w:val="24"/>
          <w:szCs w:val="24"/>
        </w:rPr>
        <w:t xml:space="preserve">RAMSAY, J. (2000) </w:t>
      </w:r>
      <w:r w:rsidRPr="00EE6F71">
        <w:rPr>
          <w:rFonts w:ascii="Times New Roman" w:hAnsi="Times New Roman" w:cs="Times New Roman"/>
          <w:i/>
          <w:color w:val="000000"/>
          <w:sz w:val="24"/>
          <w:szCs w:val="24"/>
        </w:rPr>
        <w:t xml:space="preserve">Básquetbol de Presión. </w:t>
      </w:r>
    </w:p>
    <w:p w:rsidR="007E7E45" w:rsidRPr="00D32BF1" w:rsidRDefault="006D595E" w:rsidP="006D595E">
      <w:pPr>
        <w:spacing w:line="276" w:lineRule="auto"/>
        <w:ind w:left="360" w:firstLine="120"/>
        <w:jc w:val="both"/>
        <w:rPr>
          <w:rFonts w:ascii="Times New Roman" w:hAnsi="Times New Roman" w:cs="Times New Roman"/>
          <w:color w:val="000000"/>
          <w:sz w:val="24"/>
          <w:szCs w:val="24"/>
        </w:rPr>
      </w:pPr>
      <w:r w:rsidRPr="00DB1B6E">
        <w:rPr>
          <w:rFonts w:ascii="Times New Roman" w:hAnsi="Times New Roman" w:cs="Times New Roman"/>
          <w:color w:val="000000"/>
          <w:sz w:val="24"/>
          <w:szCs w:val="24"/>
        </w:rPr>
        <w:t xml:space="preserve">RAISI, Neal. (2000) </w:t>
      </w:r>
      <w:r w:rsidRPr="00EE6F71">
        <w:rPr>
          <w:rFonts w:ascii="Times New Roman" w:hAnsi="Times New Roman" w:cs="Times New Roman"/>
          <w:i/>
          <w:color w:val="000000"/>
          <w:sz w:val="24"/>
          <w:szCs w:val="24"/>
        </w:rPr>
        <w:t>Entrenando la defensa a presión</w:t>
      </w:r>
    </w:p>
    <w:p w:rsidR="007E7E45" w:rsidRPr="00D32BF1" w:rsidRDefault="007E7E45" w:rsidP="005042B2">
      <w:pPr>
        <w:pStyle w:val="msonospacing0"/>
        <w:spacing w:line="276" w:lineRule="auto"/>
        <w:jc w:val="both"/>
        <w:rPr>
          <w:rFonts w:ascii="Times New Roman" w:hAnsi="Times New Roman"/>
          <w:color w:val="000000"/>
          <w:sz w:val="24"/>
          <w:szCs w:val="24"/>
        </w:rPr>
      </w:pPr>
      <w:r>
        <w:rPr>
          <w:rFonts w:ascii="Times New Roman" w:hAnsi="Times New Roman"/>
          <w:b/>
          <w:sz w:val="28"/>
          <w:szCs w:val="28"/>
          <w:lang w:val="es-ES_tradnl"/>
        </w:rPr>
        <w:t xml:space="preserve">8.23.- </w:t>
      </w:r>
      <w:r w:rsidRPr="00315670">
        <w:rPr>
          <w:rFonts w:ascii="Times New Roman" w:hAnsi="Times New Roman"/>
          <w:b/>
          <w:sz w:val="28"/>
          <w:szCs w:val="28"/>
          <w:lang w:val="es-ES_tradnl"/>
        </w:rPr>
        <w:t xml:space="preserve">Unidad Curricular: </w:t>
      </w:r>
    </w:p>
    <w:p w:rsidR="007E7E45" w:rsidRPr="00D32BF1" w:rsidRDefault="007E7E45" w:rsidP="006F028E">
      <w:pPr>
        <w:tabs>
          <w:tab w:val="left" w:pos="1282"/>
        </w:tabs>
        <w:spacing w:line="276" w:lineRule="auto"/>
        <w:ind w:firstLine="720"/>
        <w:jc w:val="both"/>
        <w:rPr>
          <w:rFonts w:ascii="Times New Roman" w:hAnsi="Times New Roman" w:cs="Times New Roman"/>
          <w:color w:val="000000"/>
          <w:sz w:val="24"/>
          <w:szCs w:val="24"/>
        </w:rPr>
      </w:pPr>
    </w:p>
    <w:p w:rsidR="007E7E45" w:rsidRPr="00D32BF1" w:rsidRDefault="007E7E45" w:rsidP="006F028E">
      <w:pPr>
        <w:tabs>
          <w:tab w:val="left" w:pos="1282"/>
        </w:tabs>
        <w:spacing w:line="276" w:lineRule="auto"/>
        <w:ind w:firstLine="720"/>
        <w:jc w:val="both"/>
        <w:rPr>
          <w:rFonts w:ascii="Times New Roman" w:hAnsi="Times New Roman" w:cs="Times New Roman"/>
          <w:color w:val="000000"/>
          <w:sz w:val="24"/>
          <w:szCs w:val="24"/>
        </w:rPr>
      </w:pPr>
    </w:p>
    <w:p w:rsidR="007E7E45" w:rsidRPr="00315670" w:rsidRDefault="007E7E45" w:rsidP="006F028E">
      <w:pPr>
        <w:spacing w:line="276" w:lineRule="auto"/>
        <w:jc w:val="both"/>
        <w:rPr>
          <w:rFonts w:ascii="Times New Roman" w:hAnsi="Times New Roman" w:cs="Times New Roman"/>
          <w:b/>
          <w:bCs/>
          <w:sz w:val="24"/>
          <w:szCs w:val="24"/>
        </w:rPr>
      </w:pPr>
      <w:r>
        <w:rPr>
          <w:rFonts w:ascii="Times New Roman" w:hAnsi="Times New Roman"/>
          <w:b/>
          <w:sz w:val="28"/>
          <w:szCs w:val="28"/>
          <w:lang w:val="es-ES_tradnl"/>
        </w:rPr>
        <w:t xml:space="preserve">8.24.- </w:t>
      </w:r>
      <w:r w:rsidRPr="00315670">
        <w:rPr>
          <w:rFonts w:ascii="Times New Roman" w:hAnsi="Times New Roman"/>
          <w:b/>
          <w:sz w:val="28"/>
          <w:szCs w:val="28"/>
          <w:lang w:val="es-ES_tradnl"/>
        </w:rPr>
        <w:t xml:space="preserve">Unidad Curricular: </w:t>
      </w:r>
      <w:r w:rsidRPr="00315670">
        <w:rPr>
          <w:rFonts w:ascii="Times New Roman" w:hAnsi="Times New Roman" w:cs="Times New Roman"/>
          <w:b/>
          <w:bCs/>
          <w:sz w:val="24"/>
          <w:szCs w:val="24"/>
        </w:rPr>
        <w:t>FIS</w:t>
      </w:r>
      <w:r w:rsidR="005042B2">
        <w:rPr>
          <w:rFonts w:ascii="Times New Roman" w:hAnsi="Times New Roman" w:cs="Times New Roman"/>
          <w:b/>
          <w:bCs/>
          <w:sz w:val="24"/>
          <w:szCs w:val="24"/>
        </w:rPr>
        <w:t xml:space="preserve">IOLOGIA </w:t>
      </w:r>
    </w:p>
    <w:p w:rsidR="007E7E45" w:rsidRPr="003C24FD" w:rsidRDefault="007E7E45" w:rsidP="006F028E">
      <w:pPr>
        <w:pStyle w:val="msonospacing0"/>
        <w:spacing w:line="276" w:lineRule="auto"/>
        <w:jc w:val="both"/>
        <w:rPr>
          <w:rFonts w:ascii="Times New Roman" w:hAnsi="Times New Roman"/>
          <w:sz w:val="24"/>
          <w:szCs w:val="24"/>
          <w:lang w:val="es-ES_tradnl"/>
        </w:rPr>
      </w:pPr>
      <w:r w:rsidRPr="00315670">
        <w:rPr>
          <w:rFonts w:ascii="Times New Roman" w:hAnsi="Times New Roman"/>
          <w:b/>
          <w:sz w:val="24"/>
          <w:szCs w:val="24"/>
          <w:lang w:val="es-ES_tradnl"/>
        </w:rPr>
        <w:t xml:space="preserve">Formato: </w:t>
      </w:r>
      <w:r w:rsidRPr="003C24FD">
        <w:rPr>
          <w:rFonts w:ascii="Times New Roman" w:hAnsi="Times New Roman"/>
          <w:sz w:val="24"/>
          <w:szCs w:val="24"/>
          <w:lang w:val="es-ES_tradnl"/>
        </w:rPr>
        <w:t>Asignatura</w:t>
      </w:r>
    </w:p>
    <w:p w:rsidR="007E7E45" w:rsidRPr="00315670" w:rsidRDefault="007E7E45" w:rsidP="006F028E">
      <w:pPr>
        <w:pStyle w:val="msonospacing0"/>
        <w:spacing w:line="276" w:lineRule="auto"/>
        <w:jc w:val="both"/>
        <w:rPr>
          <w:rFonts w:ascii="Times New Roman" w:hAnsi="Times New Roman"/>
          <w:sz w:val="24"/>
          <w:szCs w:val="24"/>
          <w:lang w:val="es-ES_tradnl"/>
        </w:rPr>
      </w:pPr>
      <w:r w:rsidRPr="00315670">
        <w:rPr>
          <w:rFonts w:ascii="Times New Roman" w:hAnsi="Times New Roman"/>
          <w:b/>
          <w:sz w:val="24"/>
          <w:szCs w:val="24"/>
          <w:lang w:val="es-ES_tradnl"/>
        </w:rPr>
        <w:t>Régimen de cursada</w:t>
      </w:r>
      <w:r w:rsidRPr="00315670">
        <w:rPr>
          <w:rFonts w:ascii="Times New Roman" w:hAnsi="Times New Roman"/>
          <w:sz w:val="24"/>
          <w:szCs w:val="24"/>
          <w:lang w:val="es-ES_tradnl"/>
        </w:rPr>
        <w:t xml:space="preserve">: </w:t>
      </w:r>
      <w:r w:rsidR="005042B2">
        <w:rPr>
          <w:rFonts w:ascii="Times New Roman" w:hAnsi="Times New Roman"/>
          <w:sz w:val="24"/>
          <w:szCs w:val="24"/>
          <w:lang w:val="es-ES_tradnl"/>
        </w:rPr>
        <w:t>Anual</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 xml:space="preserve">Ubicación en el Diseño Curricular: </w:t>
      </w:r>
      <w:r w:rsidRPr="00315670">
        <w:rPr>
          <w:rFonts w:ascii="Times New Roman" w:hAnsi="Times New Roman"/>
          <w:sz w:val="24"/>
          <w:szCs w:val="24"/>
          <w:lang w:val="es-ES_tradnl"/>
        </w:rPr>
        <w:t>Segundo año.</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semanal</w:t>
      </w:r>
      <w:r>
        <w:rPr>
          <w:rFonts w:ascii="Times New Roman" w:hAnsi="Times New Roman"/>
          <w:sz w:val="24"/>
          <w:szCs w:val="24"/>
          <w:lang w:val="es-ES_tradnl"/>
        </w:rPr>
        <w:t>: 4</w:t>
      </w:r>
      <w:r w:rsidRPr="00315670">
        <w:rPr>
          <w:rFonts w:ascii="Times New Roman" w:hAnsi="Times New Roman"/>
          <w:sz w:val="24"/>
          <w:szCs w:val="24"/>
          <w:lang w:val="es-ES_tradnl"/>
        </w:rPr>
        <w:t xml:space="preserve"> hs. cátedra.</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cátedra</w:t>
      </w:r>
      <w:r w:rsidRPr="00315670">
        <w:rPr>
          <w:rFonts w:ascii="Times New Roman" w:hAnsi="Times New Roman"/>
          <w:sz w:val="24"/>
          <w:szCs w:val="24"/>
          <w:lang w:val="es-ES_tradnl"/>
        </w:rPr>
        <w:t xml:space="preserve">: </w:t>
      </w:r>
      <w:r>
        <w:rPr>
          <w:rFonts w:ascii="Times New Roman" w:hAnsi="Times New Roman"/>
          <w:sz w:val="24"/>
          <w:szCs w:val="24"/>
          <w:lang w:val="es-ES_tradnl"/>
        </w:rPr>
        <w:t xml:space="preserve">64 </w:t>
      </w:r>
      <w:r w:rsidRPr="00315670">
        <w:rPr>
          <w:rFonts w:ascii="Times New Roman" w:hAnsi="Times New Roman"/>
          <w:sz w:val="24"/>
          <w:szCs w:val="24"/>
          <w:lang w:val="es-ES_tradnl"/>
        </w:rPr>
        <w:t>hs. cátedra.</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reloj</w:t>
      </w:r>
      <w:r w:rsidRPr="00315670">
        <w:rPr>
          <w:rFonts w:ascii="Times New Roman" w:hAnsi="Times New Roman"/>
          <w:sz w:val="24"/>
          <w:szCs w:val="24"/>
          <w:lang w:val="es-ES_tradnl"/>
        </w:rPr>
        <w:t xml:space="preserve">: </w:t>
      </w:r>
      <w:r>
        <w:rPr>
          <w:rFonts w:ascii="Times New Roman" w:hAnsi="Times New Roman"/>
          <w:sz w:val="24"/>
          <w:szCs w:val="24"/>
          <w:lang w:val="es-ES_tradnl"/>
        </w:rPr>
        <w:t xml:space="preserve">43 </w:t>
      </w:r>
      <w:r w:rsidRPr="00315670">
        <w:rPr>
          <w:rFonts w:ascii="Times New Roman" w:hAnsi="Times New Roman"/>
          <w:sz w:val="24"/>
          <w:szCs w:val="24"/>
          <w:lang w:val="es-ES_tradnl"/>
        </w:rPr>
        <w:t xml:space="preserve">hs. reloj. </w:t>
      </w:r>
    </w:p>
    <w:p w:rsidR="007E7E45" w:rsidRPr="00315670" w:rsidRDefault="007E7E45" w:rsidP="006F028E">
      <w:pPr>
        <w:spacing w:line="360" w:lineRule="auto"/>
        <w:ind w:firstLine="708"/>
        <w:jc w:val="both"/>
        <w:outlineLvl w:val="0"/>
        <w:rPr>
          <w:rFonts w:ascii="Times New Roman" w:hAnsi="Times New Roman" w:cs="Times New Roman"/>
          <w:b/>
          <w:sz w:val="28"/>
          <w:szCs w:val="28"/>
          <w:lang w:val="es-ES_tradnl"/>
        </w:rPr>
      </w:pPr>
      <w:r w:rsidRPr="00315670">
        <w:rPr>
          <w:rFonts w:ascii="Times New Roman" w:hAnsi="Times New Roman" w:cs="Times New Roman"/>
          <w:b/>
          <w:sz w:val="28"/>
          <w:szCs w:val="28"/>
          <w:lang w:val="es-ES_tradnl"/>
        </w:rPr>
        <w:t>Finalidades formativas</w:t>
      </w:r>
    </w:p>
    <w:p w:rsidR="007E7E45" w:rsidRPr="00D32BF1" w:rsidRDefault="007E7E45" w:rsidP="006F028E">
      <w:pPr>
        <w:spacing w:line="276" w:lineRule="auto"/>
        <w:ind w:firstLine="708"/>
        <w:jc w:val="both"/>
        <w:rPr>
          <w:rFonts w:ascii="Times New Roman" w:hAnsi="Times New Roman" w:cs="Times New Roman"/>
          <w:sz w:val="24"/>
          <w:szCs w:val="24"/>
        </w:rPr>
      </w:pPr>
      <w:r w:rsidRPr="00315670">
        <w:rPr>
          <w:rFonts w:ascii="Times New Roman" w:hAnsi="Times New Roman" w:cs="Times New Roman"/>
          <w:sz w:val="24"/>
          <w:szCs w:val="24"/>
        </w:rPr>
        <w:t>El estudio de la estructura de los sistemas corporales puede</w:t>
      </w:r>
      <w:r w:rsidRPr="00D32BF1">
        <w:rPr>
          <w:rFonts w:ascii="Times New Roman" w:hAnsi="Times New Roman" w:cs="Times New Roman"/>
          <w:sz w:val="24"/>
          <w:szCs w:val="24"/>
        </w:rPr>
        <w:t xml:space="preserve"> separarse solo en forma artificial de su comportamiento durante la vida, es decir a los fines académicos.</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Si las funciones no se tienen en cuenta, el estudio de la forma es estéril, es por esto que la fisiología se rige en complemento de la anatomía.</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 xml:space="preserve">La </w:t>
      </w:r>
      <w:r>
        <w:rPr>
          <w:rFonts w:ascii="Times New Roman" w:hAnsi="Times New Roman" w:cs="Times New Roman"/>
          <w:sz w:val="24"/>
          <w:szCs w:val="24"/>
        </w:rPr>
        <w:t>a</w:t>
      </w:r>
      <w:r w:rsidRPr="00D32BF1">
        <w:rPr>
          <w:rFonts w:ascii="Times New Roman" w:hAnsi="Times New Roman" w:cs="Times New Roman"/>
          <w:sz w:val="24"/>
          <w:szCs w:val="24"/>
        </w:rPr>
        <w:t>natomía es una di</w:t>
      </w:r>
      <w:r>
        <w:rPr>
          <w:rFonts w:ascii="Times New Roman" w:hAnsi="Times New Roman" w:cs="Times New Roman"/>
          <w:sz w:val="24"/>
          <w:szCs w:val="24"/>
        </w:rPr>
        <w:t>sciplina descriptiva, la f</w:t>
      </w:r>
      <w:r w:rsidRPr="00D32BF1">
        <w:rPr>
          <w:rFonts w:ascii="Times New Roman" w:hAnsi="Times New Roman" w:cs="Times New Roman"/>
          <w:sz w:val="24"/>
          <w:szCs w:val="24"/>
        </w:rPr>
        <w:t>isiología es experimental. Se deben describir las estructuras, para poder estudiar y entender su funcionamiento. Still sostiene que “la estructura hace a la función”.</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Por tal motivo</w:t>
      </w:r>
      <w:r>
        <w:rPr>
          <w:rFonts w:ascii="Times New Roman" w:hAnsi="Times New Roman" w:cs="Times New Roman"/>
          <w:sz w:val="24"/>
          <w:szCs w:val="24"/>
        </w:rPr>
        <w:t>,</w:t>
      </w:r>
      <w:r w:rsidRPr="00D32BF1">
        <w:rPr>
          <w:rFonts w:ascii="Times New Roman" w:hAnsi="Times New Roman" w:cs="Times New Roman"/>
          <w:sz w:val="24"/>
          <w:szCs w:val="24"/>
        </w:rPr>
        <w:t xml:space="preserve"> se preconiza que desde la profundización en el conocimiento humano la motricidad, el movimiento y la función. Se precisa de la Anatomía y Fisiología humanas, como un soporte inminente que el estudiante del profesorado necesita en su currícula, en las ciencias de la actividad física.</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 xml:space="preserve">En el plano del conocimiento de la Anatomía y Fisiología humanas, parece ser que nada ha evolucionado mucho en profundidad, por este motivo es evidente que el cuerpo humano no ha cambiado y que </w:t>
      </w:r>
      <w:r>
        <w:rPr>
          <w:rFonts w:ascii="Times New Roman" w:hAnsi="Times New Roman" w:cs="Times New Roman"/>
          <w:sz w:val="24"/>
          <w:szCs w:val="24"/>
        </w:rPr>
        <w:t>su anatomía y fisiología continú</w:t>
      </w:r>
      <w:r w:rsidRPr="00D32BF1">
        <w:rPr>
          <w:rFonts w:ascii="Times New Roman" w:hAnsi="Times New Roman" w:cs="Times New Roman"/>
          <w:sz w:val="24"/>
          <w:szCs w:val="24"/>
        </w:rPr>
        <w:t>a siendo la misma desde hace muchos siglos. Pero aunque ésta no ha cambiado, los métodos de investigación se han transformado. Por tal motivo, estos descubrimientos han hecho grandes progresos.</w:t>
      </w:r>
    </w:p>
    <w:p w:rsidR="007E7E45" w:rsidRPr="00D32BF1" w:rsidRDefault="007E7E45" w:rsidP="006F028E">
      <w:pPr>
        <w:spacing w:line="276" w:lineRule="auto"/>
        <w:jc w:val="both"/>
        <w:rPr>
          <w:rFonts w:ascii="Times New Roman" w:hAnsi="Times New Roman" w:cs="Times New Roman"/>
          <w:sz w:val="24"/>
          <w:szCs w:val="24"/>
        </w:rPr>
      </w:pPr>
      <w:r>
        <w:rPr>
          <w:rFonts w:ascii="Times New Roman" w:hAnsi="Times New Roman" w:cs="Times New Roman"/>
          <w:sz w:val="24"/>
          <w:szCs w:val="24"/>
        </w:rPr>
        <w:tab/>
        <w:t>Concluyendo, el hombre</w:t>
      </w:r>
      <w:r w:rsidRPr="00D32BF1">
        <w:rPr>
          <w:rFonts w:ascii="Times New Roman" w:hAnsi="Times New Roman" w:cs="Times New Roman"/>
          <w:sz w:val="24"/>
          <w:szCs w:val="24"/>
        </w:rPr>
        <w:t xml:space="preserve"> considera a su cuerpo como un robot y abusa de él, se lucha por obtener objetivos impuestos, sin tener en cuenta las realidades funcionales anatómicas y fisiológicas. Este es el motivo por el cual se rescata la participación del profesor de Educación Física con un conocimiento acabado y firme sobre las estructuras y </w:t>
      </w:r>
      <w:r w:rsidRPr="00D32BF1">
        <w:rPr>
          <w:rFonts w:ascii="Times New Roman" w:hAnsi="Times New Roman" w:cs="Times New Roman"/>
          <w:sz w:val="24"/>
          <w:szCs w:val="24"/>
        </w:rPr>
        <w:lastRenderedPageBreak/>
        <w:t>funciones del cuerpo humano para poder educar, guiar y acompañar a sus educandos.</w:t>
      </w:r>
    </w:p>
    <w:p w:rsidR="007E7E45" w:rsidRPr="00D32BF1" w:rsidRDefault="007E7E45" w:rsidP="006F028E">
      <w:pPr>
        <w:spacing w:line="276" w:lineRule="auto"/>
        <w:jc w:val="both"/>
        <w:rPr>
          <w:rFonts w:ascii="Times New Roman" w:hAnsi="Times New Roman" w:cs="Times New Roman"/>
          <w:sz w:val="24"/>
          <w:szCs w:val="24"/>
        </w:rPr>
      </w:pPr>
    </w:p>
    <w:p w:rsidR="007E7E45" w:rsidRPr="0008614D" w:rsidRDefault="007E7E45" w:rsidP="006F028E">
      <w:pPr>
        <w:spacing w:line="276" w:lineRule="auto"/>
        <w:jc w:val="both"/>
        <w:rPr>
          <w:rFonts w:ascii="Times New Roman" w:hAnsi="Times New Roman" w:cs="Times New Roman"/>
          <w:b/>
          <w:bCs/>
          <w:sz w:val="28"/>
          <w:szCs w:val="28"/>
        </w:rPr>
      </w:pPr>
      <w:r w:rsidRPr="0008614D">
        <w:rPr>
          <w:rFonts w:ascii="Times New Roman" w:hAnsi="Times New Roman" w:cs="Times New Roman"/>
          <w:b/>
          <w:bCs/>
          <w:sz w:val="28"/>
          <w:szCs w:val="28"/>
        </w:rPr>
        <w:t>Objetivos</w:t>
      </w:r>
    </w:p>
    <w:p w:rsidR="007E7E45" w:rsidRPr="0008614D" w:rsidRDefault="007E7E45" w:rsidP="006F028E">
      <w:pPr>
        <w:pStyle w:val="Prrafodelista"/>
        <w:numPr>
          <w:ilvl w:val="0"/>
          <w:numId w:val="40"/>
        </w:numPr>
        <w:tabs>
          <w:tab w:val="left" w:pos="720"/>
        </w:tabs>
        <w:ind w:left="360"/>
        <w:jc w:val="both"/>
        <w:rPr>
          <w:rFonts w:ascii="Times New Roman" w:hAnsi="Times New Roman"/>
          <w:sz w:val="24"/>
          <w:szCs w:val="24"/>
        </w:rPr>
      </w:pPr>
      <w:r w:rsidRPr="0008614D">
        <w:rPr>
          <w:rFonts w:ascii="Times New Roman" w:hAnsi="Times New Roman"/>
          <w:sz w:val="24"/>
          <w:szCs w:val="24"/>
        </w:rPr>
        <w:t>Conocer el cuerpo desde la anatomía estructural y funcional.</w:t>
      </w:r>
    </w:p>
    <w:p w:rsidR="007E7E45" w:rsidRPr="0008614D" w:rsidRDefault="007E7E45" w:rsidP="006F028E">
      <w:pPr>
        <w:pStyle w:val="Prrafodelista"/>
        <w:numPr>
          <w:ilvl w:val="0"/>
          <w:numId w:val="40"/>
        </w:numPr>
        <w:tabs>
          <w:tab w:val="left" w:pos="720"/>
        </w:tabs>
        <w:ind w:left="360"/>
        <w:jc w:val="both"/>
        <w:rPr>
          <w:rFonts w:ascii="Times New Roman" w:hAnsi="Times New Roman"/>
          <w:sz w:val="24"/>
          <w:szCs w:val="24"/>
        </w:rPr>
      </w:pPr>
      <w:r w:rsidRPr="0008614D">
        <w:rPr>
          <w:rFonts w:ascii="Times New Roman" w:hAnsi="Times New Roman"/>
          <w:sz w:val="24"/>
          <w:szCs w:val="24"/>
        </w:rPr>
        <w:t>Conocer los sistemas, sus funciones y su implicancia en la actividad física.</w:t>
      </w:r>
    </w:p>
    <w:p w:rsidR="007E7E45" w:rsidRPr="0008614D" w:rsidRDefault="007E7E45" w:rsidP="006F028E">
      <w:pPr>
        <w:pStyle w:val="Prrafodelista"/>
        <w:numPr>
          <w:ilvl w:val="0"/>
          <w:numId w:val="40"/>
        </w:numPr>
        <w:tabs>
          <w:tab w:val="left" w:pos="720"/>
        </w:tabs>
        <w:ind w:left="360"/>
        <w:jc w:val="both"/>
        <w:rPr>
          <w:rFonts w:ascii="Times New Roman" w:hAnsi="Times New Roman"/>
          <w:sz w:val="24"/>
          <w:szCs w:val="24"/>
        </w:rPr>
      </w:pPr>
      <w:r w:rsidRPr="0008614D">
        <w:rPr>
          <w:rFonts w:ascii="Times New Roman" w:hAnsi="Times New Roman"/>
          <w:sz w:val="24"/>
          <w:szCs w:val="24"/>
        </w:rPr>
        <w:t>Comprender los distintos planos y la conformación de los órganos.</w:t>
      </w:r>
    </w:p>
    <w:p w:rsidR="007E7E45" w:rsidRPr="0008614D" w:rsidRDefault="007E7E45" w:rsidP="006F028E">
      <w:pPr>
        <w:pStyle w:val="Prrafodelista"/>
        <w:numPr>
          <w:ilvl w:val="0"/>
          <w:numId w:val="40"/>
        </w:numPr>
        <w:tabs>
          <w:tab w:val="left" w:pos="720"/>
        </w:tabs>
        <w:ind w:left="360"/>
        <w:jc w:val="both"/>
        <w:rPr>
          <w:rFonts w:ascii="Times New Roman" w:hAnsi="Times New Roman"/>
          <w:sz w:val="24"/>
          <w:szCs w:val="24"/>
        </w:rPr>
      </w:pPr>
      <w:r w:rsidRPr="0008614D">
        <w:rPr>
          <w:rFonts w:ascii="Times New Roman" w:hAnsi="Times New Roman"/>
          <w:sz w:val="24"/>
          <w:szCs w:val="24"/>
        </w:rPr>
        <w:t>Comprender el metabolismo y la producción de energía.</w:t>
      </w:r>
    </w:p>
    <w:p w:rsidR="007E7E45" w:rsidRPr="0008614D" w:rsidRDefault="007E7E45" w:rsidP="006F028E">
      <w:pPr>
        <w:pStyle w:val="Prrafodelista"/>
        <w:numPr>
          <w:ilvl w:val="0"/>
          <w:numId w:val="40"/>
        </w:numPr>
        <w:tabs>
          <w:tab w:val="left" w:pos="720"/>
        </w:tabs>
        <w:ind w:left="360"/>
        <w:jc w:val="both"/>
        <w:rPr>
          <w:rFonts w:ascii="Times New Roman" w:hAnsi="Times New Roman"/>
          <w:sz w:val="24"/>
          <w:szCs w:val="24"/>
        </w:rPr>
      </w:pPr>
      <w:r w:rsidRPr="0008614D">
        <w:rPr>
          <w:rFonts w:ascii="Times New Roman" w:hAnsi="Times New Roman"/>
          <w:sz w:val="24"/>
          <w:szCs w:val="24"/>
        </w:rPr>
        <w:t>Conocer, aplicar, analiza, sintetiza y emitir juicios críticos de la anatomía aplicada.</w:t>
      </w:r>
    </w:p>
    <w:p w:rsidR="007E7E45" w:rsidRPr="0008614D" w:rsidRDefault="007E7E45" w:rsidP="006F028E">
      <w:pPr>
        <w:pStyle w:val="Prrafodelista"/>
        <w:numPr>
          <w:ilvl w:val="0"/>
          <w:numId w:val="40"/>
        </w:numPr>
        <w:tabs>
          <w:tab w:val="left" w:pos="720"/>
        </w:tabs>
        <w:ind w:left="360"/>
        <w:jc w:val="both"/>
        <w:rPr>
          <w:rFonts w:ascii="Times New Roman" w:hAnsi="Times New Roman"/>
          <w:sz w:val="24"/>
          <w:szCs w:val="24"/>
        </w:rPr>
      </w:pPr>
      <w:r w:rsidRPr="0008614D">
        <w:rPr>
          <w:rFonts w:ascii="Times New Roman" w:hAnsi="Times New Roman"/>
          <w:sz w:val="24"/>
          <w:szCs w:val="24"/>
        </w:rPr>
        <w:t>Desarrollar habilidades de observación del cuerpo humano y relacionarlas con el movimiento mismo.</w:t>
      </w:r>
    </w:p>
    <w:p w:rsidR="007E7E45" w:rsidRPr="0008614D" w:rsidRDefault="007E7E45" w:rsidP="006F028E">
      <w:pPr>
        <w:pStyle w:val="Prrafodelista"/>
        <w:numPr>
          <w:ilvl w:val="0"/>
          <w:numId w:val="40"/>
        </w:numPr>
        <w:tabs>
          <w:tab w:val="left" w:pos="720"/>
        </w:tabs>
        <w:ind w:left="360"/>
        <w:jc w:val="both"/>
        <w:rPr>
          <w:rFonts w:ascii="Times New Roman" w:hAnsi="Times New Roman"/>
          <w:sz w:val="24"/>
          <w:szCs w:val="24"/>
        </w:rPr>
      </w:pPr>
      <w:r w:rsidRPr="0008614D">
        <w:rPr>
          <w:rFonts w:ascii="Times New Roman" w:hAnsi="Times New Roman"/>
          <w:sz w:val="24"/>
          <w:szCs w:val="24"/>
        </w:rPr>
        <w:t>Desarrollar la capacidad de transferir los conocimientos teórico-prácticos de la anatomía a las futuras intervenciones pedagógicas.</w:t>
      </w:r>
    </w:p>
    <w:p w:rsidR="007E7E45" w:rsidRDefault="007E7E45" w:rsidP="006F028E">
      <w:pPr>
        <w:spacing w:line="276" w:lineRule="auto"/>
        <w:jc w:val="both"/>
        <w:rPr>
          <w:rFonts w:ascii="Times New Roman" w:hAnsi="Times New Roman" w:cs="Times New Roman"/>
          <w:b/>
          <w:bCs/>
          <w:sz w:val="28"/>
          <w:szCs w:val="28"/>
        </w:rPr>
      </w:pPr>
      <w:r w:rsidRPr="0008614D">
        <w:rPr>
          <w:rFonts w:ascii="Times New Roman" w:hAnsi="Times New Roman" w:cs="Times New Roman"/>
          <w:b/>
          <w:bCs/>
          <w:sz w:val="28"/>
          <w:szCs w:val="28"/>
        </w:rPr>
        <w:t>Contenidos</w:t>
      </w:r>
    </w:p>
    <w:p w:rsidR="007E7E45" w:rsidRPr="0008614D" w:rsidRDefault="007E7E45" w:rsidP="006F028E">
      <w:pPr>
        <w:spacing w:line="276" w:lineRule="auto"/>
        <w:jc w:val="both"/>
        <w:rPr>
          <w:rFonts w:ascii="Times New Roman" w:hAnsi="Times New Roman" w:cs="Times New Roman"/>
          <w:b/>
          <w:bCs/>
          <w:sz w:val="28"/>
          <w:szCs w:val="28"/>
        </w:rPr>
      </w:pPr>
      <w:r w:rsidRPr="0008614D">
        <w:rPr>
          <w:rFonts w:ascii="Times New Roman" w:hAnsi="Times New Roman" w:cs="Times New Roman"/>
          <w:b/>
          <w:sz w:val="24"/>
          <w:szCs w:val="24"/>
        </w:rPr>
        <w:t>Sistema digestivo</w:t>
      </w:r>
    </w:p>
    <w:p w:rsidR="007E7E45" w:rsidRPr="00D32BF1" w:rsidRDefault="007E7E45" w:rsidP="006F028E">
      <w:pPr>
        <w:tabs>
          <w:tab w:val="left" w:pos="2429"/>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Sistema digestivo. Metabolismo de la energía</w:t>
      </w:r>
      <w:r>
        <w:rPr>
          <w:rFonts w:ascii="Times New Roman" w:hAnsi="Times New Roman" w:cs="Times New Roman"/>
          <w:sz w:val="24"/>
          <w:szCs w:val="24"/>
        </w:rPr>
        <w:t>.</w:t>
      </w:r>
    </w:p>
    <w:p w:rsidR="007E7E45" w:rsidRPr="00D32BF1" w:rsidRDefault="007E7E45" w:rsidP="006F028E">
      <w:pPr>
        <w:tabs>
          <w:tab w:val="left" w:pos="2429"/>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Sistema respiratorio: anaeróbico; aeróbico</w:t>
      </w:r>
      <w:r>
        <w:rPr>
          <w:rFonts w:ascii="Times New Roman" w:hAnsi="Times New Roman" w:cs="Times New Roman"/>
          <w:sz w:val="24"/>
          <w:szCs w:val="24"/>
        </w:rPr>
        <w:t>.</w:t>
      </w:r>
    </w:p>
    <w:p w:rsidR="007E7E45" w:rsidRPr="0008614D" w:rsidRDefault="007E7E45" w:rsidP="006F028E">
      <w:pPr>
        <w:tabs>
          <w:tab w:val="left" w:pos="2429"/>
        </w:tabs>
        <w:spacing w:line="276" w:lineRule="auto"/>
        <w:jc w:val="both"/>
        <w:rPr>
          <w:rFonts w:ascii="Times New Roman" w:hAnsi="Times New Roman" w:cs="Times New Roman"/>
          <w:b/>
          <w:sz w:val="24"/>
          <w:szCs w:val="24"/>
        </w:rPr>
      </w:pPr>
      <w:r w:rsidRPr="0008614D">
        <w:rPr>
          <w:rFonts w:ascii="Times New Roman" w:hAnsi="Times New Roman" w:cs="Times New Roman"/>
          <w:b/>
          <w:sz w:val="24"/>
          <w:szCs w:val="24"/>
        </w:rPr>
        <w:t>Sistema circulatorio</w:t>
      </w:r>
    </w:p>
    <w:p w:rsidR="007E7E45" w:rsidRPr="00D32BF1" w:rsidRDefault="007E7E45" w:rsidP="006F028E">
      <w:pPr>
        <w:tabs>
          <w:tab w:val="left" w:pos="2429"/>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Sistema circulatorio: sistema de transporte de oxígeno</w:t>
      </w:r>
      <w:r>
        <w:rPr>
          <w:rFonts w:ascii="Times New Roman" w:hAnsi="Times New Roman" w:cs="Times New Roman"/>
          <w:sz w:val="24"/>
          <w:szCs w:val="24"/>
        </w:rPr>
        <w:t>.</w:t>
      </w:r>
    </w:p>
    <w:p w:rsidR="007E7E45" w:rsidRPr="00D32BF1" w:rsidRDefault="007E7E45" w:rsidP="006F028E">
      <w:pPr>
        <w:tabs>
          <w:tab w:val="left" w:pos="2429"/>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Sistema endocr</w:t>
      </w:r>
      <w:r>
        <w:rPr>
          <w:rFonts w:ascii="Times New Roman" w:hAnsi="Times New Roman" w:cs="Times New Roman"/>
          <w:sz w:val="24"/>
          <w:szCs w:val="24"/>
        </w:rPr>
        <w:t>ino. Hormonas. Termorregulación.</w:t>
      </w:r>
    </w:p>
    <w:p w:rsidR="007E7E45" w:rsidRPr="0008614D" w:rsidRDefault="007E7E45" w:rsidP="006F028E">
      <w:pPr>
        <w:spacing w:line="276" w:lineRule="auto"/>
        <w:jc w:val="both"/>
        <w:rPr>
          <w:rFonts w:ascii="Times New Roman" w:hAnsi="Times New Roman" w:cs="Times New Roman"/>
          <w:b/>
          <w:sz w:val="24"/>
          <w:szCs w:val="24"/>
        </w:rPr>
      </w:pPr>
      <w:r w:rsidRPr="0008614D">
        <w:rPr>
          <w:rFonts w:ascii="Times New Roman" w:hAnsi="Times New Roman" w:cs="Times New Roman"/>
          <w:b/>
          <w:sz w:val="24"/>
          <w:szCs w:val="24"/>
        </w:rPr>
        <w:t>Sistema renal</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Sistema renal. Medio interno</w:t>
      </w:r>
      <w:r>
        <w:rPr>
          <w:rFonts w:ascii="Times New Roman" w:hAnsi="Times New Roman" w:cs="Times New Roman"/>
          <w:sz w:val="24"/>
          <w:szCs w:val="24"/>
        </w:rPr>
        <w:t>.</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Sistema urogenital. Ciclo biológico de reproducción y desarrollo.</w:t>
      </w:r>
    </w:p>
    <w:p w:rsidR="007E7E45" w:rsidRPr="0008614D" w:rsidRDefault="007E7E45" w:rsidP="006F028E">
      <w:pPr>
        <w:tabs>
          <w:tab w:val="left" w:pos="2429"/>
        </w:tabs>
        <w:spacing w:line="276" w:lineRule="auto"/>
        <w:jc w:val="both"/>
        <w:rPr>
          <w:rFonts w:ascii="Times New Roman" w:hAnsi="Times New Roman" w:cs="Times New Roman"/>
          <w:b/>
          <w:bCs/>
          <w:sz w:val="24"/>
          <w:szCs w:val="24"/>
          <w:u w:val="single"/>
        </w:rPr>
      </w:pPr>
      <w:r w:rsidRPr="0008614D">
        <w:rPr>
          <w:rFonts w:ascii="Times New Roman" w:hAnsi="Times New Roman" w:cs="Times New Roman"/>
          <w:b/>
          <w:sz w:val="24"/>
          <w:szCs w:val="24"/>
        </w:rPr>
        <w:t>Hidratación</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Hidratación. Nutrición.</w:t>
      </w:r>
    </w:p>
    <w:p w:rsidR="007E7E45" w:rsidRPr="00D32BF1" w:rsidRDefault="007E7E45" w:rsidP="006F028E">
      <w:pPr>
        <w:spacing w:line="276" w:lineRule="auto"/>
        <w:jc w:val="both"/>
        <w:rPr>
          <w:rFonts w:ascii="Times New Roman" w:hAnsi="Times New Roman" w:cs="Times New Roman"/>
          <w:b/>
          <w:bCs/>
          <w:sz w:val="24"/>
          <w:szCs w:val="24"/>
          <w:u w:val="single"/>
        </w:rPr>
      </w:pPr>
    </w:p>
    <w:p w:rsidR="007E7E45" w:rsidRPr="0008614D" w:rsidRDefault="007E7E45" w:rsidP="006F028E">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Bibliografía</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 xml:space="preserve">LE VARZ, Darío. </w:t>
      </w:r>
      <w:r w:rsidRPr="0067338E">
        <w:rPr>
          <w:rFonts w:ascii="Times New Roman" w:hAnsi="Times New Roman" w:cs="Times New Roman"/>
          <w:i/>
          <w:sz w:val="24"/>
          <w:szCs w:val="24"/>
        </w:rPr>
        <w:t>Anatomía y fisiología humana</w:t>
      </w:r>
      <w:r w:rsidRPr="00D32BF1">
        <w:rPr>
          <w:rFonts w:ascii="Times New Roman" w:hAnsi="Times New Roman" w:cs="Times New Roman"/>
          <w:sz w:val="24"/>
          <w:szCs w:val="24"/>
        </w:rPr>
        <w:t>. Ed. Paidotribo.2da. Edición.</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 xml:space="preserve">CLORET RIERA, Mario. </w:t>
      </w:r>
      <w:r w:rsidRPr="0067338E">
        <w:rPr>
          <w:rFonts w:ascii="Times New Roman" w:hAnsi="Times New Roman" w:cs="Times New Roman"/>
          <w:i/>
          <w:sz w:val="24"/>
          <w:szCs w:val="24"/>
        </w:rPr>
        <w:t>Anatomía aplicada a la actividad física</w:t>
      </w:r>
      <w:r>
        <w:rPr>
          <w:rFonts w:ascii="Times New Roman" w:hAnsi="Times New Roman" w:cs="Times New Roman"/>
          <w:sz w:val="24"/>
          <w:szCs w:val="24"/>
        </w:rPr>
        <w:t>. Ed. Paidotribo</w:t>
      </w:r>
      <w:r w:rsidRPr="00D32BF1">
        <w:rPr>
          <w:rFonts w:ascii="Times New Roman" w:hAnsi="Times New Roman" w:cs="Times New Roman"/>
          <w:sz w:val="24"/>
          <w:szCs w:val="24"/>
        </w:rPr>
        <w:t>.</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 xml:space="preserve">ASTRAND, Rodahl. </w:t>
      </w:r>
      <w:r w:rsidRPr="0067338E">
        <w:rPr>
          <w:rFonts w:ascii="Times New Roman" w:hAnsi="Times New Roman" w:cs="Times New Roman"/>
          <w:i/>
          <w:sz w:val="24"/>
          <w:szCs w:val="24"/>
        </w:rPr>
        <w:t>Fisiología y trabajo físico</w:t>
      </w:r>
      <w:r w:rsidRPr="00D32BF1">
        <w:rPr>
          <w:rFonts w:ascii="Times New Roman" w:hAnsi="Times New Roman" w:cs="Times New Roman"/>
          <w:sz w:val="24"/>
          <w:szCs w:val="24"/>
        </w:rPr>
        <w:t>. Ed. Panamericana.</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HOUSSAY</w:t>
      </w:r>
      <w:r w:rsidRPr="0067338E">
        <w:rPr>
          <w:rFonts w:ascii="Times New Roman" w:hAnsi="Times New Roman" w:cs="Times New Roman"/>
          <w:i/>
          <w:sz w:val="24"/>
          <w:szCs w:val="24"/>
        </w:rPr>
        <w:t>. Fisiología humana</w:t>
      </w:r>
      <w:r w:rsidRPr="00D32BF1">
        <w:rPr>
          <w:rFonts w:ascii="Times New Roman" w:hAnsi="Times New Roman" w:cs="Times New Roman"/>
          <w:sz w:val="24"/>
          <w:szCs w:val="24"/>
        </w:rPr>
        <w:t>. Ed. El Ateneo.</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 xml:space="preserve">ROUVIERE, H. </w:t>
      </w:r>
      <w:r w:rsidRPr="0067338E">
        <w:rPr>
          <w:rFonts w:ascii="Times New Roman" w:hAnsi="Times New Roman" w:cs="Times New Roman"/>
          <w:i/>
          <w:sz w:val="24"/>
          <w:szCs w:val="24"/>
        </w:rPr>
        <w:t>Compendio de anatomía y disección</w:t>
      </w:r>
      <w:r w:rsidRPr="00D32BF1">
        <w:rPr>
          <w:rFonts w:ascii="Times New Roman" w:hAnsi="Times New Roman" w:cs="Times New Roman"/>
          <w:sz w:val="24"/>
          <w:szCs w:val="24"/>
        </w:rPr>
        <w:t>. Edic. Científicas y técnicas. S.A. Masson-Salvat Medicina.</w:t>
      </w:r>
    </w:p>
    <w:p w:rsidR="007E7E45" w:rsidRPr="00D32BF1" w:rsidRDefault="007E7E45" w:rsidP="006F028E">
      <w:pPr>
        <w:spacing w:line="276" w:lineRule="auto"/>
        <w:rPr>
          <w:rFonts w:ascii="Times New Roman" w:hAnsi="Times New Roman" w:cs="Times New Roman"/>
          <w:b/>
          <w:bCs/>
          <w:sz w:val="24"/>
          <w:szCs w:val="24"/>
          <w:u w:val="single"/>
        </w:rPr>
      </w:pPr>
    </w:p>
    <w:p w:rsidR="007E7E45" w:rsidRPr="00D32BF1" w:rsidRDefault="007E7E45" w:rsidP="006F028E">
      <w:pPr>
        <w:spacing w:line="276" w:lineRule="auto"/>
        <w:rPr>
          <w:rFonts w:ascii="Times New Roman" w:hAnsi="Times New Roman" w:cs="Times New Roman"/>
          <w:b/>
          <w:bCs/>
          <w:sz w:val="24"/>
          <w:szCs w:val="24"/>
          <w:u w:val="single"/>
        </w:rPr>
      </w:pPr>
    </w:p>
    <w:p w:rsidR="007E7E45" w:rsidRPr="00315670" w:rsidRDefault="007E7E45" w:rsidP="006F028E">
      <w:pPr>
        <w:spacing w:line="276" w:lineRule="auto"/>
        <w:rPr>
          <w:rFonts w:ascii="Times New Roman" w:hAnsi="Times New Roman" w:cs="Times New Roman"/>
          <w:b/>
          <w:bCs/>
          <w:sz w:val="24"/>
          <w:szCs w:val="24"/>
        </w:rPr>
      </w:pPr>
      <w:r>
        <w:rPr>
          <w:rFonts w:ascii="Times New Roman" w:hAnsi="Times New Roman"/>
          <w:b/>
          <w:sz w:val="28"/>
          <w:szCs w:val="28"/>
          <w:lang w:val="es-ES_tradnl"/>
        </w:rPr>
        <w:t xml:space="preserve">8.25.- </w:t>
      </w:r>
      <w:r w:rsidRPr="00315670">
        <w:rPr>
          <w:rFonts w:ascii="Times New Roman" w:hAnsi="Times New Roman"/>
          <w:b/>
          <w:sz w:val="28"/>
          <w:szCs w:val="28"/>
          <w:lang w:val="es-ES_tradnl"/>
        </w:rPr>
        <w:t xml:space="preserve">Unidad Curricular: </w:t>
      </w:r>
      <w:r w:rsidRPr="00315670">
        <w:rPr>
          <w:rFonts w:ascii="Times New Roman" w:hAnsi="Times New Roman" w:cs="Times New Roman"/>
          <w:b/>
          <w:bCs/>
          <w:sz w:val="24"/>
          <w:szCs w:val="24"/>
        </w:rPr>
        <w:t>VIDA EN LA NATURALEZA I</w:t>
      </w:r>
    </w:p>
    <w:p w:rsidR="007E7E45" w:rsidRPr="00315670" w:rsidRDefault="007E7E45" w:rsidP="006F028E">
      <w:pPr>
        <w:spacing w:line="276" w:lineRule="auto"/>
        <w:jc w:val="both"/>
        <w:rPr>
          <w:rFonts w:ascii="Times New Roman" w:hAnsi="Times New Roman"/>
          <w:sz w:val="24"/>
          <w:szCs w:val="24"/>
          <w:lang w:val="es-ES_tradnl"/>
        </w:rPr>
      </w:pPr>
      <w:r w:rsidRPr="00315670">
        <w:rPr>
          <w:rFonts w:ascii="Times New Roman" w:hAnsi="Times New Roman"/>
          <w:b/>
          <w:sz w:val="24"/>
          <w:szCs w:val="24"/>
          <w:lang w:val="es-ES_tradnl"/>
        </w:rPr>
        <w:t xml:space="preserve">Formato: </w:t>
      </w:r>
      <w:r w:rsidRPr="00315670">
        <w:rPr>
          <w:rFonts w:ascii="Times New Roman" w:hAnsi="Times New Roman"/>
          <w:sz w:val="24"/>
          <w:szCs w:val="24"/>
          <w:lang w:val="es-ES_tradnl"/>
        </w:rPr>
        <w:t>Taller.</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Régimen de cursada</w:t>
      </w:r>
      <w:r w:rsidRPr="00315670">
        <w:rPr>
          <w:rFonts w:ascii="Times New Roman" w:hAnsi="Times New Roman"/>
          <w:sz w:val="24"/>
          <w:szCs w:val="24"/>
          <w:lang w:val="es-ES_tradnl"/>
        </w:rPr>
        <w:t xml:space="preserve">: </w:t>
      </w:r>
      <w:r>
        <w:rPr>
          <w:rFonts w:ascii="Times New Roman" w:hAnsi="Times New Roman"/>
          <w:sz w:val="24"/>
          <w:szCs w:val="24"/>
          <w:lang w:val="es-ES_tradnl"/>
        </w:rPr>
        <w:t>Cuatrimestral</w:t>
      </w:r>
      <w:r w:rsidRPr="00315670">
        <w:rPr>
          <w:rFonts w:ascii="Times New Roman" w:hAnsi="Times New Roman"/>
          <w:sz w:val="24"/>
          <w:szCs w:val="24"/>
          <w:lang w:val="es-ES_tradnl"/>
        </w:rPr>
        <w:t>.</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 xml:space="preserve">Ubicación en el Diseño Curricular: </w:t>
      </w:r>
      <w:r w:rsidRPr="00315670">
        <w:rPr>
          <w:rFonts w:ascii="Times New Roman" w:hAnsi="Times New Roman"/>
          <w:sz w:val="24"/>
          <w:szCs w:val="24"/>
          <w:lang w:val="es-ES_tradnl"/>
        </w:rPr>
        <w:t>Segundo año.</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semanal</w:t>
      </w:r>
      <w:r>
        <w:rPr>
          <w:rFonts w:ascii="Times New Roman" w:hAnsi="Times New Roman"/>
          <w:sz w:val="24"/>
          <w:szCs w:val="24"/>
          <w:lang w:val="es-ES_tradnl"/>
        </w:rPr>
        <w:t xml:space="preserve">: </w:t>
      </w:r>
      <w:r w:rsidRPr="00315670">
        <w:rPr>
          <w:rFonts w:ascii="Times New Roman" w:hAnsi="Times New Roman"/>
          <w:sz w:val="24"/>
          <w:szCs w:val="24"/>
          <w:lang w:val="es-ES_tradnl"/>
        </w:rPr>
        <w:t xml:space="preserve"> hs. cátedra.</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cátedra</w:t>
      </w:r>
      <w:r w:rsidR="005042B2">
        <w:rPr>
          <w:rFonts w:ascii="Times New Roman" w:hAnsi="Times New Roman"/>
          <w:sz w:val="24"/>
          <w:szCs w:val="24"/>
          <w:lang w:val="es-ES_tradnl"/>
        </w:rPr>
        <w:t>: 32</w:t>
      </w:r>
      <w:r w:rsidRPr="00315670">
        <w:rPr>
          <w:rFonts w:ascii="Times New Roman" w:hAnsi="Times New Roman"/>
          <w:sz w:val="24"/>
          <w:szCs w:val="24"/>
          <w:lang w:val="es-ES_tradnl"/>
        </w:rPr>
        <w:t xml:space="preserve"> hs. cátedra.</w:t>
      </w:r>
    </w:p>
    <w:p w:rsidR="007E7E45" w:rsidRPr="00315670" w:rsidRDefault="007E7E45" w:rsidP="006F028E">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reloj</w:t>
      </w:r>
      <w:r w:rsidRPr="00315670">
        <w:rPr>
          <w:rFonts w:ascii="Times New Roman" w:hAnsi="Times New Roman"/>
          <w:sz w:val="24"/>
          <w:szCs w:val="24"/>
          <w:lang w:val="es-ES_tradnl"/>
        </w:rPr>
        <w:t xml:space="preserve">:  hs. reloj. </w:t>
      </w:r>
    </w:p>
    <w:p w:rsidR="007E7E45" w:rsidRPr="00FF1493" w:rsidRDefault="007E7E45" w:rsidP="006F028E">
      <w:pPr>
        <w:spacing w:line="276" w:lineRule="auto"/>
        <w:jc w:val="both"/>
        <w:rPr>
          <w:rFonts w:ascii="Times New Roman" w:hAnsi="Times New Roman" w:cs="Times New Roman"/>
          <w:b/>
          <w:sz w:val="28"/>
          <w:szCs w:val="28"/>
        </w:rPr>
      </w:pPr>
      <w:r w:rsidRPr="00315670">
        <w:rPr>
          <w:rFonts w:ascii="Times New Roman" w:hAnsi="Times New Roman" w:cs="Times New Roman"/>
          <w:b/>
          <w:sz w:val="28"/>
          <w:szCs w:val="28"/>
        </w:rPr>
        <w:t>Finalidades formativas</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Las actividades de la vida en la naturaleza  tienen cada vez mayor demanda en los diferentes estratos sociales no solo con el sentido de aventura y de descubrimiento que supone su desarrollo para las personas, sino también va adquiriendo cuerpo el sentido ecologista de la actividad.</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 xml:space="preserve">Desde la Educación Física se orienta la vida en la naturaleza por medio de acciones que produzcan efectos corporales, teniendo en cuenta que el cuerpo desde un punto de vista multirreferenciado adquiere un concepción bio-psico-social y cultural , por consiguiente todo actividad dirigida a él , tendrá un efecto extensivo, transferido a su realidad cultural. </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 xml:space="preserve">Es fundamental que el alumno pueda establecer las relaciones del ser humano con la naturaleza. El desarrollo sustentable de sus actividades y el impacto  ambiental que puede producir. Las formas de vida y las actividades en la naturaleza y al aire libre, su programación y gestión, y establecer las relaciones de sus contenidos con otros contenidos </w:t>
      </w:r>
      <w:r w:rsidRPr="00D32BF1">
        <w:rPr>
          <w:rFonts w:ascii="Times New Roman" w:hAnsi="Times New Roman" w:cs="Times New Roman"/>
          <w:sz w:val="24"/>
          <w:szCs w:val="24"/>
        </w:rPr>
        <w:lastRenderedPageBreak/>
        <w:t>curriculares.</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 xml:space="preserve">Para ello durante el cursado de esta unidad curricular se desarrollaran múltiples actividades de carácter práctico que permitan vivenciar sus múltiples contenidos, los tradicionales y los emergentes de estos nuevos tiempos: Campamentos, excursiones, caminatas, cicloturismo, piragüismo, carreras de aventuras, carreras de orientación, visitas a plantas fijas y a zonas naturales y reservas. </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En este sentido</w:t>
      </w:r>
      <w:r>
        <w:rPr>
          <w:rFonts w:ascii="Times New Roman" w:hAnsi="Times New Roman" w:cs="Times New Roman"/>
          <w:sz w:val="24"/>
          <w:szCs w:val="24"/>
        </w:rPr>
        <w:t>,</w:t>
      </w:r>
      <w:r w:rsidRPr="00D32BF1">
        <w:rPr>
          <w:rFonts w:ascii="Times New Roman" w:hAnsi="Times New Roman" w:cs="Times New Roman"/>
          <w:sz w:val="24"/>
          <w:szCs w:val="24"/>
        </w:rPr>
        <w:t xml:space="preserve"> es necesario ofrecer un programa contextualizado a la realidad cultural y geográfica de nuestra provincia caracterizada por sus afluentes acuáticos, numerosos ríos, riachos y lagunas y las emergencias hídricas que se presentan periódicamente por una parte y por la otra la utilización de este medio como elemento recreativo y deportivo, para los cual se incluirá a las actividades náuticas integradas  a los contenidos  de vida en la naturaleza.</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b/>
        <w:t>Esta unidad curricular tiene su secuencia de complejidad con la desarrollada en el cuarto año de la carrera a manera de ofrecer un conocimiento que posibilite al futuro docente su desarrollo en los ámbitos formales y no formales.</w:t>
      </w:r>
    </w:p>
    <w:p w:rsidR="007E7E45" w:rsidRPr="00D32BF1" w:rsidRDefault="007E7E45" w:rsidP="006F028E">
      <w:pPr>
        <w:spacing w:line="276" w:lineRule="auto"/>
        <w:jc w:val="both"/>
        <w:rPr>
          <w:rFonts w:ascii="Times New Roman" w:hAnsi="Times New Roman" w:cs="Times New Roman"/>
          <w:sz w:val="24"/>
          <w:szCs w:val="24"/>
        </w:rPr>
      </w:pPr>
    </w:p>
    <w:p w:rsidR="007E7E45" w:rsidRPr="00FF1493" w:rsidRDefault="007E7E45" w:rsidP="006F028E">
      <w:pPr>
        <w:spacing w:line="276" w:lineRule="auto"/>
        <w:jc w:val="both"/>
        <w:rPr>
          <w:rFonts w:ascii="Times New Roman" w:hAnsi="Times New Roman" w:cs="Times New Roman"/>
          <w:sz w:val="28"/>
          <w:szCs w:val="28"/>
        </w:rPr>
      </w:pPr>
      <w:r w:rsidRPr="00FF1493">
        <w:rPr>
          <w:rFonts w:ascii="Times New Roman" w:hAnsi="Times New Roman" w:cs="Times New Roman"/>
          <w:b/>
          <w:bCs/>
          <w:sz w:val="28"/>
          <w:szCs w:val="28"/>
        </w:rPr>
        <w:t>Objetivos</w:t>
      </w:r>
    </w:p>
    <w:p w:rsidR="007E7E45" w:rsidRPr="00D32BF1" w:rsidRDefault="007E7E45" w:rsidP="006F028E">
      <w:pPr>
        <w:numPr>
          <w:ilvl w:val="0"/>
          <w:numId w:val="41"/>
        </w:numPr>
        <w:tabs>
          <w:tab w:val="left" w:pos="72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Analizar crítica y reflexivamente los elementos del entorno natural y cultural, y su influencia sobre la implementación de programas y proyectos de vida en la naturaleza.</w:t>
      </w:r>
    </w:p>
    <w:p w:rsidR="007E7E45" w:rsidRPr="00D32BF1" w:rsidRDefault="007E7E45" w:rsidP="006F028E">
      <w:pPr>
        <w:numPr>
          <w:ilvl w:val="0"/>
          <w:numId w:val="41"/>
        </w:numPr>
        <w:tabs>
          <w:tab w:val="left" w:pos="72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Conocer y utilizar técnicas, herramientas y destrezas campamentiles en el medio natural y su transferencia a su medio habitual.</w:t>
      </w:r>
    </w:p>
    <w:p w:rsidR="007E7E45" w:rsidRPr="00D32BF1" w:rsidRDefault="007E7E45" w:rsidP="006F028E">
      <w:pPr>
        <w:numPr>
          <w:ilvl w:val="0"/>
          <w:numId w:val="41"/>
        </w:numPr>
        <w:tabs>
          <w:tab w:val="left" w:pos="72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Evidenciar conocimiento de las actividades campamentiles para su aplicación a grupos en relación a su edad y ámbitos de procedencia, formales y no formales.</w:t>
      </w:r>
    </w:p>
    <w:p w:rsidR="007E7E45" w:rsidRPr="00D32BF1" w:rsidRDefault="007E7E45" w:rsidP="006F028E">
      <w:pPr>
        <w:numPr>
          <w:ilvl w:val="0"/>
          <w:numId w:val="41"/>
        </w:numPr>
        <w:tabs>
          <w:tab w:val="left" w:pos="72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Informarse y analizar situaciones de impacto ambiental cotidiano, y evaluar las posibles soluciones, desde perspectivas pedagógicas, éticas y legales.</w:t>
      </w:r>
    </w:p>
    <w:p w:rsidR="007E7E45" w:rsidRPr="00D32BF1" w:rsidRDefault="007E7E45" w:rsidP="006F028E">
      <w:pPr>
        <w:numPr>
          <w:ilvl w:val="0"/>
          <w:numId w:val="41"/>
        </w:numPr>
        <w:tabs>
          <w:tab w:val="left" w:pos="72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Adquirir conocimientos teórico-práctico sobre los aspectos técnicos de la navegación en canoas canadienses y otras embarcaciones, los elementos legales de seguridad personal y ambiental requeridos para su práctica.</w:t>
      </w:r>
    </w:p>
    <w:p w:rsidR="007E7E45" w:rsidRPr="00D32BF1" w:rsidRDefault="007E7E45" w:rsidP="006F028E">
      <w:pPr>
        <w:numPr>
          <w:ilvl w:val="0"/>
          <w:numId w:val="41"/>
        </w:numPr>
        <w:tabs>
          <w:tab w:val="left" w:pos="72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Disponer de conceptos, métodos y técnicas, habilitantes para la práctica educativa de la navegación deportiva.</w:t>
      </w:r>
    </w:p>
    <w:p w:rsidR="007E7E45" w:rsidRPr="00D32BF1" w:rsidRDefault="007E7E45" w:rsidP="006F028E">
      <w:pPr>
        <w:numPr>
          <w:ilvl w:val="0"/>
          <w:numId w:val="41"/>
        </w:numPr>
        <w:tabs>
          <w:tab w:val="left" w:pos="720"/>
        </w:tabs>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 xml:space="preserve">Vincular contenidos de la vida en la naturaleza y al aire libre con otros contenidos desarrollados en los niveles inicial y primario.  </w:t>
      </w:r>
    </w:p>
    <w:p w:rsidR="007E7E45" w:rsidRPr="00D32BF1" w:rsidRDefault="007E7E45" w:rsidP="006F028E">
      <w:pPr>
        <w:spacing w:line="276" w:lineRule="auto"/>
        <w:jc w:val="both"/>
        <w:rPr>
          <w:rFonts w:ascii="Times New Roman" w:hAnsi="Times New Roman" w:cs="Times New Roman"/>
          <w:sz w:val="24"/>
          <w:szCs w:val="24"/>
        </w:rPr>
      </w:pPr>
    </w:p>
    <w:p w:rsidR="007E7E45" w:rsidRPr="00D32BF1" w:rsidRDefault="007E7E45" w:rsidP="006F028E">
      <w:pPr>
        <w:spacing w:line="276" w:lineRule="auto"/>
        <w:jc w:val="both"/>
        <w:rPr>
          <w:rFonts w:ascii="Times New Roman" w:hAnsi="Times New Roman" w:cs="Times New Roman"/>
          <w:sz w:val="24"/>
          <w:szCs w:val="24"/>
        </w:rPr>
      </w:pPr>
    </w:p>
    <w:p w:rsidR="007E7E45" w:rsidRPr="00AA38B7" w:rsidRDefault="007E7E45" w:rsidP="006F028E">
      <w:pPr>
        <w:spacing w:line="276" w:lineRule="auto"/>
        <w:jc w:val="both"/>
        <w:rPr>
          <w:rFonts w:ascii="Times New Roman" w:hAnsi="Times New Roman" w:cs="Times New Roman"/>
          <w:b/>
          <w:bCs/>
          <w:sz w:val="28"/>
          <w:szCs w:val="28"/>
        </w:rPr>
      </w:pPr>
      <w:r w:rsidRPr="00AA38B7">
        <w:rPr>
          <w:rFonts w:ascii="Times New Roman" w:hAnsi="Times New Roman" w:cs="Times New Roman"/>
          <w:b/>
          <w:bCs/>
          <w:sz w:val="28"/>
          <w:szCs w:val="28"/>
        </w:rPr>
        <w:t>Contenidos</w:t>
      </w:r>
    </w:p>
    <w:p w:rsidR="007E7E45" w:rsidRPr="00AA38B7" w:rsidRDefault="007E7E45" w:rsidP="006F028E">
      <w:pPr>
        <w:spacing w:line="276" w:lineRule="auto"/>
        <w:jc w:val="both"/>
        <w:rPr>
          <w:rFonts w:ascii="Times New Roman" w:hAnsi="Times New Roman" w:cs="Times New Roman"/>
          <w:b/>
          <w:bCs/>
          <w:sz w:val="24"/>
          <w:szCs w:val="24"/>
        </w:rPr>
      </w:pPr>
      <w:r w:rsidRPr="00AA38B7">
        <w:rPr>
          <w:rFonts w:ascii="Times New Roman" w:hAnsi="Times New Roman" w:cs="Times New Roman"/>
          <w:b/>
          <w:bCs/>
          <w:sz w:val="24"/>
          <w:szCs w:val="24"/>
        </w:rPr>
        <w:t xml:space="preserve">Vida en la </w:t>
      </w:r>
      <w:r>
        <w:rPr>
          <w:rFonts w:ascii="Times New Roman" w:hAnsi="Times New Roman" w:cs="Times New Roman"/>
          <w:b/>
          <w:bCs/>
          <w:sz w:val="24"/>
          <w:szCs w:val="24"/>
        </w:rPr>
        <w:t>n</w:t>
      </w:r>
      <w:r w:rsidRPr="00AA38B7">
        <w:rPr>
          <w:rFonts w:ascii="Times New Roman" w:hAnsi="Times New Roman" w:cs="Times New Roman"/>
          <w:b/>
          <w:bCs/>
          <w:sz w:val="24"/>
          <w:szCs w:val="24"/>
        </w:rPr>
        <w:t>aturaleza</w:t>
      </w:r>
    </w:p>
    <w:p w:rsidR="007E7E45" w:rsidRPr="00D32BF1" w:rsidRDefault="007E7E45" w:rsidP="006F028E">
      <w:pPr>
        <w:tabs>
          <w:tab w:val="left" w:pos="0"/>
          <w:tab w:val="left" w:pos="180"/>
        </w:tabs>
        <w:spacing w:line="276" w:lineRule="auto"/>
        <w:rPr>
          <w:rFonts w:ascii="Times New Roman" w:hAnsi="Times New Roman" w:cs="Times New Roman"/>
          <w:sz w:val="24"/>
          <w:szCs w:val="24"/>
        </w:rPr>
      </w:pPr>
      <w:r w:rsidRPr="00D32BF1">
        <w:rPr>
          <w:rFonts w:ascii="Times New Roman" w:hAnsi="Times New Roman" w:cs="Times New Roman"/>
          <w:sz w:val="24"/>
          <w:szCs w:val="24"/>
        </w:rPr>
        <w:t>Conceptos y definiciones. Proyectos y programas. Aplicación y articulación  con el nivel inicial y primario. La colonia de vacaciones. Otras actividades.  Características pedagógicas de la implementación de programas en instituciones formales y no formales.</w:t>
      </w:r>
    </w:p>
    <w:p w:rsidR="007E7E45" w:rsidRPr="00AA38B7" w:rsidRDefault="007E7E45" w:rsidP="006F02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El campamento educativo</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 xml:space="preserve">Objetivos. Definiciones. Tipos. Técnicas campamentiles. Recreación.Cancioneros  tradicionales. Deportes en la naturaleza. Actividades artísticas. El fogón.Horarios tipos. Organización y financiamiento. Grupos comunitarios. Orientación. La alimentación. El programa del campamento organizado. Evaluación. Articulación de contenidos. </w:t>
      </w:r>
    </w:p>
    <w:p w:rsidR="007E7E45" w:rsidRPr="00AA38B7" w:rsidRDefault="007E7E45" w:rsidP="006F028E">
      <w:pPr>
        <w:spacing w:line="276" w:lineRule="auto"/>
        <w:jc w:val="both"/>
        <w:rPr>
          <w:rFonts w:ascii="Times New Roman" w:hAnsi="Times New Roman" w:cs="Times New Roman"/>
          <w:b/>
          <w:bCs/>
          <w:sz w:val="24"/>
          <w:szCs w:val="24"/>
        </w:rPr>
      </w:pPr>
      <w:r w:rsidRPr="00AA38B7">
        <w:rPr>
          <w:rFonts w:ascii="Times New Roman" w:hAnsi="Times New Roman" w:cs="Times New Roman"/>
          <w:b/>
          <w:bCs/>
          <w:sz w:val="24"/>
          <w:szCs w:val="24"/>
        </w:rPr>
        <w:t>Introducción al canotaje</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Valores principios y objetivos. Maniobras básicas y sus combinaciones. Remo recreativo y deportivo. Maniobras de rescate. Componentes de la</w:t>
      </w:r>
      <w:r>
        <w:rPr>
          <w:rFonts w:ascii="Times New Roman" w:hAnsi="Times New Roman" w:cs="Times New Roman"/>
          <w:sz w:val="24"/>
          <w:szCs w:val="24"/>
        </w:rPr>
        <w:t xml:space="preserve"> e</w:t>
      </w:r>
      <w:r w:rsidRPr="00D32BF1">
        <w:rPr>
          <w:rFonts w:ascii="Times New Roman" w:hAnsi="Times New Roman" w:cs="Times New Roman"/>
          <w:sz w:val="24"/>
          <w:szCs w:val="24"/>
        </w:rPr>
        <w:t>mbarcación. Reglas de navegación y seguridad. La excursión y utilización</w:t>
      </w:r>
      <w:r>
        <w:rPr>
          <w:rFonts w:ascii="Times New Roman" w:hAnsi="Times New Roman" w:cs="Times New Roman"/>
          <w:sz w:val="24"/>
          <w:szCs w:val="24"/>
        </w:rPr>
        <w:t xml:space="preserve"> d</w:t>
      </w:r>
      <w:r w:rsidRPr="00D32BF1">
        <w:rPr>
          <w:rFonts w:ascii="Times New Roman" w:hAnsi="Times New Roman" w:cs="Times New Roman"/>
          <w:sz w:val="24"/>
          <w:szCs w:val="24"/>
        </w:rPr>
        <w:t>e los recurso naturales.</w:t>
      </w:r>
    </w:p>
    <w:p w:rsidR="007E7E45" w:rsidRPr="00AA38B7" w:rsidRDefault="007E7E45" w:rsidP="006F028E">
      <w:pPr>
        <w:spacing w:line="276" w:lineRule="auto"/>
        <w:jc w:val="both"/>
        <w:rPr>
          <w:rFonts w:ascii="Times New Roman" w:hAnsi="Times New Roman" w:cs="Times New Roman"/>
          <w:b/>
          <w:bCs/>
          <w:sz w:val="24"/>
          <w:szCs w:val="24"/>
        </w:rPr>
      </w:pPr>
      <w:r w:rsidRPr="00AA38B7">
        <w:rPr>
          <w:rFonts w:ascii="Times New Roman" w:hAnsi="Times New Roman" w:cs="Times New Roman"/>
          <w:b/>
          <w:bCs/>
          <w:sz w:val="24"/>
          <w:szCs w:val="24"/>
        </w:rPr>
        <w:t>Introducción a la ecolo</w:t>
      </w:r>
      <w:r>
        <w:rPr>
          <w:rFonts w:ascii="Times New Roman" w:hAnsi="Times New Roman" w:cs="Times New Roman"/>
          <w:b/>
          <w:bCs/>
          <w:sz w:val="24"/>
          <w:szCs w:val="24"/>
        </w:rPr>
        <w:t>gía, medio ambiente y educación</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 xml:space="preserve"> Definiciones. Sistemas naturales y humanos. La educación ambiental. La problemática ambiental. Evaluación de impacto ambiental.</w:t>
      </w:r>
    </w:p>
    <w:p w:rsidR="007E7E45" w:rsidRPr="008F0789" w:rsidRDefault="007E7E45" w:rsidP="006F028E">
      <w:pPr>
        <w:jc w:val="both"/>
        <w:rPr>
          <w:rFonts w:ascii="Times New Roman" w:hAnsi="Times New Roman"/>
          <w:b/>
          <w:bCs/>
          <w:sz w:val="28"/>
          <w:szCs w:val="28"/>
        </w:rPr>
      </w:pPr>
      <w:r w:rsidRPr="008F0789">
        <w:rPr>
          <w:rFonts w:ascii="Times New Roman" w:hAnsi="Times New Roman"/>
          <w:b/>
          <w:bCs/>
          <w:sz w:val="28"/>
          <w:szCs w:val="28"/>
        </w:rPr>
        <w:t>Bibliografía</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lang w:val="pt-BR"/>
        </w:rPr>
        <w:t>VIGO</w:t>
      </w:r>
      <w:r>
        <w:rPr>
          <w:rFonts w:ascii="Times New Roman" w:hAnsi="Times New Roman" w:cs="Times New Roman"/>
          <w:sz w:val="24"/>
          <w:szCs w:val="24"/>
          <w:lang w:val="pt-BR"/>
        </w:rPr>
        <w:t xml:space="preserve">, Manuel (1999) </w:t>
      </w:r>
      <w:r w:rsidRPr="0067338E">
        <w:rPr>
          <w:rFonts w:ascii="Times New Roman" w:hAnsi="Times New Roman" w:cs="Times New Roman"/>
          <w:i/>
          <w:sz w:val="24"/>
          <w:szCs w:val="24"/>
          <w:lang w:val="pt-BR"/>
        </w:rPr>
        <w:t>Manual para dirigentes de campamentos organizados</w:t>
      </w:r>
      <w:r w:rsidRPr="00D32BF1">
        <w:rPr>
          <w:rFonts w:ascii="Times New Roman" w:hAnsi="Times New Roman" w:cs="Times New Roman"/>
          <w:sz w:val="24"/>
          <w:szCs w:val="24"/>
          <w:lang w:val="pt-BR"/>
        </w:rPr>
        <w:t xml:space="preserve">. </w:t>
      </w:r>
      <w:r>
        <w:rPr>
          <w:rFonts w:ascii="Times New Roman" w:hAnsi="Times New Roman" w:cs="Times New Roman"/>
          <w:sz w:val="24"/>
          <w:szCs w:val="24"/>
        </w:rPr>
        <w:t>Ed. Stadium.</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WATKINS</w:t>
      </w:r>
      <w:r>
        <w:rPr>
          <w:rFonts w:ascii="Times New Roman" w:hAnsi="Times New Roman" w:cs="Times New Roman"/>
          <w:sz w:val="24"/>
          <w:szCs w:val="24"/>
        </w:rPr>
        <w:t xml:space="preserve">, </w:t>
      </w:r>
      <w:r w:rsidRPr="00D32BF1">
        <w:rPr>
          <w:rFonts w:ascii="Times New Roman" w:hAnsi="Times New Roman" w:cs="Times New Roman"/>
          <w:sz w:val="24"/>
          <w:szCs w:val="24"/>
        </w:rPr>
        <w:t xml:space="preserve"> David y DALAL</w:t>
      </w:r>
      <w:r>
        <w:rPr>
          <w:rFonts w:ascii="Times New Roman" w:hAnsi="Times New Roman" w:cs="Times New Roman"/>
          <w:sz w:val="24"/>
          <w:szCs w:val="24"/>
        </w:rPr>
        <w:t xml:space="preserve">, </w:t>
      </w:r>
      <w:r w:rsidRPr="00D32BF1">
        <w:rPr>
          <w:rFonts w:ascii="Times New Roman" w:hAnsi="Times New Roman" w:cs="Times New Roman"/>
          <w:sz w:val="24"/>
          <w:szCs w:val="24"/>
        </w:rPr>
        <w:t>M</w:t>
      </w:r>
      <w:r>
        <w:rPr>
          <w:rFonts w:ascii="Times New Roman" w:hAnsi="Times New Roman" w:cs="Times New Roman"/>
          <w:sz w:val="24"/>
          <w:szCs w:val="24"/>
        </w:rPr>
        <w:t xml:space="preserve"> (1991)</w:t>
      </w:r>
      <w:r w:rsidRPr="004C54C7">
        <w:rPr>
          <w:rFonts w:ascii="Times New Roman" w:hAnsi="Times New Roman" w:cs="Times New Roman"/>
          <w:i/>
          <w:sz w:val="24"/>
          <w:szCs w:val="24"/>
        </w:rPr>
        <w:t>Campamentos y caminatas</w:t>
      </w:r>
      <w:r w:rsidRPr="00D32BF1">
        <w:rPr>
          <w:rFonts w:ascii="Times New Roman" w:hAnsi="Times New Roman" w:cs="Times New Roman"/>
          <w:sz w:val="24"/>
          <w:szCs w:val="24"/>
        </w:rPr>
        <w:t xml:space="preserve">. Editorial </w:t>
      </w:r>
      <w:r>
        <w:rPr>
          <w:rFonts w:ascii="Times New Roman" w:hAnsi="Times New Roman" w:cs="Times New Roman"/>
          <w:sz w:val="24"/>
          <w:szCs w:val="24"/>
        </w:rPr>
        <w:t>Lumen.</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t>GAMBOA DE VITELLESCHI</w:t>
      </w:r>
      <w:r>
        <w:rPr>
          <w:rFonts w:ascii="Times New Roman" w:hAnsi="Times New Roman" w:cs="Times New Roman"/>
          <w:sz w:val="24"/>
          <w:szCs w:val="24"/>
        </w:rPr>
        <w:t xml:space="preserve">, </w:t>
      </w:r>
      <w:r w:rsidRPr="00D32BF1">
        <w:rPr>
          <w:rFonts w:ascii="Times New Roman" w:hAnsi="Times New Roman" w:cs="Times New Roman"/>
          <w:sz w:val="24"/>
          <w:szCs w:val="24"/>
        </w:rPr>
        <w:t>Susana</w:t>
      </w:r>
      <w:r>
        <w:rPr>
          <w:rFonts w:ascii="Times New Roman" w:hAnsi="Times New Roman" w:cs="Times New Roman"/>
          <w:sz w:val="24"/>
          <w:szCs w:val="24"/>
        </w:rPr>
        <w:t xml:space="preserve"> (2004)</w:t>
      </w:r>
      <w:r w:rsidRPr="004C54C7">
        <w:rPr>
          <w:rFonts w:ascii="Times New Roman" w:hAnsi="Times New Roman" w:cs="Times New Roman"/>
          <w:i/>
          <w:sz w:val="24"/>
          <w:szCs w:val="24"/>
        </w:rPr>
        <w:t>Juegos para campamentos.</w:t>
      </w:r>
      <w:r>
        <w:rPr>
          <w:rFonts w:ascii="Times New Roman" w:hAnsi="Times New Roman" w:cs="Times New Roman"/>
          <w:sz w:val="24"/>
          <w:szCs w:val="24"/>
        </w:rPr>
        <w:t xml:space="preserve"> Ed.Bonum.</w:t>
      </w:r>
    </w:p>
    <w:p w:rsidR="007E7E45" w:rsidRPr="00D32BF1" w:rsidRDefault="007E7E45" w:rsidP="006F028E">
      <w:pPr>
        <w:spacing w:line="276" w:lineRule="auto"/>
        <w:jc w:val="both"/>
        <w:rPr>
          <w:rFonts w:ascii="Times New Roman" w:hAnsi="Times New Roman" w:cs="Times New Roman"/>
          <w:sz w:val="24"/>
          <w:szCs w:val="24"/>
        </w:rPr>
      </w:pPr>
      <w:r w:rsidRPr="00D32BF1">
        <w:rPr>
          <w:rFonts w:ascii="Times New Roman" w:hAnsi="Times New Roman" w:cs="Times New Roman"/>
          <w:sz w:val="24"/>
          <w:szCs w:val="24"/>
        </w:rPr>
        <w:lastRenderedPageBreak/>
        <w:t>Manual de educación física y deporte. Editorial OCEANO 2006</w:t>
      </w:r>
    </w:p>
    <w:p w:rsidR="007E7E45" w:rsidRPr="00D32BF1" w:rsidRDefault="007E7E45" w:rsidP="006F028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LOSCHER, </w:t>
      </w:r>
      <w:r w:rsidRPr="00D32BF1">
        <w:rPr>
          <w:rFonts w:ascii="Times New Roman" w:hAnsi="Times New Roman" w:cs="Times New Roman"/>
          <w:sz w:val="24"/>
          <w:szCs w:val="24"/>
        </w:rPr>
        <w:t>Arndt</w:t>
      </w:r>
      <w:r>
        <w:rPr>
          <w:rFonts w:ascii="Times New Roman" w:hAnsi="Times New Roman" w:cs="Times New Roman"/>
          <w:sz w:val="24"/>
          <w:szCs w:val="24"/>
        </w:rPr>
        <w:t>C</w:t>
      </w:r>
      <w:r w:rsidRPr="00D32BF1">
        <w:rPr>
          <w:rFonts w:ascii="Times New Roman" w:hAnsi="Times New Roman" w:cs="Times New Roman"/>
          <w:sz w:val="24"/>
          <w:szCs w:val="24"/>
        </w:rPr>
        <w:t>olección pedagogías corporales Juegos predeportivos en grupo. Editorial Paidotribo</w:t>
      </w:r>
      <w:r>
        <w:rPr>
          <w:rFonts w:ascii="Times New Roman" w:hAnsi="Times New Roman" w:cs="Times New Roman"/>
          <w:sz w:val="24"/>
          <w:szCs w:val="24"/>
        </w:rPr>
        <w:t>.</w:t>
      </w:r>
    </w:p>
    <w:p w:rsidR="007E7E45" w:rsidRPr="00D32BF1" w:rsidRDefault="007E7E45" w:rsidP="006F028E">
      <w:pPr>
        <w:spacing w:line="276" w:lineRule="auto"/>
        <w:jc w:val="both"/>
        <w:rPr>
          <w:rFonts w:ascii="Times New Roman" w:hAnsi="Times New Roman" w:cs="Times New Roman"/>
          <w:sz w:val="24"/>
          <w:szCs w:val="24"/>
        </w:rPr>
      </w:pPr>
    </w:p>
    <w:p w:rsidR="007E7E45" w:rsidRDefault="007E7E45" w:rsidP="006F028E">
      <w:pPr>
        <w:spacing w:line="360" w:lineRule="auto"/>
        <w:jc w:val="both"/>
        <w:rPr>
          <w:b/>
          <w:sz w:val="24"/>
          <w:szCs w:val="24"/>
          <w:lang w:val="es-ES_tradnl"/>
        </w:rPr>
      </w:pPr>
    </w:p>
    <w:p w:rsidR="007E7E45" w:rsidRDefault="007E7E45" w:rsidP="006F028E">
      <w:pPr>
        <w:spacing w:line="360" w:lineRule="auto"/>
        <w:jc w:val="both"/>
        <w:rPr>
          <w:b/>
          <w:sz w:val="24"/>
          <w:szCs w:val="24"/>
          <w:lang w:val="es-ES_tradnl"/>
        </w:rPr>
      </w:pPr>
    </w:p>
    <w:p w:rsidR="007E7E45" w:rsidRDefault="005042B2" w:rsidP="006F028E">
      <w:pPr>
        <w:spacing w:line="360" w:lineRule="auto"/>
        <w:jc w:val="both"/>
        <w:rPr>
          <w:b/>
          <w:sz w:val="24"/>
          <w:szCs w:val="24"/>
          <w:lang w:val="es-ES_tradnl"/>
        </w:rPr>
      </w:pPr>
      <w:r w:rsidRPr="00315670">
        <w:rPr>
          <w:rFonts w:ascii="Times New Roman" w:hAnsi="Times New Roman"/>
          <w:b/>
          <w:sz w:val="28"/>
          <w:szCs w:val="28"/>
          <w:lang w:val="es-ES_tradnl"/>
        </w:rPr>
        <w:t>Unidad Curricular:</w:t>
      </w:r>
      <w:r>
        <w:rPr>
          <w:rFonts w:ascii="Times New Roman" w:hAnsi="Times New Roman"/>
          <w:b/>
          <w:sz w:val="28"/>
          <w:szCs w:val="28"/>
          <w:lang w:val="es-ES_tradnl"/>
        </w:rPr>
        <w:t xml:space="preserve"> EXPRESIÓN MOTRÍZ II</w:t>
      </w:r>
    </w:p>
    <w:p w:rsidR="005042B2" w:rsidRPr="00315670" w:rsidRDefault="005042B2" w:rsidP="005042B2">
      <w:pPr>
        <w:spacing w:line="276" w:lineRule="auto"/>
        <w:jc w:val="both"/>
        <w:rPr>
          <w:rFonts w:ascii="Times New Roman" w:hAnsi="Times New Roman"/>
          <w:sz w:val="24"/>
          <w:szCs w:val="24"/>
          <w:lang w:val="es-ES_tradnl"/>
        </w:rPr>
      </w:pPr>
      <w:r w:rsidRPr="00315670">
        <w:rPr>
          <w:rFonts w:ascii="Times New Roman" w:hAnsi="Times New Roman"/>
          <w:b/>
          <w:sz w:val="24"/>
          <w:szCs w:val="24"/>
          <w:lang w:val="es-ES_tradnl"/>
        </w:rPr>
        <w:t xml:space="preserve">Formato: </w:t>
      </w:r>
      <w:r w:rsidRPr="00315670">
        <w:rPr>
          <w:rFonts w:ascii="Times New Roman" w:hAnsi="Times New Roman"/>
          <w:sz w:val="24"/>
          <w:szCs w:val="24"/>
          <w:lang w:val="es-ES_tradnl"/>
        </w:rPr>
        <w:t>Taller.</w:t>
      </w:r>
    </w:p>
    <w:p w:rsidR="005042B2" w:rsidRPr="00315670" w:rsidRDefault="005042B2" w:rsidP="005042B2">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Régimen de cursada</w:t>
      </w:r>
      <w:r w:rsidRPr="00315670">
        <w:rPr>
          <w:rFonts w:ascii="Times New Roman" w:hAnsi="Times New Roman"/>
          <w:sz w:val="24"/>
          <w:szCs w:val="24"/>
          <w:lang w:val="es-ES_tradnl"/>
        </w:rPr>
        <w:t xml:space="preserve">: </w:t>
      </w:r>
      <w:r>
        <w:rPr>
          <w:rFonts w:ascii="Times New Roman" w:hAnsi="Times New Roman"/>
          <w:sz w:val="24"/>
          <w:szCs w:val="24"/>
          <w:lang w:val="es-ES_tradnl"/>
        </w:rPr>
        <w:t>Cuatrimestral</w:t>
      </w:r>
      <w:r w:rsidRPr="00315670">
        <w:rPr>
          <w:rFonts w:ascii="Times New Roman" w:hAnsi="Times New Roman"/>
          <w:sz w:val="24"/>
          <w:szCs w:val="24"/>
          <w:lang w:val="es-ES_tradnl"/>
        </w:rPr>
        <w:t>.</w:t>
      </w:r>
    </w:p>
    <w:p w:rsidR="005042B2" w:rsidRPr="00315670" w:rsidRDefault="005042B2" w:rsidP="005042B2">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 xml:space="preserve">Ubicación en el Diseño Curricular: </w:t>
      </w:r>
      <w:r w:rsidRPr="00315670">
        <w:rPr>
          <w:rFonts w:ascii="Times New Roman" w:hAnsi="Times New Roman"/>
          <w:sz w:val="24"/>
          <w:szCs w:val="24"/>
          <w:lang w:val="es-ES_tradnl"/>
        </w:rPr>
        <w:t>Segundo año.</w:t>
      </w:r>
    </w:p>
    <w:p w:rsidR="005042B2" w:rsidRPr="00315670" w:rsidRDefault="005042B2" w:rsidP="005042B2">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semanal</w:t>
      </w:r>
      <w:r>
        <w:rPr>
          <w:rFonts w:ascii="Times New Roman" w:hAnsi="Times New Roman"/>
          <w:sz w:val="24"/>
          <w:szCs w:val="24"/>
          <w:lang w:val="es-ES_tradnl"/>
        </w:rPr>
        <w:t xml:space="preserve">: </w:t>
      </w:r>
      <w:r w:rsidRPr="00315670">
        <w:rPr>
          <w:rFonts w:ascii="Times New Roman" w:hAnsi="Times New Roman"/>
          <w:sz w:val="24"/>
          <w:szCs w:val="24"/>
          <w:lang w:val="es-ES_tradnl"/>
        </w:rPr>
        <w:t xml:space="preserve"> hs. cátedra.</w:t>
      </w:r>
    </w:p>
    <w:p w:rsidR="005042B2" w:rsidRPr="00315670" w:rsidRDefault="005042B2" w:rsidP="005042B2">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cátedra</w:t>
      </w:r>
      <w:r>
        <w:rPr>
          <w:rFonts w:ascii="Times New Roman" w:hAnsi="Times New Roman"/>
          <w:sz w:val="24"/>
          <w:szCs w:val="24"/>
          <w:lang w:val="es-ES_tradnl"/>
        </w:rPr>
        <w:t>: 32</w:t>
      </w:r>
      <w:r w:rsidRPr="00315670">
        <w:rPr>
          <w:rFonts w:ascii="Times New Roman" w:hAnsi="Times New Roman"/>
          <w:sz w:val="24"/>
          <w:szCs w:val="24"/>
          <w:lang w:val="es-ES_tradnl"/>
        </w:rPr>
        <w:t xml:space="preserve"> hs. cátedra.</w:t>
      </w:r>
    </w:p>
    <w:p w:rsidR="005042B2" w:rsidRPr="00315670" w:rsidRDefault="005042B2" w:rsidP="005042B2">
      <w:pPr>
        <w:spacing w:line="276" w:lineRule="auto"/>
        <w:jc w:val="both"/>
        <w:outlineLvl w:val="0"/>
        <w:rPr>
          <w:rFonts w:ascii="Times New Roman" w:hAnsi="Times New Roman"/>
          <w:sz w:val="24"/>
          <w:szCs w:val="24"/>
          <w:lang w:val="es-ES_tradnl"/>
        </w:rPr>
      </w:pPr>
      <w:r w:rsidRPr="00315670">
        <w:rPr>
          <w:rFonts w:ascii="Times New Roman" w:hAnsi="Times New Roman"/>
          <w:b/>
          <w:sz w:val="24"/>
          <w:szCs w:val="24"/>
          <w:lang w:val="es-ES_tradnl"/>
        </w:rPr>
        <w:t>Carga horaria total horas reloj</w:t>
      </w:r>
      <w:r w:rsidRPr="00315670">
        <w:rPr>
          <w:rFonts w:ascii="Times New Roman" w:hAnsi="Times New Roman"/>
          <w:sz w:val="24"/>
          <w:szCs w:val="24"/>
          <w:lang w:val="es-ES_tradnl"/>
        </w:rPr>
        <w:t xml:space="preserve">:  hs. reloj. </w:t>
      </w:r>
    </w:p>
    <w:p w:rsidR="005042B2" w:rsidRPr="00FF1493" w:rsidRDefault="005042B2" w:rsidP="005042B2">
      <w:pPr>
        <w:spacing w:line="276" w:lineRule="auto"/>
        <w:jc w:val="both"/>
        <w:rPr>
          <w:rFonts w:ascii="Times New Roman" w:hAnsi="Times New Roman" w:cs="Times New Roman"/>
          <w:b/>
          <w:sz w:val="28"/>
          <w:szCs w:val="28"/>
        </w:rPr>
      </w:pPr>
      <w:r w:rsidRPr="00315670">
        <w:rPr>
          <w:rFonts w:ascii="Times New Roman" w:hAnsi="Times New Roman" w:cs="Times New Roman"/>
          <w:b/>
          <w:sz w:val="28"/>
          <w:szCs w:val="28"/>
        </w:rPr>
        <w:t>Finalidades formativas</w:t>
      </w:r>
    </w:p>
    <w:p w:rsidR="007E7E45" w:rsidRDefault="007E7E45" w:rsidP="006F028E">
      <w:pPr>
        <w:spacing w:line="360" w:lineRule="auto"/>
        <w:jc w:val="both"/>
        <w:rPr>
          <w:b/>
          <w:sz w:val="24"/>
          <w:szCs w:val="24"/>
          <w:lang w:val="es-ES_tradnl"/>
        </w:rPr>
      </w:pPr>
    </w:p>
    <w:p w:rsidR="007E7E45" w:rsidRDefault="007E7E45" w:rsidP="006F028E">
      <w:pPr>
        <w:spacing w:line="360" w:lineRule="auto"/>
        <w:jc w:val="both"/>
        <w:rPr>
          <w:b/>
          <w:sz w:val="24"/>
          <w:szCs w:val="24"/>
          <w:lang w:val="es-ES_tradnl"/>
        </w:rPr>
      </w:pPr>
    </w:p>
    <w:p w:rsidR="007E7E45" w:rsidRDefault="007E7E45" w:rsidP="006F028E">
      <w:pPr>
        <w:spacing w:line="360" w:lineRule="auto"/>
        <w:jc w:val="both"/>
        <w:rPr>
          <w:b/>
          <w:sz w:val="24"/>
          <w:szCs w:val="24"/>
          <w:lang w:val="es-ES_tradnl"/>
        </w:rPr>
      </w:pPr>
    </w:p>
    <w:p w:rsidR="007E7E45" w:rsidRDefault="007E7E45" w:rsidP="006F028E">
      <w:pPr>
        <w:spacing w:line="360" w:lineRule="auto"/>
        <w:jc w:val="both"/>
        <w:rPr>
          <w:b/>
          <w:sz w:val="24"/>
          <w:szCs w:val="24"/>
          <w:lang w:val="es-ES_tradnl"/>
        </w:rPr>
      </w:pPr>
    </w:p>
    <w:p w:rsidR="007E7E45" w:rsidRDefault="007E7E45" w:rsidP="006F028E">
      <w:pPr>
        <w:spacing w:line="360" w:lineRule="auto"/>
        <w:jc w:val="both"/>
        <w:rPr>
          <w:b/>
          <w:sz w:val="24"/>
          <w:szCs w:val="24"/>
          <w:lang w:val="es-ES_tradnl"/>
        </w:rPr>
      </w:pPr>
    </w:p>
    <w:p w:rsidR="007E7E45" w:rsidRDefault="007E7E45" w:rsidP="006F028E">
      <w:pPr>
        <w:spacing w:line="360" w:lineRule="auto"/>
        <w:jc w:val="both"/>
        <w:rPr>
          <w:b/>
          <w:sz w:val="24"/>
          <w:szCs w:val="24"/>
          <w:lang w:val="es-ES_tradnl"/>
        </w:rPr>
      </w:pPr>
    </w:p>
    <w:p w:rsidR="007E7E45" w:rsidRDefault="007E7E45" w:rsidP="006F028E">
      <w:pPr>
        <w:spacing w:line="360" w:lineRule="auto"/>
        <w:jc w:val="both"/>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Default="007E7E45" w:rsidP="006F028E">
      <w:pPr>
        <w:spacing w:before="120" w:after="120" w:line="360" w:lineRule="auto"/>
        <w:jc w:val="center"/>
        <w:rPr>
          <w:b/>
          <w:sz w:val="24"/>
          <w:szCs w:val="24"/>
          <w:lang w:val="es-ES_tradnl"/>
        </w:rPr>
      </w:pPr>
    </w:p>
    <w:p w:rsidR="007E7E45" w:rsidRPr="00850C01" w:rsidRDefault="007E7E45" w:rsidP="006F028E">
      <w:pPr>
        <w:spacing w:before="120" w:after="120" w:line="360" w:lineRule="auto"/>
        <w:jc w:val="center"/>
        <w:rPr>
          <w:rFonts w:ascii="Times New Roman" w:hAnsi="Times New Roman"/>
          <w:b/>
          <w:i/>
          <w:sz w:val="72"/>
          <w:szCs w:val="72"/>
          <w:lang w:val="es-ES_tradnl"/>
        </w:rPr>
      </w:pPr>
      <w:r w:rsidRPr="00850C01">
        <w:rPr>
          <w:rFonts w:ascii="Times New Roman" w:hAnsi="Times New Roman"/>
          <w:b/>
          <w:i/>
          <w:sz w:val="72"/>
          <w:szCs w:val="72"/>
          <w:lang w:val="es-ES_tradnl"/>
        </w:rPr>
        <w:t>Tercer Año</w:t>
      </w:r>
    </w:p>
    <w:p w:rsidR="007E7E45" w:rsidRPr="00850C01" w:rsidRDefault="007E7E45" w:rsidP="006F028E">
      <w:pPr>
        <w:spacing w:before="120" w:after="120" w:line="360" w:lineRule="auto"/>
        <w:ind w:firstLine="709"/>
        <w:jc w:val="center"/>
        <w:rPr>
          <w:rFonts w:ascii="Times New Roman" w:hAnsi="Times New Roman"/>
          <w:b/>
          <w:i/>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Pr="00850C01" w:rsidRDefault="007E7E45" w:rsidP="006F028E">
      <w:pPr>
        <w:spacing w:before="120" w:after="120" w:line="360" w:lineRule="auto"/>
        <w:ind w:firstLine="709"/>
        <w:jc w:val="center"/>
        <w:rPr>
          <w:rFonts w:ascii="Times New Roman" w:hAnsi="Times New Roman"/>
          <w:b/>
          <w:i/>
          <w:sz w:val="72"/>
          <w:szCs w:val="72"/>
          <w:lang w:val="es-ES_tradnl"/>
        </w:rPr>
      </w:pPr>
      <w:r w:rsidRPr="00850C01">
        <w:rPr>
          <w:rFonts w:ascii="Times New Roman" w:hAnsi="Times New Roman"/>
          <w:b/>
          <w:i/>
          <w:sz w:val="72"/>
          <w:szCs w:val="72"/>
          <w:lang w:val="es-ES_tradnl"/>
        </w:rPr>
        <w:t xml:space="preserve">Campo </w:t>
      </w:r>
      <w:r>
        <w:rPr>
          <w:rFonts w:ascii="Times New Roman" w:hAnsi="Times New Roman"/>
          <w:b/>
          <w:i/>
          <w:sz w:val="72"/>
          <w:szCs w:val="72"/>
          <w:lang w:val="es-ES_tradnl"/>
        </w:rPr>
        <w:t>d</w:t>
      </w:r>
      <w:r w:rsidRPr="00850C01">
        <w:rPr>
          <w:rFonts w:ascii="Times New Roman" w:hAnsi="Times New Roman"/>
          <w:b/>
          <w:i/>
          <w:sz w:val="72"/>
          <w:szCs w:val="72"/>
          <w:lang w:val="es-ES_tradnl"/>
        </w:rPr>
        <w:t xml:space="preserve">e </w:t>
      </w:r>
      <w:r>
        <w:rPr>
          <w:rFonts w:ascii="Times New Roman" w:hAnsi="Times New Roman"/>
          <w:b/>
          <w:i/>
          <w:sz w:val="72"/>
          <w:szCs w:val="72"/>
          <w:lang w:val="es-ES_tradnl"/>
        </w:rPr>
        <w:t>l</w:t>
      </w:r>
      <w:r w:rsidRPr="00850C01">
        <w:rPr>
          <w:rFonts w:ascii="Times New Roman" w:hAnsi="Times New Roman"/>
          <w:b/>
          <w:i/>
          <w:sz w:val="72"/>
          <w:szCs w:val="72"/>
          <w:lang w:val="es-ES_tradnl"/>
        </w:rPr>
        <w:t>a</w:t>
      </w:r>
    </w:p>
    <w:p w:rsidR="007E7E45" w:rsidRPr="00850C01" w:rsidRDefault="007E7E45" w:rsidP="006F028E">
      <w:pPr>
        <w:spacing w:before="120" w:after="120" w:line="360" w:lineRule="auto"/>
        <w:ind w:firstLine="709"/>
        <w:jc w:val="center"/>
        <w:rPr>
          <w:rFonts w:ascii="Times New Roman" w:hAnsi="Times New Roman"/>
          <w:b/>
          <w:i/>
          <w:sz w:val="72"/>
          <w:szCs w:val="72"/>
          <w:lang w:val="es-ES_tradnl"/>
        </w:rPr>
      </w:pPr>
      <w:r w:rsidRPr="00850C01">
        <w:rPr>
          <w:rFonts w:ascii="Times New Roman" w:hAnsi="Times New Roman"/>
          <w:b/>
          <w:i/>
          <w:sz w:val="72"/>
          <w:szCs w:val="72"/>
          <w:lang w:val="es-ES_tradnl"/>
        </w:rPr>
        <w:t>Formación General</w:t>
      </w: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Pr="00864D93" w:rsidRDefault="007E7E45" w:rsidP="006F028E">
      <w:pPr>
        <w:spacing w:line="276" w:lineRule="auto"/>
        <w:jc w:val="both"/>
        <w:rPr>
          <w:rFonts w:ascii="Times New Roman" w:hAnsi="Times New Roman"/>
          <w:b/>
          <w:sz w:val="28"/>
          <w:szCs w:val="28"/>
          <w:lang w:val="es-ES_tradnl"/>
        </w:rPr>
      </w:pPr>
      <w:r>
        <w:rPr>
          <w:rFonts w:ascii="Times New Roman" w:hAnsi="Times New Roman"/>
          <w:b/>
          <w:sz w:val="28"/>
          <w:szCs w:val="28"/>
          <w:lang w:val="es-ES_tradnl"/>
        </w:rPr>
        <w:t>8.26.- Unidad Curricular: EDUCACIÓ</w:t>
      </w:r>
      <w:r w:rsidRPr="00864D93">
        <w:rPr>
          <w:rFonts w:ascii="Times New Roman" w:hAnsi="Times New Roman"/>
          <w:b/>
          <w:sz w:val="28"/>
          <w:szCs w:val="28"/>
          <w:lang w:val="es-ES_tradnl"/>
        </w:rPr>
        <w:t xml:space="preserve">N SEXUAL INTEGRAL </w:t>
      </w:r>
    </w:p>
    <w:p w:rsidR="007E7E45" w:rsidRPr="00864D93" w:rsidRDefault="007E7E45" w:rsidP="006F028E">
      <w:pPr>
        <w:spacing w:line="276" w:lineRule="auto"/>
        <w:jc w:val="both"/>
        <w:rPr>
          <w:rFonts w:ascii="Times New Roman" w:hAnsi="Times New Roman"/>
          <w:sz w:val="24"/>
          <w:szCs w:val="24"/>
          <w:lang w:val="es-ES_tradnl"/>
        </w:rPr>
      </w:pPr>
      <w:r w:rsidRPr="00864D93">
        <w:rPr>
          <w:rFonts w:ascii="Times New Roman" w:hAnsi="Times New Roman"/>
          <w:b/>
          <w:sz w:val="24"/>
          <w:szCs w:val="24"/>
          <w:lang w:val="es-ES_tradnl"/>
        </w:rPr>
        <w:t>Formato:</w:t>
      </w:r>
      <w:r w:rsidRPr="00864D93">
        <w:rPr>
          <w:rFonts w:ascii="Times New Roman" w:hAnsi="Times New Roman"/>
          <w:sz w:val="24"/>
          <w:szCs w:val="24"/>
          <w:lang w:val="es-ES_tradnl"/>
        </w:rPr>
        <w:t xml:space="preserve"> Taller.</w:t>
      </w:r>
    </w:p>
    <w:p w:rsidR="007E7E45" w:rsidRPr="00864D93" w:rsidRDefault="007E7E45" w:rsidP="006F028E">
      <w:pPr>
        <w:spacing w:line="276" w:lineRule="auto"/>
        <w:jc w:val="both"/>
        <w:rPr>
          <w:rFonts w:ascii="Times New Roman" w:hAnsi="Times New Roman"/>
          <w:sz w:val="24"/>
          <w:szCs w:val="24"/>
          <w:lang w:val="es-ES_tradnl"/>
        </w:rPr>
      </w:pPr>
      <w:r w:rsidRPr="00864D93">
        <w:rPr>
          <w:rFonts w:ascii="Times New Roman" w:hAnsi="Times New Roman"/>
          <w:b/>
          <w:sz w:val="24"/>
          <w:szCs w:val="24"/>
          <w:lang w:val="es-ES_tradnl"/>
        </w:rPr>
        <w:t>Régimen de cursada</w:t>
      </w:r>
      <w:r w:rsidRPr="00864D93">
        <w:rPr>
          <w:rFonts w:ascii="Times New Roman" w:hAnsi="Times New Roman"/>
          <w:sz w:val="24"/>
          <w:szCs w:val="24"/>
          <w:lang w:val="es-ES_tradnl"/>
        </w:rPr>
        <w:t>: Cuatrimestral.</w:t>
      </w:r>
    </w:p>
    <w:p w:rsidR="007E7E45" w:rsidRPr="00864D93" w:rsidRDefault="007E7E45" w:rsidP="006F028E">
      <w:pPr>
        <w:spacing w:line="276" w:lineRule="auto"/>
        <w:jc w:val="both"/>
        <w:rPr>
          <w:rFonts w:ascii="Times New Roman" w:hAnsi="Times New Roman"/>
          <w:sz w:val="24"/>
          <w:szCs w:val="24"/>
          <w:lang w:val="es-ES_tradnl"/>
        </w:rPr>
      </w:pPr>
      <w:r w:rsidRPr="00864D93">
        <w:rPr>
          <w:rFonts w:ascii="Times New Roman" w:hAnsi="Times New Roman"/>
          <w:b/>
          <w:sz w:val="24"/>
          <w:szCs w:val="24"/>
          <w:lang w:val="es-ES_tradnl"/>
        </w:rPr>
        <w:t>Ubicación en el Diseño Curricular</w:t>
      </w:r>
      <w:r w:rsidRPr="00864D93">
        <w:rPr>
          <w:rFonts w:ascii="Times New Roman" w:hAnsi="Times New Roman"/>
          <w:sz w:val="24"/>
          <w:szCs w:val="24"/>
          <w:lang w:val="es-ES_tradnl"/>
        </w:rPr>
        <w:t>: Tercer año.</w:t>
      </w:r>
    </w:p>
    <w:p w:rsidR="007E7E45" w:rsidRPr="00864D93" w:rsidRDefault="007E7E45" w:rsidP="006F028E">
      <w:pPr>
        <w:spacing w:line="276" w:lineRule="auto"/>
        <w:jc w:val="both"/>
        <w:rPr>
          <w:rFonts w:ascii="Times New Roman" w:hAnsi="Times New Roman"/>
          <w:sz w:val="24"/>
          <w:szCs w:val="24"/>
          <w:lang w:val="es-ES_tradnl"/>
        </w:rPr>
      </w:pPr>
      <w:r w:rsidRPr="00864D93">
        <w:rPr>
          <w:rFonts w:ascii="Times New Roman" w:hAnsi="Times New Roman"/>
          <w:b/>
          <w:sz w:val="24"/>
          <w:szCs w:val="24"/>
          <w:lang w:val="es-ES_tradnl"/>
        </w:rPr>
        <w:t>Carga horaria semanal</w:t>
      </w:r>
      <w:r w:rsidRPr="00864D93">
        <w:rPr>
          <w:rFonts w:ascii="Times New Roman" w:hAnsi="Times New Roman"/>
          <w:sz w:val="24"/>
          <w:szCs w:val="24"/>
          <w:lang w:val="es-ES_tradnl"/>
        </w:rPr>
        <w:t>: 3 hs</w:t>
      </w:r>
      <w:r>
        <w:rPr>
          <w:rFonts w:ascii="Times New Roman" w:hAnsi="Times New Roman"/>
          <w:sz w:val="24"/>
          <w:szCs w:val="24"/>
          <w:lang w:val="es-ES_tradnl"/>
        </w:rPr>
        <w:t>.</w:t>
      </w:r>
      <w:r w:rsidRPr="00864D93">
        <w:rPr>
          <w:rFonts w:ascii="Times New Roman" w:hAnsi="Times New Roman"/>
          <w:sz w:val="24"/>
          <w:szCs w:val="24"/>
          <w:lang w:val="es-ES_tradnl"/>
        </w:rPr>
        <w:t xml:space="preserve"> cátedra.</w:t>
      </w:r>
    </w:p>
    <w:p w:rsidR="007E7E45" w:rsidRPr="00864D93" w:rsidRDefault="007E7E45" w:rsidP="006F028E">
      <w:pPr>
        <w:spacing w:line="276" w:lineRule="auto"/>
        <w:jc w:val="both"/>
        <w:rPr>
          <w:rFonts w:ascii="Times New Roman" w:hAnsi="Times New Roman"/>
          <w:sz w:val="24"/>
          <w:szCs w:val="24"/>
          <w:lang w:val="es-ES_tradnl"/>
        </w:rPr>
      </w:pPr>
      <w:r w:rsidRPr="00864D93">
        <w:rPr>
          <w:rFonts w:ascii="Times New Roman" w:hAnsi="Times New Roman"/>
          <w:b/>
          <w:sz w:val="24"/>
          <w:szCs w:val="24"/>
          <w:lang w:val="es-ES_tradnl"/>
        </w:rPr>
        <w:t>Carga horaria total horas cátedra</w:t>
      </w:r>
      <w:r w:rsidRPr="00864D93">
        <w:rPr>
          <w:rFonts w:ascii="Times New Roman" w:hAnsi="Times New Roman"/>
          <w:sz w:val="24"/>
          <w:szCs w:val="24"/>
          <w:lang w:val="es-ES_tradnl"/>
        </w:rPr>
        <w:t>: 48 hs</w:t>
      </w:r>
      <w:r>
        <w:rPr>
          <w:rFonts w:ascii="Times New Roman" w:hAnsi="Times New Roman"/>
          <w:sz w:val="24"/>
          <w:szCs w:val="24"/>
          <w:lang w:val="es-ES_tradnl"/>
        </w:rPr>
        <w:t>.</w:t>
      </w:r>
      <w:r w:rsidRPr="00864D93">
        <w:rPr>
          <w:rFonts w:ascii="Times New Roman" w:hAnsi="Times New Roman"/>
          <w:sz w:val="24"/>
          <w:szCs w:val="24"/>
          <w:lang w:val="es-ES_tradnl"/>
        </w:rPr>
        <w:t xml:space="preserve"> cátedra.</w:t>
      </w:r>
    </w:p>
    <w:p w:rsidR="007E7E45" w:rsidRPr="00864D93" w:rsidRDefault="007E7E45" w:rsidP="006F028E">
      <w:pPr>
        <w:spacing w:line="276" w:lineRule="auto"/>
        <w:jc w:val="both"/>
        <w:rPr>
          <w:rFonts w:ascii="Times New Roman" w:hAnsi="Times New Roman"/>
          <w:sz w:val="24"/>
          <w:szCs w:val="24"/>
          <w:lang w:val="es-ES_tradnl"/>
        </w:rPr>
      </w:pPr>
      <w:r w:rsidRPr="00864D93">
        <w:rPr>
          <w:rFonts w:ascii="Times New Roman" w:hAnsi="Times New Roman"/>
          <w:b/>
          <w:sz w:val="24"/>
          <w:szCs w:val="24"/>
          <w:lang w:val="es-ES_tradnl"/>
        </w:rPr>
        <w:t>Carga horaria total horas reloj</w:t>
      </w:r>
      <w:r w:rsidRPr="00864D93">
        <w:rPr>
          <w:rFonts w:ascii="Times New Roman" w:hAnsi="Times New Roman"/>
          <w:sz w:val="24"/>
          <w:szCs w:val="24"/>
          <w:lang w:val="es-ES_tradnl"/>
        </w:rPr>
        <w:t>: 32 hs</w:t>
      </w:r>
      <w:r>
        <w:rPr>
          <w:rFonts w:ascii="Times New Roman" w:hAnsi="Times New Roman"/>
          <w:sz w:val="24"/>
          <w:szCs w:val="24"/>
          <w:lang w:val="es-ES_tradnl"/>
        </w:rPr>
        <w:t>.</w:t>
      </w:r>
      <w:r w:rsidRPr="00864D93">
        <w:rPr>
          <w:rFonts w:ascii="Times New Roman" w:hAnsi="Times New Roman"/>
          <w:sz w:val="24"/>
          <w:szCs w:val="24"/>
          <w:lang w:val="es-ES_tradnl"/>
        </w:rPr>
        <w:t xml:space="preserve"> reloj                  </w:t>
      </w:r>
    </w:p>
    <w:p w:rsidR="007E7E45" w:rsidRDefault="007E7E45" w:rsidP="006F028E">
      <w:pPr>
        <w:spacing w:line="276" w:lineRule="auto"/>
        <w:ind w:firstLine="709"/>
        <w:jc w:val="both"/>
        <w:rPr>
          <w:rFonts w:ascii="Times New Roman" w:hAnsi="Times New Roman"/>
          <w:b/>
          <w:sz w:val="28"/>
          <w:szCs w:val="28"/>
          <w:lang w:val="es-ES_tradnl"/>
        </w:rPr>
      </w:pPr>
    </w:p>
    <w:p w:rsidR="007E7E45" w:rsidRDefault="007E7E45" w:rsidP="006F028E">
      <w:pPr>
        <w:spacing w:line="276" w:lineRule="auto"/>
        <w:ind w:firstLine="708"/>
        <w:jc w:val="both"/>
        <w:rPr>
          <w:rFonts w:ascii="Times New Roman" w:hAnsi="Times New Roman"/>
          <w:b/>
          <w:sz w:val="28"/>
          <w:szCs w:val="28"/>
          <w:lang w:val="es-ES_tradnl"/>
        </w:rPr>
      </w:pPr>
      <w:r w:rsidRPr="00864D93">
        <w:rPr>
          <w:rFonts w:ascii="Times New Roman" w:hAnsi="Times New Roman"/>
          <w:b/>
          <w:sz w:val="28"/>
          <w:szCs w:val="28"/>
          <w:lang w:val="es-ES_tradnl"/>
        </w:rPr>
        <w:t>Finalidades formativas</w:t>
      </w:r>
    </w:p>
    <w:p w:rsidR="007E7E45" w:rsidRPr="00864D93" w:rsidRDefault="007E7E45" w:rsidP="006F028E">
      <w:pPr>
        <w:shd w:val="clear" w:color="auto" w:fill="FFFFFF"/>
        <w:spacing w:line="276" w:lineRule="auto"/>
        <w:ind w:firstLine="709"/>
        <w:jc w:val="both"/>
        <w:rPr>
          <w:rFonts w:ascii="Times New Roman" w:hAnsi="Times New Roman"/>
          <w:sz w:val="24"/>
          <w:szCs w:val="24"/>
          <w:lang w:val="es-ES_tradnl"/>
        </w:rPr>
      </w:pPr>
      <w:r w:rsidRPr="00864D93">
        <w:rPr>
          <w:rFonts w:ascii="Times New Roman" w:hAnsi="Times New Roman"/>
          <w:sz w:val="24"/>
          <w:szCs w:val="24"/>
          <w:lang w:val="es-ES_tradnl"/>
        </w:rPr>
        <w:t>Con la aprobación de la Ley 26.150/06 que crea el Programa Nacional de Educación Sexual Integral, el Estado establece su responsabilidad en garantizar el derecho de niños, niñas y jóvenes a recibir Educación Sexual Integral (ESI) en todos los establecimientos educativos públicos de gestión estatal y privada de nuestro territorio.</w:t>
      </w:r>
    </w:p>
    <w:p w:rsidR="007E7E45" w:rsidRDefault="007E7E45" w:rsidP="006F028E">
      <w:pPr>
        <w:shd w:val="clear" w:color="auto" w:fill="FFFFFF"/>
        <w:ind w:firstLine="709"/>
        <w:jc w:val="both"/>
        <w:rPr>
          <w:rFonts w:ascii="Times New Roman" w:hAnsi="Times New Roman"/>
          <w:sz w:val="24"/>
          <w:szCs w:val="24"/>
          <w:lang w:val="es-ES_tradnl"/>
        </w:rPr>
      </w:pPr>
      <w:r w:rsidRPr="00864D93">
        <w:rPr>
          <w:rFonts w:ascii="Times New Roman" w:hAnsi="Times New Roman"/>
          <w:sz w:val="24"/>
          <w:szCs w:val="24"/>
          <w:lang w:val="es-ES_tradnl"/>
        </w:rPr>
        <w:t xml:space="preserve">El desarrollo de este taller en la formación </w:t>
      </w:r>
      <w:r w:rsidRPr="009711CE">
        <w:rPr>
          <w:rFonts w:ascii="Times New Roman" w:hAnsi="Times New Roman"/>
          <w:sz w:val="24"/>
          <w:szCs w:val="24"/>
          <w:lang w:val="es-ES_tradnl"/>
        </w:rPr>
        <w:t>del Profesorado de Educación Física</w:t>
      </w:r>
      <w:r w:rsidRPr="00864D93">
        <w:rPr>
          <w:rFonts w:ascii="Times New Roman" w:hAnsi="Times New Roman"/>
          <w:sz w:val="24"/>
          <w:szCs w:val="24"/>
          <w:lang w:val="es-ES_tradnl"/>
        </w:rPr>
        <w:t>abarca "aspectos biológicos, psicológicos, sociales, afectivos y éticos" e implica considerarla en forma integral como una de las dimensiones constitutivas de la persona.</w:t>
      </w:r>
    </w:p>
    <w:p w:rsidR="007E7E45" w:rsidRPr="00864D93" w:rsidRDefault="007E7E45" w:rsidP="006F028E">
      <w:pPr>
        <w:shd w:val="clear" w:color="auto" w:fill="FFFFFF"/>
        <w:ind w:firstLine="709"/>
        <w:jc w:val="both"/>
        <w:rPr>
          <w:rFonts w:ascii="Times New Roman" w:hAnsi="Times New Roman"/>
          <w:sz w:val="24"/>
          <w:szCs w:val="24"/>
          <w:lang w:val="es-ES_tradnl"/>
        </w:rPr>
      </w:pPr>
      <w:r w:rsidRPr="00864D93">
        <w:rPr>
          <w:rFonts w:ascii="Times New Roman" w:hAnsi="Times New Roman"/>
          <w:sz w:val="24"/>
          <w:szCs w:val="24"/>
          <w:lang w:val="es-ES_tradnl"/>
        </w:rPr>
        <w:t>En este sentido, la Educación Sexual supera el mero estudio de la anatomía y la fisiología de la sexualidad así como cualquier otro reduccionismo, sean éstos de carácter biológico, psicológico, jurídico, filosófico, religioso o sociológico.</w:t>
      </w:r>
    </w:p>
    <w:p w:rsidR="007E7E45" w:rsidRPr="00864D93" w:rsidRDefault="007E7E45" w:rsidP="006F028E">
      <w:pPr>
        <w:shd w:val="clear" w:color="auto" w:fill="FFFFFF"/>
        <w:ind w:firstLine="709"/>
        <w:jc w:val="both"/>
        <w:rPr>
          <w:rFonts w:ascii="Times New Roman" w:hAnsi="Times New Roman"/>
          <w:sz w:val="24"/>
          <w:szCs w:val="24"/>
          <w:lang w:val="es-ES_tradnl"/>
        </w:rPr>
      </w:pPr>
      <w:r w:rsidRPr="00864D93">
        <w:rPr>
          <w:rFonts w:ascii="Times New Roman" w:hAnsi="Times New Roman"/>
          <w:sz w:val="24"/>
          <w:szCs w:val="24"/>
          <w:lang w:val="es-ES_tradnl"/>
        </w:rPr>
        <w:t xml:space="preserve">El desarrollo de esta unidad curricular ofrece a los futuros profesores, la posibilidad de alcanzar una sólida formación integral a través de la reflexión y problematización de sus saberes y representaciones sobre la sexualidad. Permite una comprensión de la salud en todas sus dimensiones, del rol que la escuela debe propiciar y del docente en tanto orientador de diversos procesos de aprendizaje, con estrategias metodológicas apropiadas para atender al sujeto de la educación </w:t>
      </w:r>
      <w:r>
        <w:rPr>
          <w:rFonts w:ascii="Times New Roman" w:hAnsi="Times New Roman"/>
          <w:sz w:val="24"/>
          <w:szCs w:val="24"/>
          <w:lang w:val="es-ES_tradnl"/>
        </w:rPr>
        <w:t>de diferentes niveles</w:t>
      </w:r>
      <w:r w:rsidRPr="00864D93">
        <w:rPr>
          <w:rFonts w:ascii="Times New Roman" w:hAnsi="Times New Roman"/>
          <w:sz w:val="24"/>
          <w:szCs w:val="24"/>
          <w:lang w:val="es-ES_tradnl"/>
        </w:rPr>
        <w:t>.</w:t>
      </w:r>
    </w:p>
    <w:p w:rsidR="007E7E45" w:rsidRPr="00864D93" w:rsidRDefault="007E7E45" w:rsidP="006F028E">
      <w:pPr>
        <w:spacing w:before="120" w:after="120"/>
        <w:ind w:firstLine="360"/>
        <w:jc w:val="both"/>
        <w:rPr>
          <w:rFonts w:ascii="Times New Roman" w:hAnsi="Times New Roman"/>
          <w:b/>
          <w:sz w:val="28"/>
          <w:szCs w:val="28"/>
          <w:lang w:val="es-ES_tradnl"/>
        </w:rPr>
      </w:pPr>
      <w:r w:rsidRPr="00864D93">
        <w:rPr>
          <w:rFonts w:ascii="Times New Roman" w:hAnsi="Times New Roman"/>
          <w:b/>
          <w:sz w:val="28"/>
          <w:szCs w:val="28"/>
          <w:lang w:val="es-ES_tradnl"/>
        </w:rPr>
        <w:t>Objetivos</w:t>
      </w:r>
    </w:p>
    <w:p w:rsidR="007E7E45" w:rsidRPr="00864D93" w:rsidRDefault="007E7E45" w:rsidP="006F028E">
      <w:pPr>
        <w:numPr>
          <w:ilvl w:val="0"/>
          <w:numId w:val="47"/>
        </w:numPr>
        <w:shd w:val="clear" w:color="auto" w:fill="FFFFFF"/>
        <w:tabs>
          <w:tab w:val="left" w:pos="706"/>
        </w:tabs>
        <w:spacing w:line="276" w:lineRule="auto"/>
        <w:jc w:val="both"/>
        <w:rPr>
          <w:rFonts w:ascii="Times New Roman" w:hAnsi="Times New Roman"/>
          <w:sz w:val="24"/>
          <w:szCs w:val="24"/>
          <w:lang w:val="es-ES_tradnl"/>
        </w:rPr>
      </w:pPr>
      <w:r w:rsidRPr="00864D93">
        <w:rPr>
          <w:rFonts w:ascii="Times New Roman" w:hAnsi="Times New Roman"/>
          <w:sz w:val="24"/>
          <w:szCs w:val="24"/>
          <w:lang w:val="es-ES_tradnl"/>
        </w:rPr>
        <w:lastRenderedPageBreak/>
        <w:t>Comprender el sentido de la responsabilidad del estado en Educación Sexual.</w:t>
      </w:r>
    </w:p>
    <w:p w:rsidR="007E7E45" w:rsidRPr="00864D93" w:rsidRDefault="007E7E45" w:rsidP="006F028E">
      <w:pPr>
        <w:numPr>
          <w:ilvl w:val="0"/>
          <w:numId w:val="47"/>
        </w:numPr>
        <w:shd w:val="clear" w:color="auto" w:fill="FFFFFF"/>
        <w:tabs>
          <w:tab w:val="left" w:pos="142"/>
        </w:tabs>
        <w:spacing w:line="276" w:lineRule="auto"/>
        <w:jc w:val="both"/>
        <w:rPr>
          <w:rFonts w:ascii="Times New Roman" w:hAnsi="Times New Roman"/>
          <w:sz w:val="24"/>
          <w:szCs w:val="24"/>
          <w:lang w:val="es-ES_tradnl"/>
        </w:rPr>
      </w:pPr>
      <w:r w:rsidRPr="00864D93">
        <w:rPr>
          <w:rFonts w:ascii="Times New Roman" w:hAnsi="Times New Roman"/>
          <w:sz w:val="24"/>
          <w:szCs w:val="24"/>
          <w:lang w:val="es-ES_tradnl"/>
        </w:rPr>
        <w:t>Reconocer los derechos de los adolescentes a recibir educación sexual integral sin discriminación alguna.</w:t>
      </w:r>
    </w:p>
    <w:p w:rsidR="007E7E45" w:rsidRPr="00864D93" w:rsidRDefault="007E7E45" w:rsidP="006F028E">
      <w:pPr>
        <w:numPr>
          <w:ilvl w:val="0"/>
          <w:numId w:val="47"/>
        </w:numPr>
        <w:shd w:val="clear" w:color="auto" w:fill="FFFFFF"/>
        <w:tabs>
          <w:tab w:val="left" w:pos="426"/>
        </w:tabs>
        <w:spacing w:line="276" w:lineRule="auto"/>
        <w:jc w:val="both"/>
        <w:rPr>
          <w:rFonts w:ascii="Times New Roman" w:hAnsi="Times New Roman"/>
          <w:sz w:val="24"/>
          <w:szCs w:val="24"/>
          <w:lang w:val="es-ES_tradnl"/>
        </w:rPr>
      </w:pPr>
      <w:r w:rsidRPr="00864D93">
        <w:rPr>
          <w:rFonts w:ascii="Times New Roman" w:hAnsi="Times New Roman"/>
          <w:sz w:val="24"/>
          <w:szCs w:val="24"/>
          <w:lang w:val="es-ES_tradnl"/>
        </w:rPr>
        <w:t>Analizar la complejidad de los procesos de construcción de la sexualidad y sus expresiones a lo largo de la etapa pubertad-adolescencia, desde los aspectos biológicos, fisiológicos y psico - sociológico y reproductivos en torno a la sexualidad humana.</w:t>
      </w:r>
    </w:p>
    <w:p w:rsidR="007E7E45" w:rsidRPr="00864D93" w:rsidRDefault="007E7E45" w:rsidP="006F028E">
      <w:pPr>
        <w:numPr>
          <w:ilvl w:val="0"/>
          <w:numId w:val="47"/>
        </w:numPr>
        <w:shd w:val="clear" w:color="auto" w:fill="FFFFFF"/>
        <w:tabs>
          <w:tab w:val="left" w:pos="706"/>
        </w:tabs>
        <w:spacing w:line="276" w:lineRule="auto"/>
        <w:jc w:val="both"/>
        <w:rPr>
          <w:rFonts w:ascii="Times New Roman" w:hAnsi="Times New Roman"/>
          <w:sz w:val="24"/>
          <w:szCs w:val="24"/>
          <w:lang w:val="es-ES_tradnl"/>
        </w:rPr>
      </w:pPr>
      <w:r w:rsidRPr="00864D93">
        <w:rPr>
          <w:rFonts w:ascii="Times New Roman" w:hAnsi="Times New Roman"/>
          <w:sz w:val="24"/>
          <w:szCs w:val="24"/>
          <w:lang w:val="es-ES_tradnl"/>
        </w:rPr>
        <w:t>Revisar, ideologías, valores y actitudes implícitos en la sexualidad para revalorizarla desde la identidad de género.</w:t>
      </w:r>
    </w:p>
    <w:p w:rsidR="007E7E45" w:rsidRDefault="007E7E45" w:rsidP="006F028E">
      <w:pPr>
        <w:numPr>
          <w:ilvl w:val="0"/>
          <w:numId w:val="47"/>
        </w:numPr>
        <w:shd w:val="clear" w:color="auto" w:fill="FFFFFF"/>
        <w:tabs>
          <w:tab w:val="left" w:pos="706"/>
        </w:tabs>
        <w:spacing w:line="276" w:lineRule="auto"/>
        <w:jc w:val="both"/>
        <w:rPr>
          <w:rFonts w:ascii="Times New Roman" w:hAnsi="Times New Roman"/>
          <w:sz w:val="24"/>
          <w:szCs w:val="24"/>
          <w:lang w:val="es-ES_tradnl"/>
        </w:rPr>
      </w:pPr>
      <w:r w:rsidRPr="00864D93">
        <w:rPr>
          <w:rFonts w:ascii="Times New Roman" w:hAnsi="Times New Roman"/>
          <w:sz w:val="24"/>
          <w:szCs w:val="24"/>
          <w:lang w:val="es-ES_tradnl"/>
        </w:rPr>
        <w:t>Abordar desde una perspectiva transversal en la organización didáctica las particularidades de cada grupo etario.</w:t>
      </w:r>
    </w:p>
    <w:p w:rsidR="007E7E45" w:rsidRDefault="007E7E45" w:rsidP="006F028E">
      <w:pPr>
        <w:shd w:val="clear" w:color="auto" w:fill="FFFFFF"/>
        <w:tabs>
          <w:tab w:val="left" w:pos="706"/>
        </w:tabs>
        <w:spacing w:line="276" w:lineRule="auto"/>
        <w:jc w:val="both"/>
        <w:rPr>
          <w:rFonts w:ascii="Times New Roman" w:hAnsi="Times New Roman"/>
          <w:sz w:val="24"/>
          <w:szCs w:val="24"/>
          <w:lang w:val="es-ES_tradnl"/>
        </w:rPr>
      </w:pPr>
    </w:p>
    <w:p w:rsidR="007E7E45" w:rsidRPr="00864D93" w:rsidRDefault="007E7E45" w:rsidP="006F028E">
      <w:pPr>
        <w:shd w:val="clear" w:color="auto" w:fill="FFFFFF"/>
        <w:spacing w:before="120" w:after="120"/>
        <w:ind w:firstLine="360"/>
        <w:jc w:val="both"/>
        <w:rPr>
          <w:rFonts w:ascii="Times New Roman" w:hAnsi="Times New Roman"/>
          <w:b/>
          <w:sz w:val="28"/>
          <w:szCs w:val="28"/>
          <w:lang w:val="es-ES_tradnl"/>
        </w:rPr>
      </w:pPr>
      <w:r w:rsidRPr="00864D93">
        <w:rPr>
          <w:rFonts w:ascii="Times New Roman" w:hAnsi="Times New Roman"/>
          <w:b/>
          <w:sz w:val="28"/>
          <w:szCs w:val="28"/>
          <w:lang w:val="es-ES_tradnl"/>
        </w:rPr>
        <w:t>Contenidos</w:t>
      </w:r>
    </w:p>
    <w:p w:rsidR="007E7E45" w:rsidRPr="00864D93" w:rsidRDefault="007E7E45" w:rsidP="006F028E">
      <w:pPr>
        <w:shd w:val="clear" w:color="auto" w:fill="FFFFFF"/>
        <w:jc w:val="both"/>
        <w:rPr>
          <w:rFonts w:ascii="Times New Roman" w:hAnsi="Times New Roman"/>
          <w:b/>
          <w:sz w:val="24"/>
          <w:szCs w:val="24"/>
          <w:lang w:val="es-ES_tradnl"/>
        </w:rPr>
      </w:pPr>
      <w:r w:rsidRPr="00864D93">
        <w:rPr>
          <w:rFonts w:ascii="Times New Roman" w:hAnsi="Times New Roman"/>
          <w:b/>
          <w:sz w:val="24"/>
          <w:szCs w:val="24"/>
          <w:lang w:val="es-ES_tradnl"/>
        </w:rPr>
        <w:t>Introducción a la Educación Sexual Integral</w:t>
      </w:r>
    </w:p>
    <w:p w:rsidR="007E7E45"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Marcos normativos de la Educación Sexual Integral. La sexualidad como una construcción histórica, social y cultural. Nuevas perspectivas centradas en el respeto por la diversidad, la concepción de salud integral y los derechos humanos. Dimensiones de estudio: biológica, psicológica, sociológica, jurídica y ético-política. La construcción de la subjetividad.</w:t>
      </w:r>
    </w:p>
    <w:p w:rsidR="007E7E45" w:rsidRPr="00864D93" w:rsidRDefault="007E7E45" w:rsidP="006F028E">
      <w:pPr>
        <w:shd w:val="clear" w:color="auto" w:fill="FFFFFF"/>
        <w:jc w:val="both"/>
        <w:rPr>
          <w:rFonts w:ascii="Times New Roman" w:hAnsi="Times New Roman"/>
          <w:b/>
          <w:sz w:val="24"/>
          <w:szCs w:val="24"/>
          <w:lang w:val="es-ES_tradnl"/>
        </w:rPr>
      </w:pPr>
      <w:r>
        <w:rPr>
          <w:rFonts w:ascii="Times New Roman" w:hAnsi="Times New Roman"/>
          <w:b/>
          <w:sz w:val="24"/>
          <w:szCs w:val="24"/>
          <w:lang w:val="es-ES_tradnl"/>
        </w:rPr>
        <w:t>Infancia, a</w:t>
      </w:r>
      <w:r w:rsidRPr="00864D93">
        <w:rPr>
          <w:rFonts w:ascii="Times New Roman" w:hAnsi="Times New Roman"/>
          <w:b/>
          <w:sz w:val="24"/>
          <w:szCs w:val="24"/>
          <w:lang w:val="es-ES_tradnl"/>
        </w:rPr>
        <w:t>dolescencia, sexualidad y derechos</w:t>
      </w:r>
    </w:p>
    <w:p w:rsidR="007E7E45" w:rsidRPr="00864D93"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 xml:space="preserve">La infancia y adolescencia como construcción social e histórica. Paradigmas en </w:t>
      </w:r>
      <w:r>
        <w:rPr>
          <w:rFonts w:ascii="Times New Roman" w:hAnsi="Times New Roman"/>
          <w:sz w:val="24"/>
          <w:szCs w:val="24"/>
          <w:lang w:val="es-ES_tradnl"/>
        </w:rPr>
        <w:t xml:space="preserve">infancia y </w:t>
      </w:r>
      <w:r w:rsidRPr="00864D93">
        <w:rPr>
          <w:rFonts w:ascii="Times New Roman" w:hAnsi="Times New Roman"/>
          <w:sz w:val="24"/>
          <w:szCs w:val="24"/>
          <w:lang w:val="es-ES_tradnl"/>
        </w:rPr>
        <w:t>juventud. Adolescencia y contextos. Resiliencia, riesgo y peligrosidad. Relaciones inter – generacionales: roles y mutaciones. Momentos del desarrollo corporal, impacto en lo educativo y cultural.</w:t>
      </w:r>
    </w:p>
    <w:p w:rsidR="007E7E45" w:rsidRPr="00864D93"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El abordaje de la sexualidad a partir de su vínculo con la afectividad, el propio sistema de valores y creencias. El encuentro con otros</w:t>
      </w:r>
      <w:r>
        <w:rPr>
          <w:rFonts w:ascii="Times New Roman" w:hAnsi="Times New Roman"/>
          <w:sz w:val="24"/>
          <w:szCs w:val="24"/>
          <w:lang w:val="es-ES_tradnl"/>
        </w:rPr>
        <w:t xml:space="preserve"> niños</w:t>
      </w:r>
      <w:r w:rsidRPr="00864D93">
        <w:rPr>
          <w:rFonts w:ascii="Times New Roman" w:hAnsi="Times New Roman"/>
          <w:sz w:val="24"/>
          <w:szCs w:val="24"/>
          <w:lang w:val="es-ES_tradnl"/>
        </w:rPr>
        <w:t xml:space="preserve">, </w:t>
      </w:r>
      <w:r>
        <w:rPr>
          <w:rFonts w:ascii="Times New Roman" w:hAnsi="Times New Roman"/>
          <w:sz w:val="24"/>
          <w:szCs w:val="24"/>
          <w:lang w:val="es-ES_tradnl"/>
        </w:rPr>
        <w:t xml:space="preserve">jóvenes, </w:t>
      </w:r>
      <w:r w:rsidRPr="00864D93">
        <w:rPr>
          <w:rFonts w:ascii="Times New Roman" w:hAnsi="Times New Roman"/>
          <w:sz w:val="24"/>
          <w:szCs w:val="24"/>
          <w:lang w:val="es-ES_tradnl"/>
        </w:rPr>
        <w:t>amigos, pareja. El amor como apertur</w:t>
      </w:r>
      <w:r>
        <w:rPr>
          <w:rFonts w:ascii="Times New Roman" w:hAnsi="Times New Roman"/>
          <w:sz w:val="24"/>
          <w:szCs w:val="24"/>
          <w:lang w:val="es-ES_tradnl"/>
        </w:rPr>
        <w:t>a a otro. El cuidado mutuo. La v</w:t>
      </w:r>
      <w:r w:rsidRPr="00864D93">
        <w:rPr>
          <w:rFonts w:ascii="Times New Roman" w:hAnsi="Times New Roman"/>
          <w:sz w:val="24"/>
          <w:szCs w:val="24"/>
          <w:lang w:val="es-ES_tradnl"/>
        </w:rPr>
        <w:t>aloración y el respeto por el pudor y la intimidad propia y la de otros.</w:t>
      </w:r>
    </w:p>
    <w:p w:rsidR="007E7E45"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Cuidado y prevención para una salud sexual integral. Métodos anticonceptivos, VIH o sida e ITS. Sexualidad y género.</w:t>
      </w:r>
    </w:p>
    <w:p w:rsidR="007E7E45" w:rsidRDefault="007E7E45" w:rsidP="006F028E">
      <w:pPr>
        <w:shd w:val="clear" w:color="auto" w:fill="FFFFFF"/>
        <w:jc w:val="both"/>
        <w:rPr>
          <w:rFonts w:ascii="Times New Roman" w:hAnsi="Times New Roman"/>
          <w:sz w:val="24"/>
          <w:szCs w:val="24"/>
          <w:lang w:val="es-ES_tradnl"/>
        </w:rPr>
      </w:pPr>
    </w:p>
    <w:p w:rsidR="007E7E45" w:rsidRPr="00864D93" w:rsidRDefault="007E7E45" w:rsidP="006F028E">
      <w:pPr>
        <w:shd w:val="clear" w:color="auto" w:fill="FFFFFF"/>
        <w:jc w:val="both"/>
        <w:rPr>
          <w:rFonts w:ascii="Times New Roman" w:hAnsi="Times New Roman"/>
          <w:b/>
          <w:sz w:val="24"/>
          <w:szCs w:val="24"/>
          <w:lang w:val="es-ES_tradnl"/>
        </w:rPr>
      </w:pPr>
      <w:r>
        <w:rPr>
          <w:rFonts w:ascii="Times New Roman" w:hAnsi="Times New Roman"/>
          <w:b/>
          <w:sz w:val="24"/>
          <w:szCs w:val="24"/>
          <w:lang w:val="es-ES_tradnl"/>
        </w:rPr>
        <w:t xml:space="preserve">Educación Sexual en la sala, en la escuela primaria y en la escuela </w:t>
      </w:r>
      <w:r w:rsidRPr="00864D93">
        <w:rPr>
          <w:rFonts w:ascii="Times New Roman" w:hAnsi="Times New Roman"/>
          <w:b/>
          <w:sz w:val="24"/>
          <w:szCs w:val="24"/>
          <w:lang w:val="es-ES_tradnl"/>
        </w:rPr>
        <w:t>secundaria</w:t>
      </w:r>
    </w:p>
    <w:p w:rsidR="007E7E45"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El enfoque de derecho desde la práctica cotidiana de</w:t>
      </w:r>
      <w:r>
        <w:rPr>
          <w:rFonts w:ascii="Times New Roman" w:hAnsi="Times New Roman"/>
          <w:sz w:val="24"/>
          <w:szCs w:val="24"/>
          <w:lang w:val="es-ES_tradnl"/>
        </w:rPr>
        <w:t>l jardín / de</w:t>
      </w:r>
      <w:r w:rsidRPr="00864D93">
        <w:rPr>
          <w:rFonts w:ascii="Times New Roman" w:hAnsi="Times New Roman"/>
          <w:sz w:val="24"/>
          <w:szCs w:val="24"/>
          <w:lang w:val="es-ES_tradnl"/>
        </w:rPr>
        <w:t xml:space="preserve"> la escuela. La sexualidad como eje transversal en </w:t>
      </w:r>
      <w:r>
        <w:rPr>
          <w:rFonts w:ascii="Times New Roman" w:hAnsi="Times New Roman"/>
          <w:sz w:val="24"/>
          <w:szCs w:val="24"/>
          <w:lang w:val="es-ES_tradnl"/>
        </w:rPr>
        <w:t>los distintos niveles</w:t>
      </w:r>
      <w:r w:rsidRPr="00864D93">
        <w:rPr>
          <w:rFonts w:ascii="Times New Roman" w:hAnsi="Times New Roman"/>
          <w:sz w:val="24"/>
          <w:szCs w:val="24"/>
          <w:lang w:val="es-ES_tradnl"/>
        </w:rPr>
        <w:t>. El lugar de los proyectos en la Educación Sexual Integral.</w:t>
      </w:r>
    </w:p>
    <w:p w:rsidR="007E7E45" w:rsidRPr="00864D93" w:rsidRDefault="007E7E45" w:rsidP="006F028E">
      <w:pPr>
        <w:shd w:val="clear" w:color="auto" w:fill="FFFFFF"/>
        <w:jc w:val="both"/>
        <w:rPr>
          <w:rFonts w:ascii="Times New Roman" w:hAnsi="Times New Roman"/>
          <w:sz w:val="24"/>
          <w:szCs w:val="24"/>
          <w:lang w:val="es-ES_tradnl"/>
        </w:rPr>
      </w:pPr>
    </w:p>
    <w:p w:rsidR="007E7E45" w:rsidRPr="00864D93" w:rsidRDefault="007E7E45" w:rsidP="006F028E">
      <w:pPr>
        <w:shd w:val="clear" w:color="auto" w:fill="FFFFFF"/>
        <w:ind w:firstLine="708"/>
        <w:jc w:val="both"/>
        <w:rPr>
          <w:rFonts w:ascii="Times New Roman" w:hAnsi="Times New Roman"/>
          <w:b/>
          <w:sz w:val="28"/>
          <w:szCs w:val="28"/>
          <w:lang w:val="es-ES_tradnl"/>
        </w:rPr>
      </w:pPr>
      <w:r w:rsidRPr="00864D93">
        <w:rPr>
          <w:rFonts w:ascii="Times New Roman" w:hAnsi="Times New Roman"/>
          <w:b/>
          <w:sz w:val="28"/>
          <w:szCs w:val="28"/>
          <w:lang w:val="es-ES_tradnl"/>
        </w:rPr>
        <w:t>Bibliografía</w:t>
      </w:r>
    </w:p>
    <w:p w:rsidR="007E7E45" w:rsidRPr="00864D93"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Constitu</w:t>
      </w:r>
      <w:r>
        <w:rPr>
          <w:rFonts w:ascii="Times New Roman" w:hAnsi="Times New Roman"/>
          <w:sz w:val="24"/>
          <w:szCs w:val="24"/>
          <w:lang w:val="es-ES_tradnl"/>
        </w:rPr>
        <w:t>ción Nacional.</w:t>
      </w:r>
    </w:p>
    <w:p w:rsidR="007E7E45" w:rsidRPr="00864D93"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 xml:space="preserve">Declaración de Posición sobre el Uso del Preservativo. (2004). UNFPA – OMS–ONUSIDA. </w:t>
      </w:r>
    </w:p>
    <w:p w:rsidR="007E7E45" w:rsidRPr="00864D93"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 xml:space="preserve">DIKER, G. y otros (2003). </w:t>
      </w:r>
      <w:r w:rsidRPr="00864D93">
        <w:rPr>
          <w:rFonts w:ascii="Times New Roman" w:hAnsi="Times New Roman"/>
          <w:i/>
          <w:sz w:val="24"/>
          <w:szCs w:val="24"/>
          <w:lang w:val="es-ES_tradnl"/>
        </w:rPr>
        <w:t>Infancias y Adolescencias. Teorías y experiencias en el borde.</w:t>
      </w:r>
      <w:r w:rsidRPr="00864D93">
        <w:rPr>
          <w:rFonts w:ascii="Times New Roman" w:hAnsi="Times New Roman"/>
          <w:sz w:val="24"/>
          <w:szCs w:val="24"/>
          <w:lang w:val="es-ES_tradnl"/>
        </w:rPr>
        <w:t xml:space="preserve"> Colección ensayos y experiencias. Buenos Aires. Novedades educativas.</w:t>
      </w:r>
    </w:p>
    <w:p w:rsidR="007E7E45" w:rsidRPr="00864D93"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FAINSOD, P. (2006</w:t>
      </w:r>
      <w:r w:rsidRPr="00864D93">
        <w:rPr>
          <w:rFonts w:ascii="Times New Roman" w:hAnsi="Times New Roman"/>
          <w:i/>
          <w:sz w:val="24"/>
          <w:szCs w:val="24"/>
          <w:lang w:val="es-ES_tradnl"/>
        </w:rPr>
        <w:t>). Embarazo  y maternidad adolescente  en  la escuela  media.</w:t>
      </w:r>
      <w:r w:rsidRPr="00864D93">
        <w:rPr>
          <w:rFonts w:ascii="Times New Roman" w:hAnsi="Times New Roman"/>
          <w:sz w:val="24"/>
          <w:szCs w:val="24"/>
          <w:lang w:val="es-ES_tradnl"/>
        </w:rPr>
        <w:t xml:space="preserve">  Bs As. </w:t>
      </w:r>
    </w:p>
    <w:p w:rsidR="007E7E45" w:rsidRPr="00864D93"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 xml:space="preserve">MIÑO </w:t>
      </w:r>
      <w:r>
        <w:rPr>
          <w:rFonts w:ascii="Times New Roman" w:hAnsi="Times New Roman"/>
          <w:sz w:val="24"/>
          <w:szCs w:val="24"/>
          <w:lang w:val="es-ES_tradnl"/>
        </w:rPr>
        <w:t>y</w:t>
      </w:r>
      <w:r w:rsidRPr="00864D93">
        <w:rPr>
          <w:rFonts w:ascii="Times New Roman" w:hAnsi="Times New Roman"/>
          <w:sz w:val="24"/>
          <w:szCs w:val="24"/>
          <w:lang w:val="es-ES_tradnl"/>
        </w:rPr>
        <w:t xml:space="preserve"> DÁVILA. Fridman, C. (2004) </w:t>
      </w:r>
      <w:r w:rsidRPr="00864D93">
        <w:rPr>
          <w:rFonts w:ascii="Times New Roman" w:hAnsi="Times New Roman"/>
          <w:i/>
          <w:sz w:val="24"/>
          <w:szCs w:val="24"/>
          <w:lang w:val="es-ES_tradnl"/>
        </w:rPr>
        <w:t>Educación sexual: política, cultura e ideología</w:t>
      </w:r>
      <w:r>
        <w:rPr>
          <w:rFonts w:ascii="Times New Roman" w:hAnsi="Times New Roman"/>
          <w:i/>
          <w:sz w:val="24"/>
          <w:szCs w:val="24"/>
          <w:lang w:val="es-ES_tradnl"/>
        </w:rPr>
        <w:t>s</w:t>
      </w:r>
      <w:r w:rsidRPr="00864D93">
        <w:rPr>
          <w:rFonts w:ascii="Times New Roman" w:hAnsi="Times New Roman"/>
          <w:sz w:val="24"/>
          <w:szCs w:val="24"/>
          <w:lang w:val="es-ES_tradnl"/>
        </w:rPr>
        <w:t xml:space="preserve">. Revista Novedades   Educativas. Año 15 (150). Buenos Aires. Centro   de Publicaciones Educativas y Material Didáctico. </w:t>
      </w:r>
    </w:p>
    <w:p w:rsidR="007E7E45" w:rsidRPr="00864D93"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 xml:space="preserve">GOGNA, M (coord.). (2005). </w:t>
      </w:r>
      <w:r w:rsidRPr="00864D93">
        <w:rPr>
          <w:rFonts w:ascii="Times New Roman" w:hAnsi="Times New Roman"/>
          <w:i/>
          <w:sz w:val="24"/>
          <w:szCs w:val="24"/>
          <w:lang w:val="es-ES_tradnl"/>
        </w:rPr>
        <w:t>Embarazo y maternidad en la adolescencia. Estereotipos, evidencias y propuestas para políticas públicas</w:t>
      </w:r>
      <w:r w:rsidRPr="00864D93">
        <w:rPr>
          <w:rFonts w:ascii="Times New Roman" w:hAnsi="Times New Roman"/>
          <w:sz w:val="24"/>
          <w:szCs w:val="24"/>
          <w:lang w:val="es-ES_tradnl"/>
        </w:rPr>
        <w:t xml:space="preserve">. Buenos Aires. </w:t>
      </w:r>
    </w:p>
    <w:p w:rsidR="007E7E45" w:rsidRPr="00864D93"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 xml:space="preserve">CEDES. GRECO, M. B. Y RAMOS, G. (2007). </w:t>
      </w:r>
      <w:r w:rsidRPr="00864D93">
        <w:rPr>
          <w:rFonts w:ascii="Times New Roman" w:hAnsi="Times New Roman"/>
          <w:i/>
          <w:sz w:val="24"/>
          <w:szCs w:val="24"/>
          <w:lang w:val="es-ES_tradnl"/>
        </w:rPr>
        <w:t>Análisis de casos. Una perspectiva institucional</w:t>
      </w:r>
      <w:r w:rsidRPr="00864D93">
        <w:rPr>
          <w:rFonts w:ascii="Times New Roman" w:hAnsi="Times New Roman"/>
          <w:sz w:val="24"/>
          <w:szCs w:val="24"/>
          <w:lang w:val="es-ES_tradnl"/>
        </w:rPr>
        <w:t xml:space="preserve">, en Educación sexual en la escuela. Perspectivas y reflexiones. Buenos    Aires: Dirección General de Planeamiento, Ministerio de Educación, GCBA. </w:t>
      </w:r>
    </w:p>
    <w:p w:rsidR="007E7E45"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Ley Nacional 23.592: Antidiscriminatoria.</w:t>
      </w:r>
    </w:p>
    <w:p w:rsidR="007E7E45"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 xml:space="preserve">Ley Nacional 23.798/ 90: Ley Nacional de SIDA y su </w:t>
      </w:r>
      <w:r>
        <w:rPr>
          <w:rFonts w:ascii="Times New Roman" w:hAnsi="Times New Roman"/>
          <w:sz w:val="24"/>
          <w:szCs w:val="24"/>
          <w:lang w:val="es-ES_tradnl"/>
        </w:rPr>
        <w:t>Decreto Reglamentario 1244.</w:t>
      </w:r>
    </w:p>
    <w:p w:rsidR="007E7E45"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 xml:space="preserve">Ley Nacional 25.673 de creación del Programa de Salud Sexual y Procreación Responsable. 2002. </w:t>
      </w:r>
    </w:p>
    <w:p w:rsidR="007E7E45"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 xml:space="preserve">Ley Nacional 26 150: Programa Nacional de Educación Sexual. 2006. </w:t>
      </w:r>
    </w:p>
    <w:p w:rsidR="007E7E45" w:rsidRPr="00864D93"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 xml:space="preserve">Ley Nacional 26.061: Protección  Integral de  los Derechos de  las  niñas, niños y adolescentes. 2005. </w:t>
      </w:r>
    </w:p>
    <w:p w:rsidR="007E7E45" w:rsidRPr="00864D93"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 xml:space="preserve">MARGULIS, M. y otros (2003). </w:t>
      </w:r>
      <w:r w:rsidRPr="00864D93">
        <w:rPr>
          <w:rFonts w:ascii="Times New Roman" w:hAnsi="Times New Roman"/>
          <w:i/>
          <w:sz w:val="24"/>
          <w:szCs w:val="24"/>
          <w:lang w:val="es-ES_tradnl"/>
        </w:rPr>
        <w:t>Juventud, cultura y sexualidad. La dimensión cultural en la afectividad y la sexualidad de los jóvenes de Buenos Aires</w:t>
      </w:r>
      <w:r w:rsidRPr="00864D93">
        <w:rPr>
          <w:rFonts w:ascii="Times New Roman" w:hAnsi="Times New Roman"/>
          <w:sz w:val="24"/>
          <w:szCs w:val="24"/>
          <w:lang w:val="es-ES_tradnl"/>
        </w:rPr>
        <w:t xml:space="preserve">. Buenos Aires. Biblos. Ministerio  de  Educación  de  la  Nación.  Presidencia  de  la  Nación.  Programa  Nacional Educación Sexual  Integral.  II Curso Virtual  de Educación Sexual  Integral en la escuela. </w:t>
      </w:r>
      <w:r w:rsidRPr="00864D93">
        <w:rPr>
          <w:rFonts w:ascii="Times New Roman" w:hAnsi="Times New Roman"/>
          <w:sz w:val="24"/>
          <w:szCs w:val="24"/>
          <w:lang w:val="es-ES_tradnl"/>
        </w:rPr>
        <w:lastRenderedPageBreak/>
        <w:t xml:space="preserve">Ministerio de Salud de la Nación Manual de apoyo para el trabajo de los agentes de salud   y educadores. Materiales del «Programa de   Salud   Sexual   y   Procreación Responsable». Ministerio de Salud  de  la Nación. Sexualidad y cuidados: reproducción, anticoncepción, ITS y VIH. Sida, Material de apoyo cara a cara, Ministerio de Salud de la  Provincia   de   Buenos Aires, Secretaría   de   Salud   de   la   Ciudad  </w:t>
      </w:r>
      <w:r>
        <w:rPr>
          <w:rFonts w:ascii="Times New Roman" w:hAnsi="Times New Roman"/>
          <w:sz w:val="24"/>
          <w:szCs w:val="24"/>
          <w:lang w:val="es-ES_tradnl"/>
        </w:rPr>
        <w:t xml:space="preserve"> de Buenos Aires</w:t>
      </w:r>
      <w:r w:rsidRPr="00864D93">
        <w:rPr>
          <w:rFonts w:ascii="Times New Roman" w:hAnsi="Times New Roman"/>
          <w:sz w:val="24"/>
          <w:szCs w:val="24"/>
          <w:lang w:val="es-ES_tradnl"/>
        </w:rPr>
        <w:t xml:space="preserve">. </w:t>
      </w:r>
    </w:p>
    <w:p w:rsidR="007E7E45" w:rsidRPr="00864D93"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 xml:space="preserve">MORGADE, G. (2001). </w:t>
      </w:r>
      <w:r w:rsidRPr="00864D93">
        <w:rPr>
          <w:rFonts w:ascii="Times New Roman" w:hAnsi="Times New Roman"/>
          <w:i/>
          <w:sz w:val="24"/>
          <w:szCs w:val="24"/>
          <w:lang w:val="es-ES_tradnl"/>
        </w:rPr>
        <w:t>Aprender  a  ser  mujer, aprender  a   ser   varón</w:t>
      </w:r>
      <w:r w:rsidRPr="00864D93">
        <w:rPr>
          <w:rFonts w:ascii="Times New Roman" w:hAnsi="Times New Roman"/>
          <w:sz w:val="24"/>
          <w:szCs w:val="24"/>
          <w:lang w:val="es-ES_tradnl"/>
        </w:rPr>
        <w:t>. Buenos Aires:</w:t>
      </w:r>
    </w:p>
    <w:p w:rsidR="007E7E45" w:rsidRDefault="007E7E45" w:rsidP="006F028E">
      <w:pPr>
        <w:shd w:val="clear" w:color="auto" w:fill="FFFFFF"/>
        <w:jc w:val="both"/>
        <w:rPr>
          <w:rFonts w:ascii="Times New Roman" w:hAnsi="Times New Roman"/>
          <w:sz w:val="24"/>
          <w:szCs w:val="24"/>
          <w:lang w:val="es-ES_tradnl"/>
        </w:rPr>
      </w:pPr>
      <w:r w:rsidRPr="00864D93">
        <w:rPr>
          <w:rFonts w:ascii="Times New Roman" w:hAnsi="Times New Roman"/>
          <w:sz w:val="24"/>
          <w:szCs w:val="24"/>
          <w:lang w:val="es-ES_tradnl"/>
        </w:rPr>
        <w:t>Novedades Educativas. (2001)¿</w:t>
      </w:r>
      <w:r w:rsidRPr="00864D93">
        <w:rPr>
          <w:rFonts w:ascii="Times New Roman" w:hAnsi="Times New Roman"/>
          <w:i/>
          <w:sz w:val="24"/>
          <w:szCs w:val="24"/>
          <w:lang w:val="es-ES_tradnl"/>
        </w:rPr>
        <w:t>Existe el cuerpo (sin el género)?</w:t>
      </w:r>
      <w:r w:rsidRPr="00864D93">
        <w:rPr>
          <w:rFonts w:ascii="Times New Roman" w:hAnsi="Times New Roman"/>
          <w:sz w:val="24"/>
          <w:szCs w:val="24"/>
          <w:lang w:val="es-ES_tradnl"/>
        </w:rPr>
        <w:t xml:space="preserve"> Apuntes sobre la pedagogía de la sexualidad. En: sexualidad y educación. Colección Ensayos y Experiencias Nº 38. Buenos Aires. Noveduc.</w:t>
      </w:r>
    </w:p>
    <w:p w:rsidR="007E7E45" w:rsidRPr="001F6963" w:rsidRDefault="007E7E45" w:rsidP="006F028E">
      <w:pPr>
        <w:shd w:val="clear" w:color="auto" w:fill="FFFFFF"/>
        <w:spacing w:before="120" w:after="120"/>
        <w:ind w:firstLine="709"/>
        <w:jc w:val="both"/>
        <w:rPr>
          <w:rFonts w:ascii="Times New Roman" w:hAnsi="Times New Roman"/>
          <w:sz w:val="24"/>
          <w:szCs w:val="24"/>
          <w:lang w:val="es-ES_tradnl"/>
        </w:rPr>
      </w:pPr>
    </w:p>
    <w:p w:rsidR="007E7E45" w:rsidRPr="00E0332B" w:rsidRDefault="007E7E45" w:rsidP="006F028E">
      <w:pPr>
        <w:spacing w:line="276" w:lineRule="auto"/>
        <w:jc w:val="both"/>
        <w:rPr>
          <w:rFonts w:ascii="Times New Roman" w:hAnsi="Times New Roman"/>
          <w:sz w:val="24"/>
          <w:szCs w:val="24"/>
          <w:lang w:val="es-ES_tradnl"/>
        </w:rPr>
      </w:pPr>
      <w:r w:rsidRPr="00E0332B">
        <w:rPr>
          <w:rFonts w:ascii="Times New Roman" w:hAnsi="Times New Roman"/>
          <w:b/>
          <w:sz w:val="28"/>
          <w:szCs w:val="28"/>
          <w:lang w:val="es-ES_tradnl"/>
        </w:rPr>
        <w:t>8.27.- Unidad Curricular: SISTEMA EDUCATIVO ARGENTINO</w:t>
      </w:r>
    </w:p>
    <w:p w:rsidR="007E7E45" w:rsidRPr="00E0332B" w:rsidRDefault="007E7E45" w:rsidP="006F028E">
      <w:pPr>
        <w:spacing w:line="276" w:lineRule="auto"/>
        <w:jc w:val="both"/>
        <w:rPr>
          <w:rFonts w:ascii="Times New Roman" w:hAnsi="Times New Roman"/>
          <w:sz w:val="24"/>
          <w:szCs w:val="24"/>
          <w:lang w:val="es-ES_tradnl"/>
        </w:rPr>
      </w:pPr>
      <w:r w:rsidRPr="00E0332B">
        <w:rPr>
          <w:rFonts w:ascii="Times New Roman" w:hAnsi="Times New Roman"/>
          <w:b/>
          <w:sz w:val="24"/>
          <w:szCs w:val="24"/>
          <w:lang w:val="es-ES_tradnl"/>
        </w:rPr>
        <w:t>Formato:</w:t>
      </w:r>
      <w:r w:rsidR="005042B2">
        <w:rPr>
          <w:rFonts w:ascii="Times New Roman" w:hAnsi="Times New Roman"/>
          <w:b/>
          <w:sz w:val="24"/>
          <w:szCs w:val="24"/>
          <w:lang w:val="es-ES_tradnl"/>
        </w:rPr>
        <w:t xml:space="preserve"> </w:t>
      </w:r>
      <w:r w:rsidR="005042B2" w:rsidRPr="005042B2">
        <w:rPr>
          <w:rFonts w:ascii="Times New Roman" w:hAnsi="Times New Roman"/>
          <w:sz w:val="24"/>
          <w:szCs w:val="24"/>
          <w:lang w:val="es-ES_tradnl"/>
        </w:rPr>
        <w:t>Asignatura</w:t>
      </w:r>
      <w:r>
        <w:rPr>
          <w:rFonts w:ascii="Times New Roman" w:hAnsi="Times New Roman"/>
          <w:sz w:val="24"/>
          <w:szCs w:val="24"/>
          <w:lang w:val="es-ES_tradnl"/>
        </w:rPr>
        <w:t>.</w:t>
      </w:r>
    </w:p>
    <w:p w:rsidR="007E7E45" w:rsidRPr="00E0332B" w:rsidRDefault="007E7E45" w:rsidP="006F028E">
      <w:pPr>
        <w:spacing w:line="276" w:lineRule="auto"/>
        <w:jc w:val="both"/>
        <w:rPr>
          <w:rFonts w:ascii="Times New Roman" w:hAnsi="Times New Roman"/>
          <w:sz w:val="24"/>
          <w:szCs w:val="24"/>
          <w:lang w:val="es-ES_tradnl"/>
        </w:rPr>
      </w:pPr>
      <w:r w:rsidRPr="00E0332B">
        <w:rPr>
          <w:rFonts w:ascii="Times New Roman" w:hAnsi="Times New Roman"/>
          <w:b/>
          <w:sz w:val="24"/>
          <w:szCs w:val="24"/>
          <w:lang w:val="es-ES_tradnl"/>
        </w:rPr>
        <w:t>Régimen de cursada</w:t>
      </w:r>
      <w:r w:rsidRPr="00E0332B">
        <w:rPr>
          <w:rFonts w:ascii="Times New Roman" w:hAnsi="Times New Roman"/>
          <w:sz w:val="24"/>
          <w:szCs w:val="24"/>
          <w:lang w:val="es-ES_tradnl"/>
        </w:rPr>
        <w:t>: Cuatrimestral.</w:t>
      </w:r>
    </w:p>
    <w:p w:rsidR="007E7E45" w:rsidRPr="00E0332B" w:rsidRDefault="007E7E45" w:rsidP="006F028E">
      <w:pPr>
        <w:spacing w:line="276" w:lineRule="auto"/>
        <w:jc w:val="both"/>
        <w:rPr>
          <w:rFonts w:ascii="Times New Roman" w:hAnsi="Times New Roman"/>
          <w:sz w:val="24"/>
          <w:szCs w:val="24"/>
          <w:lang w:val="es-ES_tradnl"/>
        </w:rPr>
      </w:pPr>
      <w:r w:rsidRPr="00E0332B">
        <w:rPr>
          <w:rFonts w:ascii="Times New Roman" w:hAnsi="Times New Roman"/>
          <w:b/>
          <w:sz w:val="24"/>
          <w:szCs w:val="24"/>
          <w:lang w:val="es-ES_tradnl"/>
        </w:rPr>
        <w:t>Ubicación en el Diseño Curricular</w:t>
      </w:r>
      <w:r w:rsidRPr="00E0332B">
        <w:rPr>
          <w:rFonts w:ascii="Times New Roman" w:hAnsi="Times New Roman"/>
          <w:sz w:val="24"/>
          <w:szCs w:val="24"/>
          <w:lang w:val="es-ES_tradnl"/>
        </w:rPr>
        <w:t>: Tercer año.</w:t>
      </w:r>
    </w:p>
    <w:p w:rsidR="007E7E45" w:rsidRPr="00E0332B" w:rsidRDefault="007E7E45" w:rsidP="006F028E">
      <w:pPr>
        <w:spacing w:line="276" w:lineRule="auto"/>
        <w:jc w:val="both"/>
        <w:rPr>
          <w:rFonts w:ascii="Times New Roman" w:hAnsi="Times New Roman"/>
          <w:sz w:val="24"/>
          <w:szCs w:val="24"/>
          <w:lang w:val="es-ES_tradnl"/>
        </w:rPr>
      </w:pPr>
      <w:r w:rsidRPr="00E0332B">
        <w:rPr>
          <w:rFonts w:ascii="Times New Roman" w:hAnsi="Times New Roman"/>
          <w:b/>
          <w:sz w:val="24"/>
          <w:szCs w:val="24"/>
          <w:lang w:val="es-ES_tradnl"/>
        </w:rPr>
        <w:t>Carga horaria semanal</w:t>
      </w:r>
      <w:r w:rsidRPr="00E0332B">
        <w:rPr>
          <w:rFonts w:ascii="Times New Roman" w:hAnsi="Times New Roman"/>
          <w:sz w:val="24"/>
          <w:szCs w:val="24"/>
          <w:lang w:val="es-ES_tradnl"/>
        </w:rPr>
        <w:t>: 3 hs. cátedra.</w:t>
      </w:r>
    </w:p>
    <w:p w:rsidR="007E7E45" w:rsidRPr="00E0332B" w:rsidRDefault="007E7E45" w:rsidP="006F028E">
      <w:pPr>
        <w:spacing w:line="276" w:lineRule="auto"/>
        <w:jc w:val="both"/>
        <w:rPr>
          <w:rFonts w:ascii="Times New Roman" w:hAnsi="Times New Roman"/>
          <w:sz w:val="24"/>
          <w:szCs w:val="24"/>
          <w:lang w:val="es-ES_tradnl"/>
        </w:rPr>
      </w:pPr>
      <w:r w:rsidRPr="00E0332B">
        <w:rPr>
          <w:rFonts w:ascii="Times New Roman" w:hAnsi="Times New Roman"/>
          <w:b/>
          <w:sz w:val="24"/>
          <w:szCs w:val="24"/>
          <w:lang w:val="es-ES_tradnl"/>
        </w:rPr>
        <w:t>Carga horaria total horas cátedra:</w:t>
      </w:r>
      <w:r w:rsidRPr="00E0332B">
        <w:rPr>
          <w:rFonts w:ascii="Times New Roman" w:hAnsi="Times New Roman"/>
          <w:sz w:val="24"/>
          <w:szCs w:val="24"/>
          <w:lang w:val="es-ES_tradnl"/>
        </w:rPr>
        <w:t xml:space="preserve"> 48 hs. cátedra.</w:t>
      </w:r>
    </w:p>
    <w:p w:rsidR="007E7E45" w:rsidRPr="00E0332B" w:rsidRDefault="007E7E45" w:rsidP="006F028E">
      <w:pPr>
        <w:spacing w:line="276" w:lineRule="auto"/>
        <w:jc w:val="both"/>
        <w:rPr>
          <w:rFonts w:ascii="Times New Roman" w:hAnsi="Times New Roman"/>
          <w:sz w:val="24"/>
          <w:szCs w:val="24"/>
          <w:lang w:val="es-ES_tradnl"/>
        </w:rPr>
      </w:pPr>
      <w:r w:rsidRPr="00E0332B">
        <w:rPr>
          <w:rFonts w:ascii="Times New Roman" w:hAnsi="Times New Roman"/>
          <w:b/>
          <w:sz w:val="24"/>
          <w:szCs w:val="24"/>
          <w:lang w:val="es-ES_tradnl"/>
        </w:rPr>
        <w:t>Carga horaria total horas reloj</w:t>
      </w:r>
      <w:r w:rsidRPr="00E0332B">
        <w:rPr>
          <w:rFonts w:ascii="Times New Roman" w:hAnsi="Times New Roman"/>
          <w:sz w:val="24"/>
          <w:szCs w:val="24"/>
          <w:lang w:val="es-ES_tradnl"/>
        </w:rPr>
        <w:t>: 32 hs. reloj.</w:t>
      </w:r>
    </w:p>
    <w:p w:rsidR="007E7E45" w:rsidRPr="00E0332B" w:rsidRDefault="007E7E45" w:rsidP="006F028E">
      <w:pPr>
        <w:ind w:firstLine="708"/>
        <w:jc w:val="both"/>
        <w:rPr>
          <w:rFonts w:ascii="Times New Roman" w:hAnsi="Times New Roman"/>
          <w:b/>
          <w:sz w:val="28"/>
          <w:szCs w:val="28"/>
          <w:lang w:val="es-ES_tradnl"/>
        </w:rPr>
      </w:pPr>
      <w:r w:rsidRPr="00E0332B">
        <w:rPr>
          <w:rFonts w:ascii="Times New Roman" w:hAnsi="Times New Roman"/>
          <w:b/>
          <w:sz w:val="28"/>
          <w:szCs w:val="28"/>
          <w:lang w:val="es-ES_tradnl"/>
        </w:rPr>
        <w:t>Finalidades formativas</w:t>
      </w:r>
    </w:p>
    <w:p w:rsidR="007E7E45" w:rsidRDefault="007E7E45" w:rsidP="006F028E">
      <w:pPr>
        <w:shd w:val="clear" w:color="auto" w:fill="FFFFFF"/>
        <w:ind w:firstLine="709"/>
        <w:jc w:val="both"/>
        <w:rPr>
          <w:rFonts w:ascii="Times New Roman" w:hAnsi="Times New Roman"/>
          <w:sz w:val="24"/>
          <w:szCs w:val="24"/>
          <w:lang w:val="es-ES_tradnl"/>
        </w:rPr>
      </w:pPr>
    </w:p>
    <w:p w:rsidR="007E7E45" w:rsidRPr="00E0332B" w:rsidRDefault="007E7E45" w:rsidP="006F028E">
      <w:pPr>
        <w:shd w:val="clear" w:color="auto" w:fill="FFFFFF"/>
        <w:ind w:firstLine="709"/>
        <w:jc w:val="both"/>
        <w:rPr>
          <w:rFonts w:ascii="Times New Roman" w:hAnsi="Times New Roman"/>
          <w:sz w:val="24"/>
          <w:szCs w:val="24"/>
          <w:lang w:val="es-ES_tradnl"/>
        </w:rPr>
      </w:pPr>
      <w:r w:rsidRPr="00E0332B">
        <w:rPr>
          <w:rFonts w:ascii="Times New Roman" w:hAnsi="Times New Roman"/>
          <w:sz w:val="24"/>
          <w:szCs w:val="24"/>
          <w:lang w:val="es-ES_tradnl"/>
        </w:rPr>
        <w:t>La premisa de educación de calidad para todos y todas, junto a la prolongación de la obligatoriedad de la educación formal abre un nuevo horizonte en  la formación de los profesores, quienes deberán adquirir un corpus de conocimientos que hacen a su formación general, excediendo el nivel para el cual se están formando.</w:t>
      </w:r>
    </w:p>
    <w:p w:rsidR="007E7E45" w:rsidRPr="00E0332B" w:rsidRDefault="007E7E45" w:rsidP="006F028E">
      <w:pPr>
        <w:shd w:val="clear" w:color="auto" w:fill="FFFFFF"/>
        <w:ind w:firstLine="709"/>
        <w:jc w:val="both"/>
        <w:rPr>
          <w:rFonts w:ascii="Times New Roman" w:hAnsi="Times New Roman"/>
          <w:sz w:val="24"/>
          <w:szCs w:val="24"/>
          <w:lang w:val="es-ES_tradnl"/>
        </w:rPr>
      </w:pPr>
      <w:r w:rsidRPr="00E0332B">
        <w:rPr>
          <w:rFonts w:ascii="Times New Roman" w:hAnsi="Times New Roman"/>
          <w:sz w:val="24"/>
          <w:szCs w:val="24"/>
          <w:lang w:val="es-ES_tradnl"/>
        </w:rPr>
        <w:t>Por ello, la propuesta para este seminario es bucear hacia el interior del sistema educativo, (del cual han tenido ya conocimientos en otras unidades curriculares de los Campos de la Formación General y de la Práctica), para que encuentren el sentido de pertenencia a un sistema, a partir del rec</w:t>
      </w:r>
      <w:r w:rsidRPr="00E0332B">
        <w:rPr>
          <w:rFonts w:ascii="Times New Roman" w:hAnsi="Times New Roman"/>
          <w:sz w:val="24"/>
          <w:szCs w:val="24"/>
        </w:rPr>
        <w:t>onocimiento que, a través de la estructura del sistema educativo en todo el país, se asegura el ordenamiento y cohesión, la organización y la articulación de los niveles y modalidades de la educación y la validez nacional de los títulos y certificados que se expiden.</w:t>
      </w:r>
    </w:p>
    <w:p w:rsidR="007E7E45" w:rsidRPr="00E0332B" w:rsidRDefault="007E7E45" w:rsidP="006F028E">
      <w:pPr>
        <w:shd w:val="clear" w:color="auto" w:fill="FFFFFF"/>
        <w:ind w:firstLine="709"/>
        <w:jc w:val="both"/>
        <w:rPr>
          <w:rFonts w:ascii="Times New Roman" w:hAnsi="Times New Roman"/>
          <w:sz w:val="24"/>
          <w:szCs w:val="24"/>
          <w:lang w:val="es-ES_tradnl"/>
        </w:rPr>
      </w:pPr>
      <w:r w:rsidRPr="00E0332B">
        <w:rPr>
          <w:rFonts w:ascii="Times New Roman" w:hAnsi="Times New Roman"/>
          <w:sz w:val="24"/>
          <w:szCs w:val="24"/>
          <w:lang w:val="es-ES_tradnl"/>
        </w:rPr>
        <w:t>Desde aquí indagarán sobre la estructura general del sistema nacional y provincial, pues el ejercicio de la docencia exige tener una mirada holística del mismo para comprender articulaciones, fundamentos, regulaciones, planeamiento, políticas socioeducativas que contribuyen al tejido de una red de organismos y personas cuya labor es la de diseñar e implementar acciones que redundan en brindar una educación con calidad para una sociedad más justa.</w:t>
      </w:r>
    </w:p>
    <w:p w:rsidR="007E7E45" w:rsidRPr="00E0332B" w:rsidRDefault="007E7E45" w:rsidP="006F028E">
      <w:pPr>
        <w:shd w:val="clear" w:color="auto" w:fill="FFFFFF"/>
        <w:ind w:firstLine="709"/>
        <w:jc w:val="both"/>
        <w:rPr>
          <w:rFonts w:ascii="Times New Roman" w:hAnsi="Times New Roman"/>
          <w:sz w:val="24"/>
          <w:szCs w:val="24"/>
          <w:lang w:val="es-ES_tradnl"/>
        </w:rPr>
      </w:pPr>
      <w:r w:rsidRPr="00E0332B">
        <w:rPr>
          <w:rFonts w:ascii="Times New Roman" w:hAnsi="Times New Roman"/>
          <w:sz w:val="24"/>
          <w:szCs w:val="24"/>
          <w:lang w:val="es-ES_tradnl"/>
        </w:rPr>
        <w:t>La apropiación del sentido de cada uno de los niveles y modalidades preparará al futuro docente desde una postura superadora de las fragmentaciones, para que entienda la complejidad y los vínculos que sostienen al conjunto y así para poder desempeñarse eficazmente en las instituciones escolares y ser agente de cambio.</w:t>
      </w:r>
    </w:p>
    <w:p w:rsidR="007E7E45" w:rsidRPr="00E0332B" w:rsidRDefault="007E7E45" w:rsidP="006F028E">
      <w:pPr>
        <w:pStyle w:val="msolistparagraph0"/>
        <w:shd w:val="clear" w:color="auto" w:fill="FFFFFF"/>
        <w:spacing w:line="276" w:lineRule="auto"/>
        <w:ind w:left="0"/>
        <w:jc w:val="both"/>
        <w:rPr>
          <w:color w:val="000000"/>
          <w:sz w:val="33"/>
          <w:szCs w:val="33"/>
          <w:shd w:val="clear" w:color="auto" w:fill="FFFFFF"/>
        </w:rPr>
      </w:pPr>
      <w:r w:rsidRPr="00E0332B">
        <w:rPr>
          <w:color w:val="000000"/>
          <w:sz w:val="33"/>
          <w:szCs w:val="33"/>
          <w:shd w:val="clear" w:color="auto" w:fill="FFFFFF"/>
        </w:rPr>
        <w:t> </w:t>
      </w:r>
    </w:p>
    <w:p w:rsidR="007E7E45" w:rsidRPr="00E0332B" w:rsidRDefault="007E7E45" w:rsidP="006F028E">
      <w:pPr>
        <w:pStyle w:val="msolistparagraph0"/>
        <w:shd w:val="clear" w:color="auto" w:fill="FFFFFF"/>
        <w:spacing w:line="276" w:lineRule="auto"/>
        <w:ind w:left="0"/>
        <w:jc w:val="both"/>
        <w:rPr>
          <w:rFonts w:ascii="Times New Roman" w:hAnsi="Times New Roman" w:cs="Times New Roman"/>
          <w:b/>
          <w:sz w:val="28"/>
          <w:szCs w:val="28"/>
          <w:lang w:val="es-ES_tradnl"/>
        </w:rPr>
      </w:pPr>
      <w:r w:rsidRPr="00E0332B">
        <w:rPr>
          <w:rFonts w:ascii="Times New Roman" w:hAnsi="Times New Roman" w:cs="Times New Roman"/>
          <w:b/>
          <w:sz w:val="28"/>
          <w:szCs w:val="28"/>
          <w:lang w:val="es-ES_tradnl"/>
        </w:rPr>
        <w:t>Objetivos</w:t>
      </w:r>
    </w:p>
    <w:p w:rsidR="007E7E45" w:rsidRPr="00E0332B" w:rsidRDefault="007E7E45" w:rsidP="006F028E">
      <w:pPr>
        <w:numPr>
          <w:ilvl w:val="0"/>
          <w:numId w:val="43"/>
        </w:numPr>
        <w:shd w:val="clear" w:color="auto" w:fill="FFFFFF"/>
        <w:spacing w:line="276" w:lineRule="auto"/>
        <w:jc w:val="both"/>
        <w:rPr>
          <w:rFonts w:ascii="Times New Roman" w:hAnsi="Times New Roman"/>
          <w:sz w:val="24"/>
          <w:szCs w:val="24"/>
          <w:lang w:val="es-ES_tradnl"/>
        </w:rPr>
      </w:pPr>
      <w:r w:rsidRPr="00E0332B">
        <w:rPr>
          <w:rFonts w:ascii="Times New Roman" w:hAnsi="Times New Roman"/>
          <w:sz w:val="24"/>
          <w:szCs w:val="24"/>
          <w:lang w:val="es-ES_tradnl"/>
        </w:rPr>
        <w:t>Comprender la complejidad del sistema educativo nacional y provincial.</w:t>
      </w:r>
    </w:p>
    <w:p w:rsidR="007E7E45" w:rsidRPr="00E0332B" w:rsidRDefault="007E7E45" w:rsidP="006F028E">
      <w:pPr>
        <w:numPr>
          <w:ilvl w:val="0"/>
          <w:numId w:val="43"/>
        </w:numPr>
        <w:shd w:val="clear" w:color="auto" w:fill="FFFFFF"/>
        <w:spacing w:line="276" w:lineRule="auto"/>
        <w:jc w:val="both"/>
        <w:rPr>
          <w:rFonts w:ascii="Times New Roman" w:hAnsi="Times New Roman"/>
          <w:sz w:val="24"/>
          <w:szCs w:val="24"/>
          <w:lang w:val="es-ES_tradnl"/>
        </w:rPr>
      </w:pPr>
      <w:r w:rsidRPr="00E0332B">
        <w:rPr>
          <w:rFonts w:ascii="Times New Roman" w:hAnsi="Times New Roman"/>
          <w:sz w:val="24"/>
          <w:szCs w:val="24"/>
          <w:lang w:val="es-ES_tradnl"/>
        </w:rPr>
        <w:t>Entender la dinámica organizacional del sistema educativo.</w:t>
      </w:r>
    </w:p>
    <w:p w:rsidR="007E7E45" w:rsidRPr="00E0332B" w:rsidRDefault="007E7E45" w:rsidP="006F028E">
      <w:pPr>
        <w:numPr>
          <w:ilvl w:val="0"/>
          <w:numId w:val="43"/>
        </w:numPr>
        <w:shd w:val="clear" w:color="auto" w:fill="FFFFFF"/>
        <w:spacing w:line="276" w:lineRule="auto"/>
        <w:jc w:val="both"/>
        <w:rPr>
          <w:rFonts w:ascii="Times New Roman" w:hAnsi="Times New Roman"/>
          <w:sz w:val="24"/>
          <w:szCs w:val="24"/>
          <w:lang w:val="es-ES_tradnl"/>
        </w:rPr>
      </w:pPr>
      <w:r w:rsidRPr="00E0332B">
        <w:rPr>
          <w:rFonts w:ascii="Times New Roman" w:hAnsi="Times New Roman"/>
          <w:sz w:val="24"/>
          <w:szCs w:val="24"/>
          <w:lang w:val="es-ES_tradnl"/>
        </w:rPr>
        <w:t>Encontrar significado y reconocerse como participante en las políticas socioeducativas implementadas para el acompañamiento a las trayectorias escolares.</w:t>
      </w:r>
    </w:p>
    <w:p w:rsidR="007E7E45" w:rsidRPr="00E0332B" w:rsidRDefault="007E7E45" w:rsidP="006F028E">
      <w:pPr>
        <w:ind w:firstLine="709"/>
        <w:jc w:val="both"/>
        <w:rPr>
          <w:rFonts w:ascii="Times New Roman" w:hAnsi="Times New Roman"/>
          <w:b/>
          <w:sz w:val="28"/>
          <w:szCs w:val="28"/>
          <w:lang w:val="es-ES_tradnl"/>
        </w:rPr>
      </w:pPr>
    </w:p>
    <w:p w:rsidR="007E7E45" w:rsidRPr="00E0332B" w:rsidRDefault="007E7E45" w:rsidP="006F028E">
      <w:pPr>
        <w:ind w:firstLine="709"/>
        <w:jc w:val="both"/>
        <w:rPr>
          <w:rFonts w:ascii="Times New Roman" w:hAnsi="Times New Roman"/>
          <w:b/>
          <w:sz w:val="28"/>
          <w:szCs w:val="28"/>
          <w:lang w:val="es-ES_tradnl"/>
        </w:rPr>
      </w:pPr>
      <w:r w:rsidRPr="00E0332B">
        <w:rPr>
          <w:rFonts w:ascii="Times New Roman" w:hAnsi="Times New Roman"/>
          <w:b/>
          <w:sz w:val="28"/>
          <w:szCs w:val="28"/>
          <w:lang w:val="es-ES_tradnl"/>
        </w:rPr>
        <w:t>Contenidos</w:t>
      </w:r>
    </w:p>
    <w:p w:rsidR="007E7E45" w:rsidRPr="00E0332B" w:rsidRDefault="007E7E45" w:rsidP="006F028E">
      <w:pPr>
        <w:jc w:val="both"/>
        <w:rPr>
          <w:rFonts w:ascii="Times New Roman" w:hAnsi="Times New Roman"/>
          <w:b/>
          <w:sz w:val="24"/>
          <w:szCs w:val="24"/>
          <w:lang w:val="es-ES_tradnl"/>
        </w:rPr>
      </w:pPr>
      <w:r w:rsidRPr="00E0332B">
        <w:rPr>
          <w:rFonts w:ascii="Times New Roman" w:hAnsi="Times New Roman"/>
          <w:b/>
          <w:sz w:val="24"/>
          <w:szCs w:val="24"/>
          <w:lang w:val="es-ES_tradnl"/>
        </w:rPr>
        <w:t>El sistema educativo nacional y provincial</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t xml:space="preserve">El sistema educativo argentino: principios, derechos y garantías. Fines y Objetivos de la Política Educativa Nacional. </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t>Estructura y organismos centralizados: Ministerio de Educación de la Nación Argentina. El Consejo Federal, atribuciones y funciones. INFOD: misiones y funciones. Ministerio de Cultura y Educación de la Pcia: estructura orgánica y organismos centralizados. Las Delegaciones Zonales. Concepción de la calidad educativa en Formosa.</w:t>
      </w:r>
    </w:p>
    <w:p w:rsidR="007E7E45" w:rsidRPr="00E0332B" w:rsidRDefault="007E7E45" w:rsidP="006F028E">
      <w:pPr>
        <w:jc w:val="both"/>
        <w:rPr>
          <w:rFonts w:ascii="Times New Roman" w:hAnsi="Times New Roman"/>
          <w:sz w:val="24"/>
          <w:szCs w:val="24"/>
          <w:lang w:val="es-ES_tradnl"/>
        </w:rPr>
      </w:pPr>
    </w:p>
    <w:p w:rsidR="007E7E45" w:rsidRPr="00E0332B" w:rsidRDefault="007E7E45" w:rsidP="006F028E">
      <w:pPr>
        <w:jc w:val="both"/>
        <w:rPr>
          <w:rFonts w:ascii="Times New Roman" w:hAnsi="Times New Roman"/>
          <w:b/>
          <w:sz w:val="24"/>
          <w:szCs w:val="24"/>
          <w:lang w:val="es-ES_tradnl"/>
        </w:rPr>
      </w:pPr>
      <w:r w:rsidRPr="00E0332B">
        <w:rPr>
          <w:rFonts w:ascii="Times New Roman" w:hAnsi="Times New Roman"/>
          <w:b/>
          <w:sz w:val="24"/>
          <w:szCs w:val="24"/>
          <w:lang w:val="es-ES_tradnl"/>
        </w:rPr>
        <w:t xml:space="preserve">Estructura del sistema educativo </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t xml:space="preserve">Estructura del sistema educativo argentino: niveles y modalidades. </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t>Educación Primaria: Características. Objetivos. La implementación del nivel en Formosa. Políticas socioeducativas para el Nivel.</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lastRenderedPageBreak/>
        <w:t>Educación Secundaria: Objetivos. Orientaciones implementadas en la Provincia. Políticas socioeducativas para el ingreso, permanencia y promoción con calidad.</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t>Educación Superior: Fines y objetivos. La educación superior no universitaria en la Provincia. Políticas socioeducativas.</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t xml:space="preserve">Modalidad Educación Técnica Profesional: Fines, objetivos y propósitos. Relación con el INET. La modalidad técnica en Formosa: Niveles secundario y superior. Orientaciones y mapa educativo. </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t>Modalidad Rural: Objetivos y propósitos. La modalidad rural en Formosa: modelos organizacionales y mapa educativo.</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t>Modalidad de Contextos en Privación de la Libertad: Objetivos y propósitos. La modalidad  en Formosa: modelos organizacionales y mapa educativo.</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t>Modalidad EIB: Objetivos y propósitos. La modalidad en Formosa: modelos organizacionales y mapa educativo.</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t>Modalidad Educación Hospitalaria y Domiciliara: Objetivos y propósitos. La modalidad  en Formosa: modelos organizacionales y mapa educativo.</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t>Modalidad Educación Especial: Objetivos y propósitos. La modalidad  en Formosa: modelos organizacionales y mapa educativo.</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t>Modalidad Educación Artística: Objetivos y propósitos. La modalidad  en Formosa: modelos organizacionales y mapa educativo.</w:t>
      </w:r>
    </w:p>
    <w:p w:rsidR="007E7E45" w:rsidRPr="00E0332B" w:rsidRDefault="007E7E45" w:rsidP="006F028E">
      <w:pPr>
        <w:jc w:val="both"/>
        <w:rPr>
          <w:rFonts w:ascii="Times New Roman" w:hAnsi="Times New Roman"/>
          <w:sz w:val="24"/>
          <w:szCs w:val="24"/>
          <w:lang w:val="es-ES_tradnl"/>
        </w:rPr>
      </w:pPr>
      <w:r w:rsidRPr="00E0332B">
        <w:rPr>
          <w:rFonts w:ascii="Times New Roman" w:hAnsi="Times New Roman"/>
          <w:sz w:val="24"/>
          <w:szCs w:val="24"/>
          <w:lang w:val="es-ES_tradnl"/>
        </w:rPr>
        <w:t>Modalidad de Educación Permanente de Jóvenes y Adultos: Objetivos y propósitos. La modalidad  en Formosa: modelos organizacionales y mapa educativo.</w:t>
      </w:r>
    </w:p>
    <w:p w:rsidR="007E7E45" w:rsidRPr="00E0332B" w:rsidRDefault="007E7E45" w:rsidP="006F028E">
      <w:pPr>
        <w:rPr>
          <w:rFonts w:ascii="Times New Roman" w:hAnsi="Times New Roman"/>
          <w:b/>
          <w:sz w:val="24"/>
          <w:szCs w:val="24"/>
          <w:lang w:val="es-ES_tradnl"/>
        </w:rPr>
      </w:pPr>
      <w:r w:rsidRPr="00E0332B">
        <w:rPr>
          <w:rFonts w:ascii="Times New Roman" w:hAnsi="Times New Roman"/>
          <w:b/>
          <w:sz w:val="24"/>
          <w:szCs w:val="24"/>
          <w:lang w:val="es-ES_tradnl"/>
        </w:rPr>
        <w:t>Bibliografía</w:t>
      </w:r>
    </w:p>
    <w:p w:rsidR="007E7E45" w:rsidRPr="00E0332B" w:rsidRDefault="007E7E45" w:rsidP="006F028E">
      <w:pPr>
        <w:rPr>
          <w:rFonts w:ascii="Times New Roman" w:hAnsi="Times New Roman"/>
          <w:sz w:val="24"/>
          <w:szCs w:val="24"/>
          <w:lang w:val="es-ES_tradnl"/>
        </w:rPr>
      </w:pPr>
      <w:r w:rsidRPr="00E0332B">
        <w:rPr>
          <w:rFonts w:ascii="Times New Roman" w:hAnsi="Times New Roman"/>
          <w:sz w:val="24"/>
          <w:szCs w:val="24"/>
          <w:lang w:val="es-ES_tradnl"/>
        </w:rPr>
        <w:t>Ley Nacional de Educación Nº 26.206.</w:t>
      </w:r>
    </w:p>
    <w:p w:rsidR="007E7E45" w:rsidRPr="00E0332B" w:rsidRDefault="007E7E45" w:rsidP="006F028E">
      <w:pPr>
        <w:rPr>
          <w:rFonts w:ascii="Times New Roman" w:hAnsi="Times New Roman"/>
          <w:sz w:val="24"/>
          <w:szCs w:val="24"/>
          <w:lang w:val="es-ES_tradnl"/>
        </w:rPr>
      </w:pPr>
      <w:r w:rsidRPr="00E0332B">
        <w:rPr>
          <w:rFonts w:ascii="Times New Roman" w:hAnsi="Times New Roman"/>
          <w:sz w:val="24"/>
          <w:szCs w:val="24"/>
          <w:lang w:val="es-ES_tradnl"/>
        </w:rPr>
        <w:t>Ley de Educación Superior Nº 24.521.</w:t>
      </w:r>
    </w:p>
    <w:p w:rsidR="007E7E45" w:rsidRPr="00E0332B" w:rsidRDefault="007E7E45" w:rsidP="006F028E">
      <w:pPr>
        <w:rPr>
          <w:rFonts w:ascii="Times New Roman" w:hAnsi="Times New Roman"/>
          <w:sz w:val="24"/>
          <w:szCs w:val="24"/>
          <w:lang w:val="es-ES_tradnl"/>
        </w:rPr>
      </w:pPr>
      <w:r w:rsidRPr="00E0332B">
        <w:rPr>
          <w:rFonts w:ascii="Times New Roman" w:hAnsi="Times New Roman"/>
          <w:sz w:val="24"/>
          <w:szCs w:val="24"/>
          <w:lang w:val="es-ES_tradnl"/>
        </w:rPr>
        <w:t>Ley de Educación Técnico Profesional Nº 26.058.</w:t>
      </w:r>
    </w:p>
    <w:p w:rsidR="007E7E45" w:rsidRPr="00E0332B" w:rsidRDefault="007E7E45" w:rsidP="006F028E">
      <w:pPr>
        <w:rPr>
          <w:rFonts w:ascii="Times New Roman" w:hAnsi="Times New Roman"/>
          <w:sz w:val="24"/>
          <w:szCs w:val="24"/>
          <w:lang w:val="es-ES_tradnl"/>
        </w:rPr>
      </w:pPr>
      <w:r w:rsidRPr="00E0332B">
        <w:rPr>
          <w:rFonts w:ascii="Times New Roman" w:hAnsi="Times New Roman"/>
          <w:sz w:val="24"/>
          <w:szCs w:val="24"/>
          <w:lang w:val="es-ES_tradnl"/>
        </w:rPr>
        <w:t>Ley General de Educación 1.470.</w:t>
      </w:r>
    </w:p>
    <w:p w:rsidR="007E7E45" w:rsidRPr="00E0332B" w:rsidRDefault="007E7E45" w:rsidP="006F028E">
      <w:pPr>
        <w:rPr>
          <w:rFonts w:ascii="Times New Roman" w:hAnsi="Times New Roman"/>
          <w:sz w:val="24"/>
          <w:szCs w:val="24"/>
          <w:lang w:val="es-ES_tradnl"/>
        </w:rPr>
      </w:pPr>
      <w:r w:rsidRPr="00E0332B">
        <w:rPr>
          <w:rFonts w:ascii="Times New Roman" w:hAnsi="Times New Roman"/>
          <w:sz w:val="24"/>
          <w:szCs w:val="24"/>
          <w:lang w:val="es-ES_tradnl"/>
        </w:rPr>
        <w:t>Ministerio de Cultura y Educ</w:t>
      </w:r>
      <w:r>
        <w:rPr>
          <w:rFonts w:ascii="Times New Roman" w:hAnsi="Times New Roman"/>
          <w:sz w:val="24"/>
          <w:szCs w:val="24"/>
          <w:lang w:val="es-ES_tradnl"/>
        </w:rPr>
        <w:t>ación de Formosa: Resoluciones Nº</w:t>
      </w:r>
      <w:r w:rsidRPr="00E0332B">
        <w:rPr>
          <w:rFonts w:ascii="Times New Roman" w:hAnsi="Times New Roman"/>
          <w:sz w:val="24"/>
          <w:szCs w:val="24"/>
          <w:lang w:val="es-ES_tradnl"/>
        </w:rPr>
        <w:t xml:space="preserve"> 314/12; 315/12 y 316/12.</w:t>
      </w:r>
    </w:p>
    <w:p w:rsidR="007E7E45" w:rsidRPr="00E0332B" w:rsidRDefault="007E7E45" w:rsidP="006F028E">
      <w:pPr>
        <w:rPr>
          <w:rFonts w:ascii="Times New Roman" w:hAnsi="Times New Roman"/>
          <w:b/>
          <w:sz w:val="24"/>
          <w:szCs w:val="24"/>
          <w:lang w:val="es-ES_tradnl"/>
        </w:rPr>
      </w:pPr>
    </w:p>
    <w:p w:rsidR="007E7E45" w:rsidRPr="00E0332B" w:rsidRDefault="007E7E45" w:rsidP="006F028E">
      <w:pPr>
        <w:rPr>
          <w:rFonts w:ascii="Times New Roman" w:hAnsi="Times New Roman"/>
          <w:b/>
          <w:sz w:val="24"/>
          <w:szCs w:val="24"/>
          <w:lang w:val="es-ES_tradnl"/>
        </w:rPr>
      </w:pPr>
      <w:r w:rsidRPr="00E0332B">
        <w:rPr>
          <w:rFonts w:ascii="Times New Roman" w:hAnsi="Times New Roman"/>
          <w:b/>
          <w:sz w:val="24"/>
          <w:szCs w:val="24"/>
          <w:lang w:val="es-ES_tradnl"/>
        </w:rPr>
        <w:t>Páginas</w:t>
      </w:r>
    </w:p>
    <w:p w:rsidR="007E7E45" w:rsidRPr="00FC0E62" w:rsidRDefault="00192120" w:rsidP="006F028E">
      <w:pPr>
        <w:rPr>
          <w:rFonts w:ascii="Times New Roman" w:hAnsi="Times New Roman"/>
          <w:b/>
          <w:sz w:val="24"/>
          <w:szCs w:val="24"/>
          <w:highlight w:val="yellow"/>
          <w:lang w:val="es-ES_tradnl"/>
        </w:rPr>
      </w:pPr>
      <w:hyperlink r:id="rId17" w:history="1">
        <w:r w:rsidR="007E7E45" w:rsidRPr="00FC0E62">
          <w:rPr>
            <w:rStyle w:val="Hipervnculo"/>
            <w:rFonts w:cs="Arial"/>
          </w:rPr>
          <w:t>http://portal.educacion.gov.ar/</w:t>
        </w:r>
      </w:hyperlink>
    </w:p>
    <w:p w:rsidR="007E7E45" w:rsidRPr="00997DD8" w:rsidRDefault="00192120" w:rsidP="006F028E">
      <w:pPr>
        <w:rPr>
          <w:rFonts w:ascii="Times New Roman" w:hAnsi="Times New Roman"/>
          <w:b/>
          <w:sz w:val="24"/>
          <w:szCs w:val="24"/>
          <w:lang w:val="es-ES_tradnl"/>
        </w:rPr>
      </w:pPr>
      <w:hyperlink r:id="rId18" w:history="1">
        <w:r w:rsidR="007E7E45" w:rsidRPr="00FC0E62">
          <w:rPr>
            <w:rStyle w:val="Hipervnculo"/>
            <w:rFonts w:cs="Arial"/>
          </w:rPr>
          <w:t>http://www.formosa.gob.ar/educacion.html</w:t>
        </w:r>
      </w:hyperlink>
    </w:p>
    <w:p w:rsidR="007E7E45" w:rsidRDefault="007E7E45" w:rsidP="006F028E">
      <w:pPr>
        <w:pStyle w:val="msolistparagraph0"/>
        <w:shd w:val="clear" w:color="auto" w:fill="FFFFFF"/>
        <w:spacing w:line="276" w:lineRule="auto"/>
        <w:ind w:left="0"/>
        <w:jc w:val="both"/>
        <w:rPr>
          <w:rFonts w:ascii="Times New Roman" w:hAnsi="Times New Roman" w:cs="Times New Roman"/>
          <w:b/>
          <w:sz w:val="28"/>
          <w:szCs w:val="28"/>
          <w:lang w:val="es-ES_tradnl"/>
        </w:rPr>
      </w:pPr>
    </w:p>
    <w:p w:rsidR="007E7E45" w:rsidRDefault="007E7E45" w:rsidP="006F028E">
      <w:pPr>
        <w:spacing w:line="276" w:lineRule="auto"/>
        <w:jc w:val="both"/>
        <w:rPr>
          <w:rFonts w:ascii="Times New Roman" w:hAnsi="Times New Roman"/>
          <w:b/>
          <w:sz w:val="28"/>
          <w:szCs w:val="28"/>
          <w:lang w:val="es-ES_tradnl"/>
        </w:rPr>
      </w:pPr>
    </w:p>
    <w:p w:rsidR="007E7E45" w:rsidRPr="008E58CA" w:rsidRDefault="007E7E45" w:rsidP="006F028E">
      <w:pPr>
        <w:spacing w:line="276" w:lineRule="auto"/>
        <w:jc w:val="both"/>
        <w:rPr>
          <w:rFonts w:ascii="Times New Roman" w:hAnsi="Times New Roman"/>
          <w:b/>
          <w:sz w:val="24"/>
          <w:szCs w:val="24"/>
          <w:lang w:val="es-ES_tradnl"/>
        </w:rPr>
      </w:pPr>
      <w:r>
        <w:rPr>
          <w:rFonts w:ascii="Times New Roman" w:hAnsi="Times New Roman"/>
          <w:b/>
          <w:sz w:val="28"/>
          <w:szCs w:val="28"/>
          <w:lang w:val="es-ES_tradnl"/>
        </w:rPr>
        <w:t xml:space="preserve">8.28.- </w:t>
      </w:r>
      <w:r w:rsidRPr="008E58CA">
        <w:rPr>
          <w:rFonts w:ascii="Times New Roman" w:hAnsi="Times New Roman"/>
          <w:b/>
          <w:sz w:val="28"/>
          <w:szCs w:val="28"/>
          <w:lang w:val="es-ES_tradnl"/>
        </w:rPr>
        <w:t>Unidad Curricular: GESTIÓN ESCOLAR: ORGANIZACIÓN Y  ADMINISTRACIÓN</w:t>
      </w:r>
    </w:p>
    <w:p w:rsidR="007E7E45" w:rsidRPr="008E58CA" w:rsidRDefault="007E7E45" w:rsidP="006F028E">
      <w:pPr>
        <w:spacing w:line="276" w:lineRule="auto"/>
        <w:jc w:val="both"/>
        <w:rPr>
          <w:rFonts w:ascii="Times New Roman" w:hAnsi="Times New Roman"/>
          <w:sz w:val="24"/>
          <w:szCs w:val="24"/>
          <w:lang w:val="es-ES_tradnl"/>
        </w:rPr>
      </w:pPr>
      <w:r w:rsidRPr="008E58CA">
        <w:rPr>
          <w:rFonts w:ascii="Times New Roman" w:hAnsi="Times New Roman"/>
          <w:b/>
          <w:sz w:val="24"/>
          <w:szCs w:val="24"/>
          <w:lang w:val="es-ES_tradnl"/>
        </w:rPr>
        <w:t>Formato:</w:t>
      </w:r>
      <w:r w:rsidRPr="008E58CA">
        <w:rPr>
          <w:rFonts w:ascii="Times New Roman" w:hAnsi="Times New Roman"/>
          <w:sz w:val="24"/>
          <w:szCs w:val="24"/>
          <w:lang w:val="es-ES_tradnl"/>
        </w:rPr>
        <w:t xml:space="preserve"> </w:t>
      </w:r>
      <w:r w:rsidR="006D595E" w:rsidRPr="005042B2">
        <w:rPr>
          <w:rFonts w:ascii="Times New Roman" w:hAnsi="Times New Roman"/>
          <w:sz w:val="24"/>
          <w:szCs w:val="24"/>
          <w:lang w:val="es-ES_tradnl"/>
        </w:rPr>
        <w:t>Asignatura</w:t>
      </w:r>
      <w:r w:rsidRPr="008E58CA">
        <w:rPr>
          <w:rFonts w:ascii="Times New Roman" w:hAnsi="Times New Roman"/>
          <w:sz w:val="24"/>
          <w:szCs w:val="24"/>
          <w:lang w:val="es-ES_tradnl"/>
        </w:rPr>
        <w:t>.</w:t>
      </w:r>
    </w:p>
    <w:p w:rsidR="007E7E45" w:rsidRPr="008E58CA" w:rsidRDefault="007E7E45" w:rsidP="006F028E">
      <w:pPr>
        <w:spacing w:line="276" w:lineRule="auto"/>
        <w:jc w:val="both"/>
        <w:rPr>
          <w:rFonts w:ascii="Times New Roman" w:hAnsi="Times New Roman"/>
          <w:sz w:val="24"/>
          <w:szCs w:val="24"/>
          <w:lang w:val="es-ES_tradnl"/>
        </w:rPr>
      </w:pPr>
      <w:r w:rsidRPr="008E58CA">
        <w:rPr>
          <w:rFonts w:ascii="Times New Roman" w:hAnsi="Times New Roman"/>
          <w:b/>
          <w:sz w:val="24"/>
          <w:szCs w:val="24"/>
          <w:lang w:val="es-ES_tradnl"/>
        </w:rPr>
        <w:t>Régimen de cursada</w:t>
      </w:r>
      <w:r w:rsidRPr="008E58CA">
        <w:rPr>
          <w:rFonts w:ascii="Times New Roman" w:hAnsi="Times New Roman"/>
          <w:sz w:val="24"/>
          <w:szCs w:val="24"/>
          <w:lang w:val="es-ES_tradnl"/>
        </w:rPr>
        <w:t>: Anual.</w:t>
      </w:r>
    </w:p>
    <w:p w:rsidR="007E7E45" w:rsidRPr="008E58CA" w:rsidRDefault="007E7E45" w:rsidP="006F028E">
      <w:pPr>
        <w:spacing w:line="276" w:lineRule="auto"/>
        <w:jc w:val="both"/>
        <w:rPr>
          <w:rFonts w:ascii="Times New Roman" w:hAnsi="Times New Roman"/>
          <w:sz w:val="24"/>
          <w:szCs w:val="24"/>
          <w:lang w:val="es-ES_tradnl"/>
        </w:rPr>
      </w:pPr>
      <w:r w:rsidRPr="008E58CA">
        <w:rPr>
          <w:rFonts w:ascii="Times New Roman" w:hAnsi="Times New Roman"/>
          <w:b/>
          <w:sz w:val="24"/>
          <w:szCs w:val="24"/>
          <w:lang w:val="es-ES_tradnl"/>
        </w:rPr>
        <w:t>Ubicación en el Diseño Curricular</w:t>
      </w:r>
      <w:r w:rsidRPr="008E58CA">
        <w:rPr>
          <w:rFonts w:ascii="Times New Roman" w:hAnsi="Times New Roman"/>
          <w:sz w:val="24"/>
          <w:szCs w:val="24"/>
          <w:lang w:val="es-ES_tradnl"/>
        </w:rPr>
        <w:t>: Tercer año.</w:t>
      </w:r>
    </w:p>
    <w:p w:rsidR="007E7E45" w:rsidRPr="008E58CA" w:rsidRDefault="007E7E45" w:rsidP="006F028E">
      <w:pPr>
        <w:spacing w:line="276" w:lineRule="auto"/>
        <w:jc w:val="both"/>
        <w:rPr>
          <w:rFonts w:ascii="Times New Roman" w:hAnsi="Times New Roman"/>
          <w:sz w:val="24"/>
          <w:szCs w:val="24"/>
          <w:lang w:val="es-ES_tradnl"/>
        </w:rPr>
      </w:pPr>
      <w:r w:rsidRPr="008E58CA">
        <w:rPr>
          <w:rFonts w:ascii="Times New Roman" w:hAnsi="Times New Roman"/>
          <w:b/>
          <w:sz w:val="24"/>
          <w:szCs w:val="24"/>
          <w:lang w:val="es-ES_tradnl"/>
        </w:rPr>
        <w:t>Carga horaria semanal</w:t>
      </w:r>
      <w:r w:rsidRPr="008E58CA">
        <w:rPr>
          <w:rFonts w:ascii="Times New Roman" w:hAnsi="Times New Roman"/>
          <w:sz w:val="24"/>
          <w:szCs w:val="24"/>
          <w:lang w:val="es-ES_tradnl"/>
        </w:rPr>
        <w:t xml:space="preserve">: </w:t>
      </w:r>
      <w:r w:rsidR="005042B2">
        <w:rPr>
          <w:rFonts w:ascii="Times New Roman" w:hAnsi="Times New Roman"/>
          <w:sz w:val="24"/>
          <w:szCs w:val="24"/>
          <w:lang w:val="es-ES_tradnl"/>
        </w:rPr>
        <w:t>2</w:t>
      </w:r>
      <w:r w:rsidRPr="008E58CA">
        <w:rPr>
          <w:rFonts w:ascii="Times New Roman" w:hAnsi="Times New Roman"/>
          <w:sz w:val="24"/>
          <w:szCs w:val="24"/>
          <w:lang w:val="es-ES_tradnl"/>
        </w:rPr>
        <w:t xml:space="preserve"> hs</w:t>
      </w:r>
      <w:r>
        <w:rPr>
          <w:rFonts w:ascii="Times New Roman" w:hAnsi="Times New Roman"/>
          <w:sz w:val="24"/>
          <w:szCs w:val="24"/>
          <w:lang w:val="es-ES_tradnl"/>
        </w:rPr>
        <w:t>.</w:t>
      </w:r>
      <w:r w:rsidRPr="008E58CA">
        <w:rPr>
          <w:rFonts w:ascii="Times New Roman" w:hAnsi="Times New Roman"/>
          <w:sz w:val="24"/>
          <w:szCs w:val="24"/>
          <w:lang w:val="es-ES_tradnl"/>
        </w:rPr>
        <w:t xml:space="preserve"> cátedra.</w:t>
      </w:r>
    </w:p>
    <w:p w:rsidR="007E7E45" w:rsidRPr="00EA2886" w:rsidRDefault="007E7E45" w:rsidP="006F028E">
      <w:pPr>
        <w:spacing w:line="276" w:lineRule="auto"/>
        <w:jc w:val="both"/>
        <w:rPr>
          <w:rFonts w:ascii="Times New Roman" w:hAnsi="Times New Roman"/>
          <w:sz w:val="24"/>
          <w:szCs w:val="24"/>
          <w:lang w:val="es-ES_tradnl"/>
        </w:rPr>
      </w:pPr>
      <w:r w:rsidRPr="008E58CA">
        <w:rPr>
          <w:rFonts w:ascii="Times New Roman" w:hAnsi="Times New Roman"/>
          <w:b/>
          <w:sz w:val="24"/>
          <w:szCs w:val="24"/>
          <w:lang w:val="es-ES_tradnl"/>
        </w:rPr>
        <w:t xml:space="preserve">Carga horaria total horas cátedra: </w:t>
      </w:r>
      <w:r w:rsidR="005042B2">
        <w:rPr>
          <w:rFonts w:ascii="Times New Roman" w:hAnsi="Times New Roman"/>
          <w:sz w:val="24"/>
          <w:szCs w:val="24"/>
          <w:lang w:val="es-ES_tradnl"/>
        </w:rPr>
        <w:t>64</w:t>
      </w:r>
      <w:r w:rsidRPr="008E58CA">
        <w:rPr>
          <w:rFonts w:ascii="Times New Roman" w:hAnsi="Times New Roman"/>
          <w:sz w:val="24"/>
          <w:szCs w:val="24"/>
          <w:lang w:val="es-ES_tradnl"/>
        </w:rPr>
        <w:t xml:space="preserve">  hs</w:t>
      </w:r>
      <w:r>
        <w:rPr>
          <w:rFonts w:ascii="Times New Roman" w:hAnsi="Times New Roman"/>
          <w:sz w:val="24"/>
          <w:szCs w:val="24"/>
          <w:lang w:val="es-ES_tradnl"/>
        </w:rPr>
        <w:t>.</w:t>
      </w:r>
      <w:r w:rsidRPr="008E58CA">
        <w:rPr>
          <w:rFonts w:ascii="Times New Roman" w:hAnsi="Times New Roman"/>
          <w:sz w:val="24"/>
          <w:szCs w:val="24"/>
          <w:lang w:val="es-ES_tradnl"/>
        </w:rPr>
        <w:t xml:space="preserve"> cátedra.</w:t>
      </w:r>
    </w:p>
    <w:p w:rsidR="007E7E45" w:rsidRDefault="007E7E45" w:rsidP="006F028E">
      <w:pPr>
        <w:spacing w:line="276" w:lineRule="auto"/>
        <w:jc w:val="both"/>
        <w:rPr>
          <w:rFonts w:ascii="Times New Roman" w:hAnsi="Times New Roman"/>
          <w:sz w:val="24"/>
          <w:szCs w:val="24"/>
          <w:lang w:val="es-ES_tradnl"/>
        </w:rPr>
      </w:pPr>
      <w:r w:rsidRPr="00EA2886">
        <w:rPr>
          <w:rFonts w:ascii="Times New Roman" w:hAnsi="Times New Roman"/>
          <w:b/>
          <w:sz w:val="24"/>
          <w:szCs w:val="24"/>
          <w:lang w:val="es-ES_tradnl"/>
        </w:rPr>
        <w:t>Carga horaria total horas reloj</w:t>
      </w:r>
      <w:r w:rsidR="005042B2">
        <w:rPr>
          <w:rFonts w:ascii="Times New Roman" w:hAnsi="Times New Roman"/>
          <w:sz w:val="24"/>
          <w:szCs w:val="24"/>
          <w:lang w:val="es-ES_tradnl"/>
        </w:rPr>
        <w:t>: 43</w:t>
      </w:r>
      <w:r w:rsidRPr="00EA2886">
        <w:rPr>
          <w:rFonts w:ascii="Times New Roman" w:hAnsi="Times New Roman"/>
          <w:sz w:val="24"/>
          <w:szCs w:val="24"/>
          <w:lang w:val="es-ES_tradnl"/>
        </w:rPr>
        <w:t xml:space="preserve"> hs</w:t>
      </w:r>
      <w:r>
        <w:rPr>
          <w:rFonts w:ascii="Times New Roman" w:hAnsi="Times New Roman"/>
          <w:sz w:val="24"/>
          <w:szCs w:val="24"/>
          <w:lang w:val="es-ES_tradnl"/>
        </w:rPr>
        <w:t>.</w:t>
      </w:r>
      <w:r w:rsidRPr="00EA2886">
        <w:rPr>
          <w:rFonts w:ascii="Times New Roman" w:hAnsi="Times New Roman"/>
          <w:sz w:val="24"/>
          <w:szCs w:val="24"/>
          <w:lang w:val="es-ES_tradnl"/>
        </w:rPr>
        <w:t xml:space="preserve"> reloj.              </w:t>
      </w:r>
    </w:p>
    <w:p w:rsidR="007E7E45" w:rsidRDefault="007E7E45" w:rsidP="006F028E">
      <w:pPr>
        <w:spacing w:line="276" w:lineRule="auto"/>
        <w:ind w:firstLine="709"/>
        <w:jc w:val="both"/>
        <w:rPr>
          <w:rFonts w:ascii="Times New Roman" w:hAnsi="Times New Roman"/>
          <w:b/>
          <w:sz w:val="28"/>
          <w:szCs w:val="28"/>
          <w:lang w:val="es-ES_tradnl"/>
        </w:rPr>
      </w:pPr>
      <w:r w:rsidRPr="00864D93">
        <w:rPr>
          <w:rFonts w:ascii="Times New Roman" w:hAnsi="Times New Roman"/>
          <w:b/>
          <w:sz w:val="28"/>
          <w:szCs w:val="28"/>
          <w:lang w:val="es-ES_tradnl"/>
        </w:rPr>
        <w:t>Finalidades formativas</w:t>
      </w:r>
    </w:p>
    <w:p w:rsidR="007E7E45" w:rsidRPr="008E43CE" w:rsidRDefault="007E7E45" w:rsidP="006F028E">
      <w:pPr>
        <w:shd w:val="clear" w:color="auto" w:fill="FFFFFF"/>
        <w:spacing w:line="276" w:lineRule="auto"/>
        <w:ind w:firstLine="709"/>
        <w:jc w:val="both"/>
        <w:rPr>
          <w:rFonts w:ascii="Times New Roman" w:hAnsi="Times New Roman"/>
          <w:sz w:val="24"/>
          <w:szCs w:val="24"/>
          <w:lang w:val="es-ES_tradnl"/>
        </w:rPr>
      </w:pPr>
      <w:r w:rsidRPr="008E43CE">
        <w:rPr>
          <w:rFonts w:ascii="Times New Roman" w:hAnsi="Times New Roman"/>
          <w:sz w:val="24"/>
          <w:szCs w:val="24"/>
          <w:lang w:val="es-ES_tradnl"/>
        </w:rPr>
        <w:t>La propuesta de este taller consiste en abordar contenidos relacionados a la g</w:t>
      </w:r>
      <w:r>
        <w:rPr>
          <w:rFonts w:ascii="Times New Roman" w:hAnsi="Times New Roman"/>
          <w:sz w:val="24"/>
          <w:szCs w:val="24"/>
          <w:lang w:val="es-ES_tradnl"/>
        </w:rPr>
        <w:t xml:space="preserve">estión y organización </w:t>
      </w:r>
      <w:r w:rsidRPr="008E43CE">
        <w:rPr>
          <w:rFonts w:ascii="Times New Roman" w:hAnsi="Times New Roman"/>
          <w:sz w:val="24"/>
          <w:szCs w:val="24"/>
          <w:lang w:val="es-ES_tradnl"/>
        </w:rPr>
        <w:t xml:space="preserve">de las unidades educativas que constituyen cada uno de los niveles </w:t>
      </w:r>
      <w:r>
        <w:rPr>
          <w:rFonts w:ascii="Times New Roman" w:hAnsi="Times New Roman"/>
          <w:sz w:val="24"/>
          <w:szCs w:val="24"/>
          <w:lang w:val="es-ES_tradnl"/>
        </w:rPr>
        <w:t>y modalidades de la educación obligatoria de</w:t>
      </w:r>
      <w:r w:rsidRPr="008E43CE">
        <w:rPr>
          <w:rFonts w:ascii="Times New Roman" w:hAnsi="Times New Roman"/>
          <w:sz w:val="24"/>
          <w:szCs w:val="24"/>
          <w:lang w:val="es-ES_tradnl"/>
        </w:rPr>
        <w:t xml:space="preserve">ntro del marco normativo </w:t>
      </w:r>
      <w:r>
        <w:rPr>
          <w:rFonts w:ascii="Times New Roman" w:hAnsi="Times New Roman"/>
          <w:sz w:val="24"/>
          <w:szCs w:val="24"/>
          <w:lang w:val="es-ES_tradnl"/>
        </w:rPr>
        <w:t>nacional y provincial</w:t>
      </w:r>
      <w:r w:rsidRPr="008E43CE">
        <w:rPr>
          <w:rFonts w:ascii="Times New Roman" w:hAnsi="Times New Roman"/>
          <w:sz w:val="24"/>
          <w:szCs w:val="24"/>
          <w:lang w:val="es-ES_tradnl"/>
        </w:rPr>
        <w:t>.</w:t>
      </w:r>
    </w:p>
    <w:p w:rsidR="007E7E45" w:rsidRPr="008E43CE" w:rsidRDefault="007E7E45" w:rsidP="006F028E">
      <w:pPr>
        <w:shd w:val="clear" w:color="auto" w:fill="FFFFFF"/>
        <w:ind w:firstLine="709"/>
        <w:jc w:val="both"/>
        <w:rPr>
          <w:rFonts w:ascii="Times New Roman" w:hAnsi="Times New Roman"/>
          <w:sz w:val="24"/>
          <w:szCs w:val="24"/>
          <w:lang w:val="es-ES_tradnl"/>
        </w:rPr>
      </w:pPr>
      <w:r w:rsidRPr="008E43CE">
        <w:rPr>
          <w:rFonts w:ascii="Times New Roman" w:hAnsi="Times New Roman"/>
          <w:sz w:val="24"/>
          <w:szCs w:val="24"/>
          <w:lang w:val="es-ES_tradnl"/>
        </w:rPr>
        <w:t>La posibilidad de incorporar nuevos actores a la construcción de una política educativa es un pilar de la calidad institucional de la escuela,y</w:t>
      </w:r>
      <w:r>
        <w:rPr>
          <w:rFonts w:ascii="Times New Roman" w:hAnsi="Times New Roman"/>
          <w:sz w:val="24"/>
          <w:szCs w:val="24"/>
          <w:lang w:val="es-ES_tradnl"/>
        </w:rPr>
        <w:t xml:space="preserve">, por ende, </w:t>
      </w:r>
      <w:r w:rsidRPr="008E43CE">
        <w:rPr>
          <w:rFonts w:ascii="Times New Roman" w:hAnsi="Times New Roman"/>
          <w:sz w:val="24"/>
          <w:szCs w:val="24"/>
          <w:lang w:val="es-ES_tradnl"/>
        </w:rPr>
        <w:t xml:space="preserve"> de la calidad educativa del sistema.</w:t>
      </w:r>
    </w:p>
    <w:p w:rsidR="007E7E45" w:rsidRPr="008E43CE" w:rsidRDefault="007E7E45" w:rsidP="006F028E">
      <w:pPr>
        <w:shd w:val="clear" w:color="auto" w:fill="FFFFFF"/>
        <w:ind w:firstLine="709"/>
        <w:jc w:val="both"/>
        <w:rPr>
          <w:rFonts w:ascii="Times New Roman" w:hAnsi="Times New Roman"/>
          <w:sz w:val="24"/>
          <w:szCs w:val="24"/>
          <w:lang w:val="es-ES_tradnl"/>
        </w:rPr>
      </w:pPr>
      <w:r w:rsidRPr="008E43CE">
        <w:rPr>
          <w:rFonts w:ascii="Times New Roman" w:hAnsi="Times New Roman"/>
          <w:sz w:val="24"/>
          <w:szCs w:val="24"/>
          <w:lang w:val="es-ES_tradnl"/>
        </w:rPr>
        <w:t xml:space="preserve">Los contenidos posibilitarán a los y las estudiantes </w:t>
      </w:r>
      <w:r>
        <w:rPr>
          <w:rFonts w:ascii="Times New Roman" w:hAnsi="Times New Roman"/>
          <w:sz w:val="24"/>
          <w:szCs w:val="24"/>
          <w:lang w:val="es-ES_tradnl"/>
        </w:rPr>
        <w:t xml:space="preserve">del profesorado de Educación Física, </w:t>
      </w:r>
      <w:r w:rsidRPr="008E43CE">
        <w:rPr>
          <w:rFonts w:ascii="Times New Roman" w:hAnsi="Times New Roman"/>
          <w:sz w:val="24"/>
          <w:szCs w:val="24"/>
          <w:lang w:val="es-ES_tradnl"/>
        </w:rPr>
        <w:t>conocer los procesos actuales de transformación en la reforma educativa argentina, a través de las normativas que regulan el sistema educativo y sus niveles y/o modalidades; sus fundamentos y criterios de organización y administración escolar.</w:t>
      </w:r>
      <w:r>
        <w:rPr>
          <w:rFonts w:ascii="Times New Roman" w:hAnsi="Times New Roman"/>
          <w:sz w:val="24"/>
          <w:szCs w:val="24"/>
          <w:lang w:val="es-ES_tradnl"/>
        </w:rPr>
        <w:t xml:space="preserve"> Por esto, esta unidad posee un fuerte carácter instrumental porque se vincula con el hacer cotidiano del docente como profesional.</w:t>
      </w:r>
    </w:p>
    <w:p w:rsidR="007E7E45" w:rsidRDefault="007E7E45" w:rsidP="006F028E">
      <w:pPr>
        <w:ind w:firstLine="709"/>
        <w:jc w:val="both"/>
        <w:rPr>
          <w:rFonts w:ascii="Times New Roman" w:hAnsi="Times New Roman"/>
          <w:sz w:val="24"/>
          <w:szCs w:val="24"/>
          <w:lang w:val="es-ES_tradnl"/>
        </w:rPr>
      </w:pPr>
      <w:r>
        <w:rPr>
          <w:rFonts w:ascii="Times New Roman" w:hAnsi="Times New Roman"/>
          <w:sz w:val="24"/>
          <w:szCs w:val="24"/>
          <w:lang w:val="es-ES_tradnl"/>
        </w:rPr>
        <w:t xml:space="preserve">El tratamiento de los contenidos de esta unidad curricular, acompañarán el desarrollo del Campo de la Práctica, para ello es necesario un abordaje no lineal sino que deben estar supeditados al proceso que los estudiantes vayan transitando en las instituciones donde realicen sus prácticas. </w:t>
      </w:r>
    </w:p>
    <w:p w:rsidR="007E7E45" w:rsidRPr="00EB4724" w:rsidRDefault="007E7E45" w:rsidP="006F028E">
      <w:pPr>
        <w:spacing w:before="120" w:after="120"/>
        <w:ind w:firstLine="709"/>
        <w:jc w:val="both"/>
        <w:rPr>
          <w:rFonts w:ascii="Times New Roman" w:hAnsi="Times New Roman"/>
          <w:b/>
          <w:sz w:val="28"/>
          <w:szCs w:val="28"/>
          <w:lang w:val="es-ES_tradnl"/>
        </w:rPr>
      </w:pPr>
      <w:r w:rsidRPr="00EB4724">
        <w:rPr>
          <w:rFonts w:ascii="Times New Roman" w:hAnsi="Times New Roman"/>
          <w:b/>
          <w:sz w:val="28"/>
          <w:szCs w:val="28"/>
          <w:lang w:val="es-ES_tradnl"/>
        </w:rPr>
        <w:t>Objetivos</w:t>
      </w:r>
    </w:p>
    <w:p w:rsidR="007E7E45" w:rsidRDefault="007E7E45" w:rsidP="006F028E">
      <w:pPr>
        <w:numPr>
          <w:ilvl w:val="0"/>
          <w:numId w:val="44"/>
        </w:numPr>
        <w:shd w:val="clear" w:color="auto" w:fill="FFFFFF"/>
        <w:tabs>
          <w:tab w:val="left" w:pos="566"/>
        </w:tabs>
        <w:spacing w:line="276" w:lineRule="auto"/>
        <w:jc w:val="both"/>
        <w:rPr>
          <w:rFonts w:ascii="Times New Roman" w:hAnsi="Times New Roman"/>
          <w:sz w:val="24"/>
          <w:szCs w:val="24"/>
          <w:lang w:val="es-ES_tradnl"/>
        </w:rPr>
      </w:pPr>
      <w:r w:rsidRPr="008E43CE">
        <w:rPr>
          <w:rFonts w:ascii="Times New Roman" w:hAnsi="Times New Roman"/>
          <w:sz w:val="24"/>
          <w:szCs w:val="24"/>
          <w:lang w:val="es-ES_tradnl"/>
        </w:rPr>
        <w:t xml:space="preserve">Analizar las diversas líneas teóricas acerca de la </w:t>
      </w:r>
      <w:r>
        <w:rPr>
          <w:rFonts w:ascii="Times New Roman" w:hAnsi="Times New Roman"/>
          <w:sz w:val="24"/>
          <w:szCs w:val="24"/>
          <w:lang w:val="es-ES_tradnl"/>
        </w:rPr>
        <w:t>g</w:t>
      </w:r>
      <w:r w:rsidRPr="008E43CE">
        <w:rPr>
          <w:rFonts w:ascii="Times New Roman" w:hAnsi="Times New Roman"/>
          <w:sz w:val="24"/>
          <w:szCs w:val="24"/>
          <w:lang w:val="es-ES_tradnl"/>
        </w:rPr>
        <w:t xml:space="preserve">estión administrativa y </w:t>
      </w:r>
      <w:r w:rsidRPr="008E43CE">
        <w:rPr>
          <w:rFonts w:ascii="Times New Roman" w:hAnsi="Times New Roman"/>
          <w:sz w:val="24"/>
          <w:szCs w:val="24"/>
          <w:lang w:val="es-ES_tradnl"/>
        </w:rPr>
        <w:lastRenderedPageBreak/>
        <w:t>organizacional de la Institución Escolar.</w:t>
      </w:r>
    </w:p>
    <w:p w:rsidR="007E7E45" w:rsidRPr="008E43CE" w:rsidRDefault="007E7E45" w:rsidP="006F028E">
      <w:pPr>
        <w:numPr>
          <w:ilvl w:val="0"/>
          <w:numId w:val="44"/>
        </w:numPr>
        <w:shd w:val="clear" w:color="auto" w:fill="FFFFFF"/>
        <w:tabs>
          <w:tab w:val="left" w:pos="566"/>
        </w:tabs>
        <w:spacing w:line="276" w:lineRule="auto"/>
        <w:jc w:val="both"/>
        <w:rPr>
          <w:rFonts w:ascii="Times New Roman" w:hAnsi="Times New Roman"/>
          <w:sz w:val="24"/>
          <w:szCs w:val="24"/>
          <w:lang w:val="es-ES_tradnl"/>
        </w:rPr>
      </w:pPr>
      <w:r>
        <w:rPr>
          <w:rFonts w:ascii="Times New Roman" w:hAnsi="Times New Roman"/>
          <w:sz w:val="24"/>
          <w:szCs w:val="24"/>
          <w:lang w:val="es-ES_tradnl"/>
        </w:rPr>
        <w:t>Entender la diferente normativa que regula el funcionamiento de los niveles y modalidades de la educación obligatoria a nivel nacional y provincial.</w:t>
      </w:r>
    </w:p>
    <w:p w:rsidR="007E7E45" w:rsidRPr="008E43CE" w:rsidRDefault="007E7E45" w:rsidP="006F028E">
      <w:pPr>
        <w:widowControl/>
        <w:numPr>
          <w:ilvl w:val="0"/>
          <w:numId w:val="44"/>
        </w:numPr>
        <w:shd w:val="clear" w:color="auto" w:fill="FFFFFF"/>
        <w:tabs>
          <w:tab w:val="left" w:pos="567"/>
        </w:tabs>
        <w:autoSpaceDE/>
        <w:autoSpaceDN/>
        <w:adjustRightInd/>
        <w:spacing w:line="276" w:lineRule="auto"/>
        <w:jc w:val="both"/>
        <w:rPr>
          <w:rFonts w:ascii="Times New Roman" w:hAnsi="Times New Roman"/>
          <w:sz w:val="24"/>
          <w:szCs w:val="24"/>
          <w:lang w:val="es-ES_tradnl"/>
        </w:rPr>
      </w:pPr>
      <w:r w:rsidRPr="008E43CE">
        <w:rPr>
          <w:rFonts w:ascii="Times New Roman" w:hAnsi="Times New Roman"/>
          <w:sz w:val="24"/>
          <w:szCs w:val="24"/>
          <w:lang w:val="es-ES_tradnl"/>
        </w:rPr>
        <w:t xml:space="preserve"> Conocer las peculiaridades de la organización escolar  y sus procesos en   los contextos específicos en los que se desarrolla.</w:t>
      </w:r>
    </w:p>
    <w:p w:rsidR="007E7E45" w:rsidRPr="008E43CE" w:rsidRDefault="007E7E45" w:rsidP="006F028E">
      <w:pPr>
        <w:numPr>
          <w:ilvl w:val="0"/>
          <w:numId w:val="44"/>
        </w:numPr>
        <w:shd w:val="clear" w:color="auto" w:fill="FFFFFF"/>
        <w:tabs>
          <w:tab w:val="left" w:pos="566"/>
          <w:tab w:val="left" w:pos="709"/>
        </w:tabs>
        <w:spacing w:line="276" w:lineRule="auto"/>
        <w:jc w:val="both"/>
        <w:rPr>
          <w:rFonts w:ascii="Times New Roman" w:hAnsi="Times New Roman"/>
          <w:sz w:val="24"/>
          <w:szCs w:val="24"/>
          <w:lang w:val="es-ES_tradnl"/>
        </w:rPr>
      </w:pPr>
      <w:r w:rsidRPr="008E43CE">
        <w:rPr>
          <w:rFonts w:ascii="Times New Roman" w:hAnsi="Times New Roman"/>
          <w:sz w:val="24"/>
          <w:szCs w:val="24"/>
          <w:lang w:val="es-ES_tradnl"/>
        </w:rPr>
        <w:t>Analizar e interpretar críticamente la realidad educativa del sistema educativo en sus múltiples dimensiones.</w:t>
      </w:r>
    </w:p>
    <w:p w:rsidR="007E7E45" w:rsidRPr="008E43CE" w:rsidRDefault="007E7E45" w:rsidP="006F028E">
      <w:pPr>
        <w:numPr>
          <w:ilvl w:val="0"/>
          <w:numId w:val="44"/>
        </w:numPr>
        <w:shd w:val="clear" w:color="auto" w:fill="FFFFFF"/>
        <w:tabs>
          <w:tab w:val="left" w:pos="566"/>
        </w:tabs>
        <w:spacing w:line="276" w:lineRule="auto"/>
        <w:jc w:val="both"/>
        <w:rPr>
          <w:rFonts w:ascii="Times New Roman" w:hAnsi="Times New Roman"/>
          <w:sz w:val="24"/>
          <w:szCs w:val="24"/>
          <w:lang w:val="es-ES_tradnl"/>
        </w:rPr>
      </w:pPr>
      <w:r w:rsidRPr="008E43CE">
        <w:rPr>
          <w:rFonts w:ascii="Times New Roman" w:hAnsi="Times New Roman"/>
          <w:sz w:val="24"/>
          <w:szCs w:val="24"/>
          <w:lang w:val="es-ES_tradnl"/>
        </w:rPr>
        <w:t>Analizar el rol de los actores y  grupos en la  construcción  y  gestión de  los proyectos institucionales.</w:t>
      </w:r>
    </w:p>
    <w:p w:rsidR="007E7E45" w:rsidRDefault="007E7E45" w:rsidP="006F028E">
      <w:pPr>
        <w:ind w:firstLine="709"/>
        <w:jc w:val="both"/>
        <w:rPr>
          <w:rFonts w:ascii="Times New Roman" w:hAnsi="Times New Roman"/>
          <w:b/>
          <w:sz w:val="28"/>
          <w:szCs w:val="28"/>
          <w:lang w:val="es-ES_tradnl"/>
        </w:rPr>
      </w:pPr>
    </w:p>
    <w:p w:rsidR="007E7E45" w:rsidRPr="00EB4724" w:rsidRDefault="007E7E45" w:rsidP="006F028E">
      <w:pPr>
        <w:ind w:firstLine="360"/>
        <w:jc w:val="both"/>
        <w:rPr>
          <w:rFonts w:ascii="Times New Roman" w:hAnsi="Times New Roman"/>
          <w:b/>
          <w:sz w:val="28"/>
          <w:szCs w:val="28"/>
          <w:lang w:val="es-ES_tradnl"/>
        </w:rPr>
      </w:pPr>
      <w:r w:rsidRPr="00EB4724">
        <w:rPr>
          <w:rFonts w:ascii="Times New Roman" w:hAnsi="Times New Roman"/>
          <w:b/>
          <w:sz w:val="28"/>
          <w:szCs w:val="28"/>
          <w:lang w:val="es-ES_tradnl"/>
        </w:rPr>
        <w:t>Contenidos</w:t>
      </w:r>
    </w:p>
    <w:p w:rsidR="007E7E45" w:rsidRDefault="007E7E45" w:rsidP="006F028E">
      <w:pPr>
        <w:jc w:val="both"/>
        <w:rPr>
          <w:rFonts w:ascii="Times New Roman" w:hAnsi="Times New Roman"/>
          <w:b/>
          <w:sz w:val="24"/>
          <w:szCs w:val="24"/>
          <w:lang w:val="es-ES_tradnl"/>
        </w:rPr>
      </w:pPr>
      <w:r>
        <w:rPr>
          <w:rFonts w:ascii="Times New Roman" w:hAnsi="Times New Roman"/>
          <w:b/>
          <w:sz w:val="24"/>
          <w:szCs w:val="24"/>
          <w:lang w:val="es-ES_tradnl"/>
        </w:rPr>
        <w:t>Instituciones y organizaciones</w:t>
      </w:r>
    </w:p>
    <w:p w:rsidR="007E7E45" w:rsidRDefault="007E7E45" w:rsidP="006F028E">
      <w:pPr>
        <w:jc w:val="both"/>
        <w:rPr>
          <w:rFonts w:ascii="Times New Roman" w:hAnsi="Times New Roman"/>
          <w:sz w:val="24"/>
          <w:szCs w:val="24"/>
          <w:lang w:val="es-ES_tradnl"/>
        </w:rPr>
      </w:pPr>
      <w:r w:rsidRPr="005D0448">
        <w:rPr>
          <w:rFonts w:ascii="Times New Roman" w:hAnsi="Times New Roman"/>
          <w:sz w:val="24"/>
          <w:szCs w:val="24"/>
          <w:lang w:val="es-ES_tradnl"/>
        </w:rPr>
        <w:t>El hombre: hecho social y hacedor social. La interacción entre sujetos y grupos. Lo institucional en el comportamiento humano. D</w:t>
      </w:r>
      <w:r>
        <w:rPr>
          <w:rFonts w:ascii="Times New Roman" w:hAnsi="Times New Roman"/>
          <w:sz w:val="24"/>
          <w:szCs w:val="24"/>
          <w:lang w:val="es-ES_tradnl"/>
        </w:rPr>
        <w:t>i</w:t>
      </w:r>
      <w:r w:rsidRPr="005D0448">
        <w:rPr>
          <w:rFonts w:ascii="Times New Roman" w:hAnsi="Times New Roman"/>
          <w:sz w:val="24"/>
          <w:szCs w:val="24"/>
          <w:lang w:val="es-ES_tradnl"/>
        </w:rPr>
        <w:t xml:space="preserve">ferencia y relaciones entre los conceptos de organización e institución. </w:t>
      </w:r>
      <w:r>
        <w:rPr>
          <w:rFonts w:ascii="Times New Roman" w:hAnsi="Times New Roman"/>
          <w:sz w:val="24"/>
          <w:szCs w:val="24"/>
          <w:lang w:val="es-ES_tradnl"/>
        </w:rPr>
        <w:t>L</w:t>
      </w:r>
      <w:r w:rsidRPr="005D0448">
        <w:rPr>
          <w:rFonts w:ascii="Times New Roman" w:hAnsi="Times New Roman"/>
          <w:sz w:val="24"/>
          <w:szCs w:val="24"/>
          <w:lang w:val="es-ES_tradnl"/>
        </w:rPr>
        <w:t>as instituciones</w:t>
      </w:r>
      <w:r>
        <w:rPr>
          <w:rFonts w:ascii="Times New Roman" w:hAnsi="Times New Roman"/>
          <w:sz w:val="24"/>
          <w:szCs w:val="24"/>
          <w:lang w:val="es-ES_tradnl"/>
        </w:rPr>
        <w:tab/>
        <w:t>y</w:t>
      </w:r>
      <w:r w:rsidRPr="005D0448">
        <w:rPr>
          <w:rFonts w:ascii="Times New Roman" w:hAnsi="Times New Roman"/>
          <w:sz w:val="24"/>
          <w:szCs w:val="24"/>
          <w:lang w:val="es-ES_tradnl"/>
        </w:rPr>
        <w:t xml:space="preserve"> el proceso de socialización. La dinámica institucional: la dialéctica entre lo instituido y lo instituyente</w:t>
      </w:r>
      <w:r>
        <w:rPr>
          <w:rFonts w:ascii="Times New Roman" w:hAnsi="Times New Roman"/>
          <w:sz w:val="24"/>
          <w:szCs w:val="24"/>
          <w:lang w:val="es-ES_tradnl"/>
        </w:rPr>
        <w:t>.</w:t>
      </w:r>
    </w:p>
    <w:p w:rsidR="007E7E45" w:rsidRPr="00A8152B" w:rsidRDefault="007E7E45" w:rsidP="006F028E">
      <w:pPr>
        <w:jc w:val="both"/>
        <w:rPr>
          <w:rFonts w:ascii="Times New Roman" w:hAnsi="Times New Roman"/>
          <w:b/>
          <w:sz w:val="24"/>
          <w:szCs w:val="24"/>
          <w:lang w:val="es-ES_tradnl"/>
        </w:rPr>
      </w:pPr>
      <w:r w:rsidRPr="00A8152B">
        <w:rPr>
          <w:rFonts w:ascii="Times New Roman" w:hAnsi="Times New Roman"/>
          <w:b/>
          <w:sz w:val="24"/>
          <w:szCs w:val="24"/>
          <w:lang w:val="es-ES_tradnl"/>
        </w:rPr>
        <w:t>La institución educativa como construcción social</w:t>
      </w:r>
    </w:p>
    <w:p w:rsidR="007E7E45" w:rsidRPr="00B53D48" w:rsidRDefault="007E7E45" w:rsidP="006F028E">
      <w:pPr>
        <w:jc w:val="both"/>
        <w:rPr>
          <w:rFonts w:ascii="Times New Roman" w:hAnsi="Times New Roman"/>
          <w:sz w:val="24"/>
          <w:szCs w:val="24"/>
          <w:lang w:val="es-ES_tradnl"/>
        </w:rPr>
      </w:pPr>
      <w:r>
        <w:rPr>
          <w:rFonts w:ascii="Times New Roman" w:hAnsi="Times New Roman"/>
          <w:sz w:val="24"/>
          <w:szCs w:val="24"/>
          <w:lang w:val="es-ES_tradnl"/>
        </w:rPr>
        <w:t>Concepto de institución educativa. Normativa nacional y provincial que regula los diferentes niveles y modalidades de la educación obligatoria en Formosa. El mandato fundacional: la historia institucional. El contrato fundacional.</w:t>
      </w:r>
    </w:p>
    <w:p w:rsidR="007E7E45" w:rsidRPr="0084033E" w:rsidRDefault="007E7E45" w:rsidP="006F028E">
      <w:pPr>
        <w:jc w:val="both"/>
        <w:rPr>
          <w:rFonts w:ascii="Times New Roman" w:hAnsi="Times New Roman"/>
          <w:b/>
          <w:sz w:val="24"/>
          <w:szCs w:val="24"/>
          <w:lang w:val="es-ES_tradnl"/>
        </w:rPr>
      </w:pPr>
      <w:r w:rsidRPr="0084033E">
        <w:rPr>
          <w:rFonts w:ascii="Times New Roman" w:hAnsi="Times New Roman"/>
          <w:b/>
          <w:sz w:val="24"/>
          <w:szCs w:val="24"/>
          <w:lang w:val="es-ES_tradnl"/>
        </w:rPr>
        <w:t>Dinámica en la institución educativa</w:t>
      </w:r>
    </w:p>
    <w:p w:rsidR="007E7E45" w:rsidRDefault="007E7E45" w:rsidP="006F028E">
      <w:pPr>
        <w:jc w:val="both"/>
        <w:rPr>
          <w:rFonts w:ascii="Times New Roman" w:hAnsi="Times New Roman"/>
          <w:sz w:val="24"/>
          <w:szCs w:val="24"/>
          <w:lang w:val="es-ES_tradnl"/>
        </w:rPr>
      </w:pPr>
      <w:r>
        <w:rPr>
          <w:rFonts w:ascii="Times New Roman" w:hAnsi="Times New Roman"/>
          <w:sz w:val="24"/>
          <w:szCs w:val="24"/>
          <w:lang w:val="es-ES_tradnl"/>
        </w:rPr>
        <w:t>Cultura institucional: lo instituido y lo instituyente. Imaginario institucional e imaginario social. Tres modelos posibles: familiar, burocrático y de concertación.</w:t>
      </w:r>
    </w:p>
    <w:p w:rsidR="007E7E45" w:rsidRDefault="007E7E45" w:rsidP="006F028E">
      <w:pPr>
        <w:jc w:val="both"/>
        <w:rPr>
          <w:rFonts w:ascii="Times New Roman" w:hAnsi="Times New Roman"/>
          <w:sz w:val="24"/>
          <w:szCs w:val="24"/>
          <w:lang w:val="es-ES_tradnl"/>
        </w:rPr>
      </w:pPr>
      <w:r>
        <w:rPr>
          <w:rFonts w:ascii="Times New Roman" w:hAnsi="Times New Roman"/>
          <w:sz w:val="24"/>
          <w:szCs w:val="24"/>
          <w:lang w:val="es-ES_tradnl"/>
        </w:rPr>
        <w:t>El estilo institucional, un mediador entre condiciones y los resultados. Distintas perspectivas sobre los estilos institucionales en relación con: las formas de comunicación en la escuela y  los vínculos predominantes. La comunicación. Conflicto.</w:t>
      </w:r>
    </w:p>
    <w:p w:rsidR="007E7E45" w:rsidRDefault="007E7E45" w:rsidP="006F028E">
      <w:pPr>
        <w:jc w:val="both"/>
        <w:rPr>
          <w:rFonts w:ascii="Times New Roman" w:hAnsi="Times New Roman"/>
          <w:sz w:val="24"/>
          <w:szCs w:val="24"/>
          <w:lang w:val="es-ES_tradnl"/>
        </w:rPr>
      </w:pPr>
      <w:r>
        <w:rPr>
          <w:rFonts w:ascii="Times New Roman" w:hAnsi="Times New Roman"/>
          <w:sz w:val="24"/>
          <w:szCs w:val="24"/>
          <w:lang w:val="es-ES_tradnl"/>
        </w:rPr>
        <w:t>Las fuentes del poder. La relación poder-autoridad. Las formas predominantes de participación.</w:t>
      </w:r>
    </w:p>
    <w:p w:rsidR="007E7E45" w:rsidRPr="006D3E0F" w:rsidRDefault="007E7E45" w:rsidP="006F028E">
      <w:pPr>
        <w:jc w:val="both"/>
        <w:rPr>
          <w:rFonts w:ascii="Times New Roman" w:hAnsi="Times New Roman"/>
          <w:b/>
          <w:sz w:val="24"/>
          <w:szCs w:val="24"/>
          <w:lang w:val="es-ES_tradnl"/>
        </w:rPr>
      </w:pPr>
      <w:r w:rsidRPr="006D3E0F">
        <w:rPr>
          <w:rFonts w:ascii="Times New Roman" w:hAnsi="Times New Roman"/>
          <w:b/>
          <w:sz w:val="24"/>
          <w:szCs w:val="24"/>
          <w:lang w:val="es-ES_tradnl"/>
        </w:rPr>
        <w:t>Organización</w:t>
      </w:r>
    </w:p>
    <w:p w:rsidR="007E7E45" w:rsidRPr="008E43CE" w:rsidRDefault="007E7E45" w:rsidP="006F028E">
      <w:pPr>
        <w:shd w:val="clear" w:color="auto" w:fill="FFFFFF"/>
        <w:jc w:val="both"/>
        <w:rPr>
          <w:rFonts w:ascii="Times New Roman" w:hAnsi="Times New Roman"/>
          <w:sz w:val="24"/>
          <w:szCs w:val="24"/>
          <w:lang w:val="es-ES_tradnl"/>
        </w:rPr>
      </w:pPr>
      <w:r w:rsidRPr="008E43CE">
        <w:rPr>
          <w:rFonts w:ascii="Times New Roman" w:hAnsi="Times New Roman"/>
          <w:sz w:val="24"/>
          <w:szCs w:val="24"/>
          <w:lang w:val="es-ES_tradnl"/>
        </w:rPr>
        <w:t xml:space="preserve">Sistema específico de la organización escolar: formas de organización en </w:t>
      </w:r>
      <w:r>
        <w:rPr>
          <w:rFonts w:ascii="Times New Roman" w:hAnsi="Times New Roman"/>
          <w:sz w:val="24"/>
          <w:szCs w:val="24"/>
          <w:lang w:val="es-ES_tradnl"/>
        </w:rPr>
        <w:t>los diferentes niveles y modalidades de la educación obligatoria. C</w:t>
      </w:r>
      <w:r w:rsidRPr="008E43CE">
        <w:rPr>
          <w:rFonts w:ascii="Times New Roman" w:hAnsi="Times New Roman"/>
          <w:sz w:val="24"/>
          <w:szCs w:val="24"/>
          <w:lang w:val="es-ES_tradnl"/>
        </w:rPr>
        <w:t>entro de estudiantes. Biblioteca. Laboratorio. Sala de Informática.</w:t>
      </w:r>
    </w:p>
    <w:p w:rsidR="007E7E45" w:rsidRPr="00B53D48" w:rsidRDefault="007E7E45" w:rsidP="006F028E">
      <w:pPr>
        <w:jc w:val="both"/>
        <w:rPr>
          <w:rFonts w:ascii="Times New Roman" w:hAnsi="Times New Roman"/>
          <w:sz w:val="24"/>
          <w:szCs w:val="24"/>
          <w:lang w:val="es-ES_tradnl"/>
        </w:rPr>
      </w:pPr>
      <w:r w:rsidRPr="001E52AC">
        <w:rPr>
          <w:rFonts w:ascii="Times New Roman" w:hAnsi="Times New Roman"/>
          <w:sz w:val="24"/>
          <w:szCs w:val="24"/>
          <w:lang w:val="es-ES_tradnl"/>
        </w:rPr>
        <w:t>Análisis de organigramas de instituciones escolares de los niveles:</w:t>
      </w:r>
      <w:r>
        <w:rPr>
          <w:rFonts w:ascii="Times New Roman" w:hAnsi="Times New Roman"/>
          <w:sz w:val="24"/>
          <w:szCs w:val="24"/>
          <w:lang w:val="es-ES_tradnl"/>
        </w:rPr>
        <w:t xml:space="preserve"> inicial</w:t>
      </w:r>
      <w:r w:rsidRPr="001E52AC">
        <w:rPr>
          <w:rFonts w:ascii="Times New Roman" w:hAnsi="Times New Roman"/>
          <w:sz w:val="24"/>
          <w:szCs w:val="24"/>
          <w:lang w:val="es-ES_tradnl"/>
        </w:rPr>
        <w:t>, primario y secundario. El funcionamiento institucional. El proyecto institucional: sus dimens</w:t>
      </w:r>
      <w:r>
        <w:rPr>
          <w:rFonts w:ascii="Times New Roman" w:hAnsi="Times New Roman"/>
          <w:sz w:val="24"/>
          <w:szCs w:val="24"/>
          <w:lang w:val="es-ES_tradnl"/>
        </w:rPr>
        <w:t>iones</w:t>
      </w:r>
      <w:r w:rsidRPr="001E52AC">
        <w:rPr>
          <w:rFonts w:ascii="Times New Roman" w:hAnsi="Times New Roman"/>
          <w:sz w:val="24"/>
          <w:szCs w:val="24"/>
          <w:lang w:val="es-ES_tradnl"/>
        </w:rPr>
        <w:t xml:space="preserve"> y elaboración</w:t>
      </w:r>
      <w:r>
        <w:rPr>
          <w:rFonts w:ascii="Times New Roman" w:hAnsi="Times New Roman"/>
          <w:sz w:val="24"/>
          <w:szCs w:val="24"/>
          <w:lang w:val="es-ES_tradnl"/>
        </w:rPr>
        <w:t xml:space="preserve"> FODA institucional.</w:t>
      </w:r>
    </w:p>
    <w:p w:rsidR="007E7E45" w:rsidRPr="001E52AC" w:rsidRDefault="007E7E45" w:rsidP="006F028E">
      <w:pPr>
        <w:jc w:val="both"/>
        <w:rPr>
          <w:rFonts w:ascii="Times New Roman" w:hAnsi="Times New Roman"/>
          <w:b/>
          <w:sz w:val="24"/>
          <w:szCs w:val="24"/>
          <w:lang w:val="es-ES_tradnl"/>
        </w:rPr>
      </w:pPr>
      <w:r w:rsidRPr="001E52AC">
        <w:rPr>
          <w:rFonts w:ascii="Times New Roman" w:hAnsi="Times New Roman"/>
          <w:b/>
          <w:sz w:val="24"/>
          <w:szCs w:val="24"/>
          <w:lang w:val="es-ES_tradnl"/>
        </w:rPr>
        <w:t>Administración</w:t>
      </w:r>
    </w:p>
    <w:p w:rsidR="007E7E45" w:rsidRPr="001E52AC" w:rsidRDefault="007E7E45" w:rsidP="006F028E">
      <w:pPr>
        <w:jc w:val="both"/>
        <w:rPr>
          <w:rFonts w:ascii="Times New Roman" w:hAnsi="Times New Roman"/>
          <w:sz w:val="24"/>
          <w:szCs w:val="24"/>
          <w:lang w:val="es-ES_tradnl"/>
        </w:rPr>
      </w:pPr>
      <w:r>
        <w:rPr>
          <w:rFonts w:ascii="Times New Roman" w:hAnsi="Times New Roman"/>
          <w:sz w:val="24"/>
          <w:szCs w:val="24"/>
          <w:lang w:val="es-ES_tradnl"/>
        </w:rPr>
        <w:t>L</w:t>
      </w:r>
      <w:r w:rsidRPr="001E52AC">
        <w:rPr>
          <w:rFonts w:ascii="Times New Roman" w:hAnsi="Times New Roman"/>
          <w:sz w:val="24"/>
          <w:szCs w:val="24"/>
          <w:lang w:val="es-ES_tradnl"/>
        </w:rPr>
        <w:t>ibros de uso obligatorio en los niveles: inicial, primario y secundario.</w:t>
      </w:r>
    </w:p>
    <w:p w:rsidR="007E7E45" w:rsidRPr="001E52AC" w:rsidRDefault="007E7E45" w:rsidP="006F028E">
      <w:pPr>
        <w:jc w:val="both"/>
        <w:rPr>
          <w:rFonts w:ascii="Times New Roman" w:hAnsi="Times New Roman"/>
          <w:sz w:val="24"/>
          <w:szCs w:val="24"/>
          <w:lang w:val="es-ES_tradnl"/>
        </w:rPr>
      </w:pPr>
      <w:r w:rsidRPr="001E52AC">
        <w:rPr>
          <w:rFonts w:ascii="Times New Roman" w:hAnsi="Times New Roman"/>
          <w:sz w:val="24"/>
          <w:szCs w:val="24"/>
          <w:lang w:val="es-ES_tradnl"/>
        </w:rPr>
        <w:t>El estatuto del docente: ingreso a la carrera docente. Derechos y obligaciones.</w:t>
      </w:r>
    </w:p>
    <w:p w:rsidR="007E7E45" w:rsidRDefault="007E7E45" w:rsidP="006F028E">
      <w:pPr>
        <w:shd w:val="clear" w:color="auto" w:fill="FFFFFF"/>
        <w:spacing w:before="120" w:after="120"/>
        <w:jc w:val="both"/>
        <w:rPr>
          <w:rFonts w:ascii="Times New Roman" w:hAnsi="Times New Roman"/>
          <w:b/>
          <w:sz w:val="28"/>
          <w:szCs w:val="28"/>
          <w:lang w:val="es-ES_tradnl"/>
        </w:rPr>
      </w:pPr>
      <w:r w:rsidRPr="00EB4724">
        <w:rPr>
          <w:rFonts w:ascii="Times New Roman" w:hAnsi="Times New Roman"/>
          <w:b/>
          <w:sz w:val="28"/>
          <w:szCs w:val="28"/>
          <w:lang w:val="es-ES_tradnl"/>
        </w:rPr>
        <w:t>Bibliografía</w:t>
      </w:r>
    </w:p>
    <w:p w:rsidR="007E7E45" w:rsidRPr="00E02139" w:rsidRDefault="007E7E45" w:rsidP="006F028E">
      <w:pPr>
        <w:jc w:val="both"/>
        <w:rPr>
          <w:rFonts w:ascii="Times New Roman" w:hAnsi="Times New Roman"/>
          <w:sz w:val="24"/>
          <w:szCs w:val="24"/>
        </w:rPr>
      </w:pPr>
      <w:r w:rsidRPr="00E02139">
        <w:rPr>
          <w:rFonts w:ascii="Times New Roman" w:hAnsi="Times New Roman"/>
          <w:sz w:val="24"/>
          <w:szCs w:val="24"/>
        </w:rPr>
        <w:t xml:space="preserve">AGUERRONDO, Inés. (1992) </w:t>
      </w:r>
      <w:r w:rsidRPr="00E02139">
        <w:rPr>
          <w:rFonts w:ascii="Times New Roman" w:hAnsi="Times New Roman"/>
          <w:i/>
          <w:iCs/>
          <w:sz w:val="24"/>
          <w:szCs w:val="24"/>
        </w:rPr>
        <w:t xml:space="preserve">Planificación de las Instituciones Escolares </w:t>
      </w:r>
      <w:r w:rsidRPr="00E02139">
        <w:rPr>
          <w:rFonts w:ascii="Times New Roman" w:hAnsi="Times New Roman"/>
          <w:sz w:val="24"/>
          <w:szCs w:val="24"/>
        </w:rPr>
        <w:t xml:space="preserve">en Frigerio, G. y otros. </w:t>
      </w:r>
      <w:r w:rsidRPr="00E02139">
        <w:rPr>
          <w:rFonts w:ascii="Times New Roman" w:hAnsi="Times New Roman"/>
          <w:i/>
          <w:iCs/>
          <w:sz w:val="24"/>
          <w:szCs w:val="24"/>
        </w:rPr>
        <w:t xml:space="preserve">Las instituciones educativas </w:t>
      </w:r>
      <w:r w:rsidRPr="00E02139">
        <w:rPr>
          <w:rFonts w:ascii="Times New Roman" w:hAnsi="Times New Roman"/>
          <w:sz w:val="24"/>
          <w:szCs w:val="24"/>
        </w:rPr>
        <w:t>Cara y Ceca. Elementos para su gestión. Troquel. Serie FLACSO. Buenos Aires.</w:t>
      </w:r>
    </w:p>
    <w:p w:rsidR="007E7E45" w:rsidRPr="00E02139" w:rsidRDefault="007E7E45" w:rsidP="006F028E">
      <w:pPr>
        <w:jc w:val="both"/>
        <w:rPr>
          <w:rFonts w:ascii="Times New Roman" w:hAnsi="Times New Roman"/>
          <w:sz w:val="24"/>
          <w:szCs w:val="24"/>
        </w:rPr>
      </w:pPr>
      <w:r w:rsidRPr="00E02139">
        <w:rPr>
          <w:rFonts w:ascii="Times New Roman" w:hAnsi="Times New Roman"/>
          <w:sz w:val="24"/>
          <w:szCs w:val="24"/>
        </w:rPr>
        <w:t>AGUERRONDO, INÉS.</w:t>
      </w:r>
      <w:r>
        <w:rPr>
          <w:rFonts w:ascii="Times New Roman" w:hAnsi="Times New Roman"/>
          <w:sz w:val="24"/>
          <w:szCs w:val="24"/>
        </w:rPr>
        <w:t xml:space="preserve"> (</w:t>
      </w:r>
      <w:r w:rsidRPr="00E02139">
        <w:rPr>
          <w:rFonts w:ascii="Times New Roman" w:hAnsi="Times New Roman"/>
          <w:sz w:val="24"/>
          <w:szCs w:val="24"/>
        </w:rPr>
        <w:t>1997</w:t>
      </w:r>
      <w:r>
        <w:rPr>
          <w:rFonts w:ascii="Times New Roman" w:hAnsi="Times New Roman"/>
          <w:sz w:val="24"/>
          <w:szCs w:val="24"/>
        </w:rPr>
        <w:t>)</w:t>
      </w:r>
      <w:r w:rsidRPr="00E02139">
        <w:rPr>
          <w:rFonts w:ascii="Times New Roman" w:hAnsi="Times New Roman"/>
          <w:sz w:val="24"/>
          <w:szCs w:val="24"/>
        </w:rPr>
        <w:t xml:space="preserve">. </w:t>
      </w:r>
      <w:r w:rsidRPr="00E02139">
        <w:rPr>
          <w:rFonts w:ascii="Times New Roman" w:hAnsi="Times New Roman"/>
          <w:i/>
          <w:iCs/>
          <w:sz w:val="24"/>
          <w:szCs w:val="24"/>
        </w:rPr>
        <w:t xml:space="preserve">El planeamiento educativo como instrumento de cambio. </w:t>
      </w:r>
      <w:r w:rsidRPr="00E02139">
        <w:rPr>
          <w:rFonts w:ascii="Times New Roman" w:hAnsi="Times New Roman"/>
          <w:sz w:val="24"/>
          <w:szCs w:val="24"/>
        </w:rPr>
        <w:t>T</w:t>
      </w:r>
      <w:r>
        <w:rPr>
          <w:rFonts w:ascii="Times New Roman" w:hAnsi="Times New Roman"/>
          <w:sz w:val="24"/>
          <w:szCs w:val="24"/>
        </w:rPr>
        <w:t xml:space="preserve">roquel. Buenos Aires. </w:t>
      </w:r>
    </w:p>
    <w:p w:rsidR="007E7E45" w:rsidRPr="00E02139" w:rsidRDefault="007E7E45" w:rsidP="006F028E">
      <w:pPr>
        <w:shd w:val="clear" w:color="auto" w:fill="FFFFFF"/>
        <w:jc w:val="both"/>
        <w:rPr>
          <w:rFonts w:ascii="Times New Roman" w:hAnsi="Times New Roman"/>
          <w:sz w:val="24"/>
          <w:szCs w:val="24"/>
          <w:lang w:val="es-ES_tradnl"/>
        </w:rPr>
      </w:pPr>
      <w:r w:rsidRPr="00E02139">
        <w:rPr>
          <w:rFonts w:ascii="Times New Roman" w:hAnsi="Times New Roman"/>
          <w:sz w:val="24"/>
          <w:szCs w:val="24"/>
          <w:lang w:val="es-ES_tradnl"/>
        </w:rPr>
        <w:t xml:space="preserve">BRASLASKY, Cecilia (1980) </w:t>
      </w:r>
      <w:r w:rsidRPr="00E02139">
        <w:rPr>
          <w:rFonts w:ascii="Times New Roman" w:hAnsi="Times New Roman"/>
          <w:i/>
          <w:sz w:val="24"/>
          <w:szCs w:val="24"/>
          <w:lang w:val="es-ES_tradnl"/>
        </w:rPr>
        <w:t>La Educación Argentina.</w:t>
      </w:r>
      <w:r w:rsidRPr="00E02139">
        <w:rPr>
          <w:rFonts w:ascii="Times New Roman" w:hAnsi="Times New Roman"/>
          <w:sz w:val="24"/>
          <w:szCs w:val="24"/>
          <w:lang w:val="es-ES_tradnl"/>
        </w:rPr>
        <w:t xml:space="preserve"> Buenos Aires. Centro Editor.</w:t>
      </w:r>
    </w:p>
    <w:p w:rsidR="007E7E45" w:rsidRPr="00E02139" w:rsidRDefault="007E7E45" w:rsidP="006F028E">
      <w:pPr>
        <w:jc w:val="both"/>
        <w:rPr>
          <w:rFonts w:ascii="Times New Roman" w:hAnsi="Times New Roman"/>
          <w:sz w:val="24"/>
          <w:szCs w:val="24"/>
        </w:rPr>
      </w:pPr>
      <w:r w:rsidRPr="00E02139">
        <w:rPr>
          <w:rFonts w:ascii="Times New Roman" w:hAnsi="Times New Roman"/>
          <w:sz w:val="24"/>
          <w:szCs w:val="24"/>
        </w:rPr>
        <w:t xml:space="preserve">CARDINAL, C. 2003 Cómo habitamos la escuela hoy. Algunas cuestiones acerca del tiempo. </w:t>
      </w:r>
      <w:r w:rsidRPr="00E02139">
        <w:rPr>
          <w:rFonts w:ascii="Times New Roman" w:hAnsi="Times New Roman"/>
          <w:i/>
          <w:iCs/>
          <w:sz w:val="24"/>
          <w:szCs w:val="24"/>
        </w:rPr>
        <w:t>Nuevas Identidades Infantiles y Juveniles</w:t>
      </w:r>
      <w:r w:rsidRPr="00E02139">
        <w:rPr>
          <w:rFonts w:ascii="Times New Roman" w:hAnsi="Times New Roman"/>
          <w:sz w:val="24"/>
          <w:szCs w:val="24"/>
        </w:rPr>
        <w:t>. Ed. La Tiza. UEPC. Cba</w:t>
      </w:r>
    </w:p>
    <w:p w:rsidR="007E7E45" w:rsidRPr="00E02139" w:rsidRDefault="007E7E45" w:rsidP="006F028E">
      <w:pPr>
        <w:jc w:val="both"/>
        <w:rPr>
          <w:rFonts w:ascii="Times New Roman" w:hAnsi="Times New Roman"/>
          <w:sz w:val="24"/>
          <w:szCs w:val="24"/>
        </w:rPr>
      </w:pPr>
      <w:r w:rsidRPr="00E02139">
        <w:rPr>
          <w:rFonts w:ascii="Times New Roman" w:hAnsi="Times New Roman"/>
          <w:sz w:val="24"/>
          <w:szCs w:val="24"/>
        </w:rPr>
        <w:t xml:space="preserve">CEPAL-OIJ (2004). </w:t>
      </w:r>
      <w:r w:rsidRPr="00E02139">
        <w:rPr>
          <w:rFonts w:ascii="Times New Roman" w:hAnsi="Times New Roman"/>
          <w:i/>
          <w:iCs/>
          <w:sz w:val="24"/>
          <w:szCs w:val="24"/>
        </w:rPr>
        <w:t>La juventud en Iberoamérica, tendencias y urgencias</w:t>
      </w:r>
      <w:r w:rsidRPr="00E02139">
        <w:rPr>
          <w:rFonts w:ascii="Times New Roman" w:hAnsi="Times New Roman"/>
          <w:sz w:val="24"/>
          <w:szCs w:val="24"/>
        </w:rPr>
        <w:t xml:space="preserve">. Santiago. COREA, C. LEWKOWICK, I, </w:t>
      </w:r>
      <w:r>
        <w:rPr>
          <w:rFonts w:ascii="Times New Roman" w:hAnsi="Times New Roman"/>
          <w:sz w:val="24"/>
          <w:szCs w:val="24"/>
        </w:rPr>
        <w:t>(</w:t>
      </w:r>
      <w:r w:rsidRPr="00E02139">
        <w:rPr>
          <w:rFonts w:ascii="Times New Roman" w:hAnsi="Times New Roman"/>
          <w:sz w:val="24"/>
          <w:szCs w:val="24"/>
        </w:rPr>
        <w:t>2004</w:t>
      </w:r>
      <w:r>
        <w:rPr>
          <w:rFonts w:ascii="Times New Roman" w:hAnsi="Times New Roman"/>
          <w:sz w:val="24"/>
          <w:szCs w:val="24"/>
        </w:rPr>
        <w:t xml:space="preserve">) </w:t>
      </w:r>
      <w:r w:rsidRPr="00E02139">
        <w:rPr>
          <w:rFonts w:ascii="Times New Roman" w:hAnsi="Times New Roman"/>
          <w:i/>
          <w:iCs/>
          <w:sz w:val="24"/>
          <w:szCs w:val="24"/>
        </w:rPr>
        <w:t xml:space="preserve">Pedagogía del aburrido. Escuelas destituidas, familias perplejas. </w:t>
      </w:r>
      <w:r w:rsidRPr="00E02139">
        <w:rPr>
          <w:rFonts w:ascii="Times New Roman" w:hAnsi="Times New Roman"/>
          <w:sz w:val="24"/>
          <w:szCs w:val="24"/>
        </w:rPr>
        <w:t>Paidós. Buenos Aires</w:t>
      </w:r>
      <w:r>
        <w:rPr>
          <w:rFonts w:ascii="Times New Roman" w:hAnsi="Times New Roman"/>
          <w:sz w:val="24"/>
          <w:szCs w:val="24"/>
        </w:rPr>
        <w:t>.</w:t>
      </w:r>
    </w:p>
    <w:p w:rsidR="007E7E45" w:rsidRPr="00E02139" w:rsidRDefault="007E7E45" w:rsidP="006F028E">
      <w:pPr>
        <w:jc w:val="both"/>
        <w:rPr>
          <w:rFonts w:ascii="Times New Roman" w:hAnsi="Times New Roman"/>
          <w:sz w:val="24"/>
          <w:szCs w:val="24"/>
        </w:rPr>
      </w:pPr>
      <w:r w:rsidRPr="00E02139">
        <w:rPr>
          <w:rFonts w:ascii="Times New Roman" w:hAnsi="Times New Roman"/>
          <w:sz w:val="24"/>
          <w:szCs w:val="24"/>
        </w:rPr>
        <w:t xml:space="preserve">DUSCHATZKY,S. </w:t>
      </w:r>
      <w:r>
        <w:rPr>
          <w:rFonts w:ascii="Times New Roman" w:hAnsi="Times New Roman"/>
          <w:sz w:val="24"/>
          <w:szCs w:val="24"/>
        </w:rPr>
        <w:t>(</w:t>
      </w:r>
      <w:r w:rsidRPr="00E02139">
        <w:rPr>
          <w:rFonts w:ascii="Times New Roman" w:hAnsi="Times New Roman"/>
          <w:sz w:val="24"/>
          <w:szCs w:val="24"/>
        </w:rPr>
        <w:t>2003</w:t>
      </w:r>
      <w:r>
        <w:rPr>
          <w:rFonts w:ascii="Times New Roman" w:hAnsi="Times New Roman"/>
          <w:sz w:val="24"/>
          <w:szCs w:val="24"/>
        </w:rPr>
        <w:t>)</w:t>
      </w:r>
      <w:r w:rsidRPr="00BB6003">
        <w:rPr>
          <w:rFonts w:ascii="Times New Roman" w:hAnsi="Times New Roman"/>
          <w:i/>
          <w:sz w:val="24"/>
          <w:szCs w:val="24"/>
        </w:rPr>
        <w:t>Estara la deriva. Modos de habitar la escuela</w:t>
      </w:r>
      <w:r w:rsidRPr="00E02139">
        <w:rPr>
          <w:rFonts w:ascii="Times New Roman" w:hAnsi="Times New Roman"/>
          <w:sz w:val="24"/>
          <w:szCs w:val="24"/>
        </w:rPr>
        <w:t xml:space="preserve">. </w:t>
      </w:r>
      <w:r w:rsidRPr="00E02139">
        <w:rPr>
          <w:rFonts w:ascii="Times New Roman" w:hAnsi="Times New Roman"/>
          <w:i/>
          <w:iCs/>
          <w:sz w:val="24"/>
          <w:szCs w:val="24"/>
        </w:rPr>
        <w:t>Nuevas Identidades Infantiles y Juveniles</w:t>
      </w:r>
      <w:r w:rsidRPr="00E02139">
        <w:rPr>
          <w:rFonts w:ascii="Times New Roman" w:hAnsi="Times New Roman"/>
          <w:sz w:val="24"/>
          <w:szCs w:val="24"/>
        </w:rPr>
        <w:t>. Ed. La Tiza. UEPC. Cba</w:t>
      </w:r>
      <w:r>
        <w:rPr>
          <w:rFonts w:ascii="Times New Roman" w:hAnsi="Times New Roman"/>
          <w:sz w:val="24"/>
          <w:szCs w:val="24"/>
        </w:rPr>
        <w:t xml:space="preserve">. </w:t>
      </w:r>
    </w:p>
    <w:p w:rsidR="007E7E45" w:rsidRPr="00E02139" w:rsidRDefault="007E7E45" w:rsidP="006F028E">
      <w:pPr>
        <w:jc w:val="both"/>
        <w:rPr>
          <w:rFonts w:ascii="Times New Roman" w:hAnsi="Times New Roman"/>
          <w:sz w:val="24"/>
          <w:szCs w:val="24"/>
        </w:rPr>
      </w:pPr>
      <w:r w:rsidRPr="004238F5">
        <w:rPr>
          <w:rFonts w:ascii="Times New Roman" w:hAnsi="Times New Roman"/>
          <w:sz w:val="24"/>
          <w:szCs w:val="24"/>
          <w:lang w:val="en-US"/>
        </w:rPr>
        <w:t xml:space="preserve">ETKIN, J Y L SCHVARSTEIN. </w:t>
      </w:r>
      <w:r w:rsidRPr="00377A7C">
        <w:rPr>
          <w:rFonts w:ascii="Times New Roman" w:hAnsi="Times New Roman"/>
          <w:sz w:val="24"/>
          <w:szCs w:val="24"/>
        </w:rPr>
        <w:t>(</w:t>
      </w:r>
      <w:r w:rsidRPr="00E02139">
        <w:rPr>
          <w:rFonts w:ascii="Times New Roman" w:hAnsi="Times New Roman"/>
          <w:sz w:val="24"/>
          <w:szCs w:val="24"/>
        </w:rPr>
        <w:t>1992</w:t>
      </w:r>
      <w:r>
        <w:rPr>
          <w:rFonts w:ascii="Times New Roman" w:hAnsi="Times New Roman"/>
          <w:sz w:val="24"/>
          <w:szCs w:val="24"/>
        </w:rPr>
        <w:t xml:space="preserve">) </w:t>
      </w:r>
      <w:r w:rsidRPr="00E02139">
        <w:rPr>
          <w:rFonts w:ascii="Times New Roman" w:hAnsi="Times New Roman"/>
          <w:i/>
          <w:iCs/>
          <w:sz w:val="24"/>
          <w:szCs w:val="24"/>
        </w:rPr>
        <w:t xml:space="preserve">Identidad de las organizaciones. Invariancia y cambio. </w:t>
      </w:r>
      <w:r w:rsidRPr="00E02139">
        <w:rPr>
          <w:rFonts w:ascii="Times New Roman" w:hAnsi="Times New Roman"/>
          <w:sz w:val="24"/>
          <w:szCs w:val="24"/>
        </w:rPr>
        <w:t>Paidós, Bs. As.</w:t>
      </w:r>
    </w:p>
    <w:p w:rsidR="007E7E45" w:rsidRPr="00E02139" w:rsidRDefault="007E7E45" w:rsidP="006F028E">
      <w:pPr>
        <w:jc w:val="both"/>
        <w:rPr>
          <w:rFonts w:ascii="Times New Roman" w:hAnsi="Times New Roman"/>
          <w:sz w:val="24"/>
          <w:szCs w:val="24"/>
        </w:rPr>
      </w:pPr>
      <w:r w:rsidRPr="00E02139">
        <w:rPr>
          <w:rFonts w:ascii="Times New Roman" w:hAnsi="Times New Roman"/>
          <w:sz w:val="24"/>
          <w:szCs w:val="24"/>
        </w:rPr>
        <w:t xml:space="preserve">FERNÁNDEZ, L. </w:t>
      </w:r>
      <w:r>
        <w:rPr>
          <w:rFonts w:ascii="Times New Roman" w:hAnsi="Times New Roman"/>
          <w:sz w:val="24"/>
          <w:szCs w:val="24"/>
        </w:rPr>
        <w:t>(</w:t>
      </w:r>
      <w:r w:rsidRPr="00E02139">
        <w:rPr>
          <w:rFonts w:ascii="Times New Roman" w:hAnsi="Times New Roman"/>
          <w:sz w:val="24"/>
          <w:szCs w:val="24"/>
        </w:rPr>
        <w:t>1994</w:t>
      </w:r>
      <w:r>
        <w:rPr>
          <w:rFonts w:ascii="Times New Roman" w:hAnsi="Times New Roman"/>
          <w:sz w:val="24"/>
          <w:szCs w:val="24"/>
        </w:rPr>
        <w:t>)</w:t>
      </w:r>
      <w:r w:rsidRPr="00E02139">
        <w:rPr>
          <w:rFonts w:ascii="Times New Roman" w:hAnsi="Times New Roman"/>
          <w:i/>
          <w:iCs/>
          <w:sz w:val="24"/>
          <w:szCs w:val="24"/>
        </w:rPr>
        <w:t xml:space="preserve">Instituciones educativas.Dinámicas institucionales en situaciones críticas. </w:t>
      </w:r>
      <w:r w:rsidRPr="00E02139">
        <w:rPr>
          <w:rFonts w:ascii="Times New Roman" w:hAnsi="Times New Roman"/>
          <w:sz w:val="24"/>
          <w:szCs w:val="24"/>
        </w:rPr>
        <w:t>Paidós, Bs. As</w:t>
      </w:r>
    </w:p>
    <w:p w:rsidR="007E7E45" w:rsidRPr="00E02139" w:rsidRDefault="007E7E45" w:rsidP="006F028E">
      <w:pPr>
        <w:jc w:val="both"/>
        <w:rPr>
          <w:rFonts w:ascii="Times New Roman" w:hAnsi="Times New Roman"/>
          <w:sz w:val="24"/>
          <w:szCs w:val="24"/>
        </w:rPr>
      </w:pPr>
      <w:r w:rsidRPr="00E02139">
        <w:rPr>
          <w:rFonts w:ascii="Times New Roman" w:hAnsi="Times New Roman"/>
          <w:sz w:val="24"/>
          <w:szCs w:val="24"/>
        </w:rPr>
        <w:t xml:space="preserve">FERNÁNDEZ, L. s/a. </w:t>
      </w:r>
      <w:r w:rsidRPr="00E02139">
        <w:rPr>
          <w:rFonts w:ascii="Times New Roman" w:hAnsi="Times New Roman"/>
          <w:i/>
          <w:iCs/>
          <w:sz w:val="24"/>
          <w:szCs w:val="24"/>
        </w:rPr>
        <w:t xml:space="preserve">Sobre la idiosincracia institucional de la escuela y su funcionamiento (Cómo mirar la dinámica). </w:t>
      </w:r>
      <w:r w:rsidRPr="00E02139">
        <w:rPr>
          <w:rFonts w:ascii="Times New Roman" w:hAnsi="Times New Roman"/>
          <w:sz w:val="24"/>
          <w:szCs w:val="24"/>
        </w:rPr>
        <w:t>Notas de Cátedra. Facultad de Filosofía y Letras. UBA.</w:t>
      </w:r>
    </w:p>
    <w:p w:rsidR="007E7E45" w:rsidRPr="00E02139" w:rsidRDefault="007E7E45" w:rsidP="006F028E">
      <w:pPr>
        <w:jc w:val="both"/>
        <w:rPr>
          <w:rFonts w:ascii="Times New Roman" w:hAnsi="Times New Roman"/>
          <w:sz w:val="24"/>
          <w:szCs w:val="24"/>
        </w:rPr>
      </w:pPr>
      <w:r w:rsidRPr="00E02139">
        <w:rPr>
          <w:rFonts w:ascii="Times New Roman" w:hAnsi="Times New Roman"/>
          <w:sz w:val="24"/>
          <w:szCs w:val="24"/>
        </w:rPr>
        <w:t xml:space="preserve">FRIGERIO, G., M. POGGI Y G. TIRAMONTI. </w:t>
      </w:r>
      <w:r>
        <w:rPr>
          <w:rFonts w:ascii="Times New Roman" w:hAnsi="Times New Roman"/>
          <w:sz w:val="24"/>
          <w:szCs w:val="24"/>
        </w:rPr>
        <w:t>(</w:t>
      </w:r>
      <w:r w:rsidRPr="00E02139">
        <w:rPr>
          <w:rFonts w:ascii="Times New Roman" w:hAnsi="Times New Roman"/>
          <w:sz w:val="24"/>
          <w:szCs w:val="24"/>
        </w:rPr>
        <w:t>1992</w:t>
      </w:r>
      <w:r>
        <w:rPr>
          <w:rFonts w:ascii="Times New Roman" w:hAnsi="Times New Roman"/>
          <w:sz w:val="24"/>
          <w:szCs w:val="24"/>
        </w:rPr>
        <w:t>)</w:t>
      </w:r>
      <w:r w:rsidRPr="00E02139">
        <w:rPr>
          <w:rFonts w:ascii="Times New Roman" w:hAnsi="Times New Roman"/>
          <w:i/>
          <w:iCs/>
          <w:sz w:val="24"/>
          <w:szCs w:val="24"/>
        </w:rPr>
        <w:t xml:space="preserve">Las instituciones educativas, Cara y Ceca. </w:t>
      </w:r>
      <w:r w:rsidRPr="00E02139">
        <w:rPr>
          <w:rFonts w:ascii="Times New Roman" w:hAnsi="Times New Roman"/>
          <w:sz w:val="24"/>
          <w:szCs w:val="24"/>
        </w:rPr>
        <w:t>Troquel, Bs. As.</w:t>
      </w:r>
    </w:p>
    <w:p w:rsidR="007E7E45" w:rsidRPr="00E02139" w:rsidRDefault="007E7E45" w:rsidP="006F028E">
      <w:pPr>
        <w:jc w:val="both"/>
        <w:rPr>
          <w:rFonts w:ascii="Times New Roman" w:hAnsi="Times New Roman"/>
          <w:sz w:val="24"/>
          <w:szCs w:val="24"/>
        </w:rPr>
      </w:pPr>
      <w:r w:rsidRPr="00E02139">
        <w:rPr>
          <w:rFonts w:ascii="Times New Roman" w:hAnsi="Times New Roman"/>
          <w:sz w:val="24"/>
          <w:szCs w:val="24"/>
        </w:rPr>
        <w:lastRenderedPageBreak/>
        <w:t xml:space="preserve">FRIGERIO, Graciela </w:t>
      </w:r>
      <w:r>
        <w:rPr>
          <w:rFonts w:ascii="Times New Roman" w:hAnsi="Times New Roman"/>
          <w:sz w:val="24"/>
          <w:szCs w:val="24"/>
        </w:rPr>
        <w:t xml:space="preserve">y </w:t>
      </w:r>
      <w:r w:rsidRPr="00E02139">
        <w:rPr>
          <w:rFonts w:ascii="Times New Roman" w:hAnsi="Times New Roman"/>
          <w:sz w:val="24"/>
          <w:szCs w:val="24"/>
        </w:rPr>
        <w:t>POGGI</w:t>
      </w:r>
      <w:r>
        <w:rPr>
          <w:rFonts w:ascii="Times New Roman" w:hAnsi="Times New Roman"/>
          <w:sz w:val="24"/>
          <w:szCs w:val="24"/>
        </w:rPr>
        <w:t xml:space="preserve">, </w:t>
      </w:r>
      <w:r w:rsidRPr="00E02139">
        <w:rPr>
          <w:rFonts w:ascii="Times New Roman" w:hAnsi="Times New Roman"/>
          <w:sz w:val="24"/>
          <w:szCs w:val="24"/>
        </w:rPr>
        <w:t>Margarita.</w:t>
      </w:r>
      <w:r>
        <w:rPr>
          <w:rFonts w:ascii="Times New Roman" w:hAnsi="Times New Roman"/>
          <w:sz w:val="24"/>
          <w:szCs w:val="24"/>
        </w:rPr>
        <w:t xml:space="preserve"> (</w:t>
      </w:r>
      <w:r w:rsidRPr="00E02139">
        <w:rPr>
          <w:rFonts w:ascii="Times New Roman" w:hAnsi="Times New Roman"/>
          <w:sz w:val="24"/>
          <w:szCs w:val="24"/>
        </w:rPr>
        <w:t>1998</w:t>
      </w:r>
      <w:r>
        <w:rPr>
          <w:rFonts w:ascii="Times New Roman" w:hAnsi="Times New Roman"/>
          <w:sz w:val="24"/>
          <w:szCs w:val="24"/>
        </w:rPr>
        <w:t>)</w:t>
      </w:r>
      <w:r w:rsidRPr="00E02139">
        <w:rPr>
          <w:rFonts w:ascii="Times New Roman" w:hAnsi="Times New Roman"/>
          <w:i/>
          <w:iCs/>
          <w:sz w:val="24"/>
          <w:szCs w:val="24"/>
        </w:rPr>
        <w:t>El análisis de la institución educativa. Hilos para tejer proyectos</w:t>
      </w:r>
      <w:r w:rsidRPr="00E02139">
        <w:rPr>
          <w:rFonts w:ascii="Times New Roman" w:hAnsi="Times New Roman"/>
          <w:sz w:val="24"/>
          <w:szCs w:val="24"/>
        </w:rPr>
        <w:t>. Santillana. Buenos Aires.</w:t>
      </w:r>
    </w:p>
    <w:p w:rsidR="007E7E45" w:rsidRPr="00E02139" w:rsidRDefault="007E7E45" w:rsidP="006F028E">
      <w:pPr>
        <w:jc w:val="both"/>
        <w:rPr>
          <w:rFonts w:ascii="Times New Roman" w:hAnsi="Times New Roman"/>
          <w:sz w:val="24"/>
          <w:szCs w:val="24"/>
        </w:rPr>
      </w:pPr>
      <w:r w:rsidRPr="00E02139">
        <w:rPr>
          <w:rFonts w:ascii="Times New Roman" w:hAnsi="Times New Roman"/>
          <w:sz w:val="24"/>
          <w:szCs w:val="24"/>
        </w:rPr>
        <w:t xml:space="preserve">GARAY, L. 1994. </w:t>
      </w:r>
      <w:r w:rsidRPr="00E02139">
        <w:rPr>
          <w:rFonts w:ascii="Times New Roman" w:hAnsi="Times New Roman"/>
          <w:i/>
          <w:iCs/>
          <w:sz w:val="24"/>
          <w:szCs w:val="24"/>
        </w:rPr>
        <w:t xml:space="preserve">Análisis institucional de la Educación y sus Organizaciones. </w:t>
      </w:r>
      <w:r w:rsidRPr="00E02139">
        <w:rPr>
          <w:rFonts w:ascii="Times New Roman" w:hAnsi="Times New Roman"/>
          <w:sz w:val="24"/>
          <w:szCs w:val="24"/>
        </w:rPr>
        <w:t>Escuela de Ciencias de la Educación. Facultad de Filosofía y Humanidades. UNC.</w:t>
      </w:r>
    </w:p>
    <w:p w:rsidR="007E7E45" w:rsidRPr="00E02139" w:rsidRDefault="007E7E45" w:rsidP="006F028E">
      <w:pPr>
        <w:jc w:val="both"/>
        <w:rPr>
          <w:rFonts w:ascii="Times New Roman" w:hAnsi="Times New Roman"/>
          <w:sz w:val="24"/>
          <w:szCs w:val="24"/>
          <w:lang w:val="es-ES_tradnl"/>
        </w:rPr>
      </w:pPr>
      <w:r w:rsidRPr="00E02139">
        <w:rPr>
          <w:rFonts w:ascii="Times New Roman" w:hAnsi="Times New Roman"/>
          <w:sz w:val="24"/>
          <w:szCs w:val="24"/>
          <w:lang w:val="es-ES_tradnl"/>
        </w:rPr>
        <w:t xml:space="preserve">Libro de uso obligatorio en las instituciones donde los alumnos cursen sus prácticas pedagógicas. </w:t>
      </w:r>
    </w:p>
    <w:p w:rsidR="007E7E45" w:rsidRPr="00E02139" w:rsidRDefault="007E7E45" w:rsidP="006F028E">
      <w:pPr>
        <w:shd w:val="clear" w:color="auto" w:fill="FFFFFF"/>
        <w:jc w:val="both"/>
        <w:rPr>
          <w:rFonts w:ascii="Times New Roman" w:hAnsi="Times New Roman"/>
          <w:sz w:val="24"/>
          <w:szCs w:val="24"/>
          <w:lang w:val="es-ES_tradnl"/>
        </w:rPr>
      </w:pPr>
      <w:r w:rsidRPr="00E02139">
        <w:rPr>
          <w:rFonts w:ascii="Times New Roman" w:hAnsi="Times New Roman"/>
          <w:sz w:val="24"/>
          <w:szCs w:val="24"/>
          <w:lang w:val="es-ES_tradnl"/>
        </w:rPr>
        <w:t>Ministerio d</w:t>
      </w:r>
      <w:r>
        <w:rPr>
          <w:rFonts w:ascii="Times New Roman" w:hAnsi="Times New Roman"/>
          <w:sz w:val="24"/>
          <w:szCs w:val="24"/>
          <w:lang w:val="es-ES_tradnl"/>
        </w:rPr>
        <w:t>e Cultura y Educación (1993)</w:t>
      </w:r>
      <w:r w:rsidRPr="00E02139">
        <w:rPr>
          <w:rFonts w:ascii="Times New Roman" w:hAnsi="Times New Roman"/>
          <w:i/>
          <w:sz w:val="24"/>
          <w:szCs w:val="24"/>
          <w:lang w:val="es-ES_tradnl"/>
        </w:rPr>
        <w:t>Situación Educativa Heredada</w:t>
      </w:r>
      <w:r w:rsidRPr="00E02139">
        <w:rPr>
          <w:rFonts w:ascii="Times New Roman" w:hAnsi="Times New Roman"/>
          <w:sz w:val="24"/>
          <w:szCs w:val="24"/>
          <w:lang w:val="es-ES_tradnl"/>
        </w:rPr>
        <w:t>. Ministerio de Cultura y Educación de la Nación: Ley Nº 26206</w:t>
      </w:r>
    </w:p>
    <w:p w:rsidR="007E7E45" w:rsidRPr="00E02139" w:rsidRDefault="007E7E45" w:rsidP="006F028E">
      <w:pPr>
        <w:shd w:val="clear" w:color="auto" w:fill="FFFFFF"/>
        <w:jc w:val="both"/>
        <w:rPr>
          <w:rFonts w:ascii="Times New Roman" w:hAnsi="Times New Roman"/>
          <w:sz w:val="24"/>
          <w:szCs w:val="24"/>
          <w:lang w:val="es-ES_tradnl"/>
        </w:rPr>
      </w:pPr>
      <w:r w:rsidRPr="00E02139">
        <w:rPr>
          <w:rFonts w:ascii="Times New Roman" w:hAnsi="Times New Roman"/>
          <w:sz w:val="24"/>
          <w:szCs w:val="24"/>
          <w:lang w:val="es-ES_tradnl"/>
        </w:rPr>
        <w:t>Ministerio de Cultura y Educación de la Provincia de Formosa: Ley Nº 1470. Resoluciones del Consejo Federal de Educación.</w:t>
      </w:r>
    </w:p>
    <w:p w:rsidR="007E7E45" w:rsidRPr="00E02139" w:rsidRDefault="007E7E45" w:rsidP="006F028E">
      <w:pPr>
        <w:jc w:val="both"/>
        <w:rPr>
          <w:rFonts w:ascii="Times New Roman" w:hAnsi="Times New Roman"/>
          <w:sz w:val="24"/>
          <w:szCs w:val="24"/>
          <w:lang w:val="es-ES_tradnl"/>
        </w:rPr>
      </w:pPr>
      <w:r w:rsidRPr="00E02139">
        <w:rPr>
          <w:rFonts w:ascii="Times New Roman" w:hAnsi="Times New Roman"/>
          <w:sz w:val="24"/>
          <w:szCs w:val="24"/>
          <w:lang w:val="es-ES_tradnl"/>
        </w:rPr>
        <w:t>Normativa nacional y provincial que regulan los niveles y modalidades del sistema educativo.</w:t>
      </w:r>
    </w:p>
    <w:p w:rsidR="007E7E45" w:rsidRPr="00E02139"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SANTOS GUERRA. (1994)</w:t>
      </w:r>
      <w:r w:rsidRPr="00E02139">
        <w:rPr>
          <w:rFonts w:ascii="Times New Roman" w:hAnsi="Times New Roman"/>
          <w:i/>
          <w:sz w:val="24"/>
          <w:szCs w:val="24"/>
          <w:lang w:val="es-ES_tradnl"/>
        </w:rPr>
        <w:t>Entre Bastidores, el lado oscuro de la Organización  Escolar.</w:t>
      </w:r>
      <w:r w:rsidRPr="00E02139">
        <w:rPr>
          <w:rFonts w:ascii="Times New Roman" w:hAnsi="Times New Roman"/>
          <w:sz w:val="24"/>
          <w:szCs w:val="24"/>
          <w:lang w:val="es-ES_tradnl"/>
        </w:rPr>
        <w:t xml:space="preserve"> Aljibe.</w:t>
      </w:r>
    </w:p>
    <w:p w:rsidR="007E7E45" w:rsidRDefault="007E7E45" w:rsidP="006F028E">
      <w:pPr>
        <w:spacing w:line="276" w:lineRule="auto"/>
        <w:jc w:val="both"/>
        <w:rPr>
          <w:rFonts w:ascii="Times New Roman" w:hAnsi="Times New Roman"/>
          <w:b/>
          <w:sz w:val="24"/>
          <w:szCs w:val="24"/>
        </w:rPr>
      </w:pPr>
    </w:p>
    <w:p w:rsidR="007E7E45" w:rsidRPr="009C2F6A" w:rsidRDefault="007E7E45" w:rsidP="006F028E">
      <w:pPr>
        <w:spacing w:line="276" w:lineRule="auto"/>
        <w:rPr>
          <w:rFonts w:ascii="Times New Roman" w:hAnsi="Times New Roman"/>
          <w:b/>
          <w:sz w:val="28"/>
          <w:szCs w:val="28"/>
          <w:lang w:val="es-ES_tradnl"/>
        </w:rPr>
      </w:pPr>
      <w:r>
        <w:rPr>
          <w:rFonts w:ascii="Times New Roman" w:hAnsi="Times New Roman"/>
          <w:b/>
          <w:sz w:val="28"/>
          <w:szCs w:val="28"/>
          <w:lang w:val="es-ES_tradnl"/>
        </w:rPr>
        <w:t xml:space="preserve">8.29.- </w:t>
      </w:r>
      <w:r w:rsidRPr="009C2F6A">
        <w:rPr>
          <w:rFonts w:ascii="Times New Roman" w:hAnsi="Times New Roman"/>
          <w:b/>
          <w:sz w:val="28"/>
          <w:szCs w:val="28"/>
          <w:lang w:val="es-ES_tradnl"/>
        </w:rPr>
        <w:t>Unidad Curr</w:t>
      </w:r>
      <w:r>
        <w:rPr>
          <w:rFonts w:ascii="Times New Roman" w:hAnsi="Times New Roman"/>
          <w:b/>
          <w:sz w:val="28"/>
          <w:szCs w:val="28"/>
          <w:lang w:val="es-ES_tradnl"/>
        </w:rPr>
        <w:t xml:space="preserve">icular: ANÁLISIS DE LA REALIDAD </w:t>
      </w:r>
      <w:r w:rsidRPr="009C2F6A">
        <w:rPr>
          <w:rFonts w:ascii="Times New Roman" w:hAnsi="Times New Roman"/>
          <w:b/>
          <w:sz w:val="28"/>
          <w:szCs w:val="28"/>
          <w:lang w:val="es-ES_tradnl"/>
        </w:rPr>
        <w:t>SOCIOCULTURAL DE FORMOSA</w:t>
      </w:r>
    </w:p>
    <w:p w:rsidR="007E7E45" w:rsidRPr="009C2F6A" w:rsidRDefault="007E7E45" w:rsidP="006F028E">
      <w:pPr>
        <w:spacing w:line="276" w:lineRule="auto"/>
        <w:jc w:val="both"/>
        <w:rPr>
          <w:rFonts w:ascii="Times New Roman" w:hAnsi="Times New Roman"/>
          <w:sz w:val="24"/>
          <w:szCs w:val="24"/>
          <w:lang w:val="es-ES_tradnl"/>
        </w:rPr>
      </w:pPr>
      <w:r w:rsidRPr="009C2F6A">
        <w:rPr>
          <w:rFonts w:ascii="Times New Roman" w:hAnsi="Times New Roman"/>
          <w:b/>
          <w:sz w:val="24"/>
          <w:szCs w:val="24"/>
          <w:lang w:val="es-ES_tradnl"/>
        </w:rPr>
        <w:t>Formato:</w:t>
      </w:r>
      <w:r w:rsidR="006D595E">
        <w:rPr>
          <w:rFonts w:ascii="Times New Roman" w:hAnsi="Times New Roman"/>
          <w:b/>
          <w:sz w:val="24"/>
          <w:szCs w:val="24"/>
          <w:lang w:val="es-ES_tradnl"/>
        </w:rPr>
        <w:t xml:space="preserve"> </w:t>
      </w:r>
      <w:r w:rsidR="006D595E" w:rsidRPr="005042B2">
        <w:rPr>
          <w:rFonts w:ascii="Times New Roman" w:hAnsi="Times New Roman"/>
          <w:sz w:val="24"/>
          <w:szCs w:val="24"/>
          <w:lang w:val="es-ES_tradnl"/>
        </w:rPr>
        <w:t>Asignatura</w:t>
      </w:r>
      <w:r w:rsidRPr="009C2F6A">
        <w:rPr>
          <w:rFonts w:ascii="Times New Roman" w:hAnsi="Times New Roman"/>
          <w:sz w:val="24"/>
          <w:szCs w:val="24"/>
          <w:lang w:val="es-ES_tradnl"/>
        </w:rPr>
        <w:t>.</w:t>
      </w:r>
    </w:p>
    <w:p w:rsidR="007E7E45" w:rsidRPr="009C2F6A" w:rsidRDefault="007E7E45" w:rsidP="006F028E">
      <w:pPr>
        <w:spacing w:line="276" w:lineRule="auto"/>
        <w:jc w:val="both"/>
        <w:rPr>
          <w:rFonts w:ascii="Times New Roman" w:hAnsi="Times New Roman"/>
          <w:sz w:val="24"/>
          <w:szCs w:val="24"/>
          <w:lang w:val="es-ES_tradnl"/>
        </w:rPr>
      </w:pPr>
      <w:r w:rsidRPr="009C2F6A">
        <w:rPr>
          <w:rFonts w:ascii="Times New Roman" w:hAnsi="Times New Roman"/>
          <w:b/>
          <w:sz w:val="24"/>
          <w:szCs w:val="24"/>
          <w:lang w:val="es-ES_tradnl"/>
        </w:rPr>
        <w:t>Régimen de cursada</w:t>
      </w:r>
      <w:r w:rsidRPr="009C2F6A">
        <w:rPr>
          <w:rFonts w:ascii="Times New Roman" w:hAnsi="Times New Roman"/>
          <w:sz w:val="24"/>
          <w:szCs w:val="24"/>
          <w:lang w:val="es-ES_tradnl"/>
        </w:rPr>
        <w:t>: Anual.</w:t>
      </w:r>
    </w:p>
    <w:p w:rsidR="007E7E45" w:rsidRPr="009C2F6A" w:rsidRDefault="007E7E45" w:rsidP="006F028E">
      <w:pPr>
        <w:spacing w:line="276" w:lineRule="auto"/>
        <w:jc w:val="both"/>
        <w:rPr>
          <w:rFonts w:ascii="Times New Roman" w:hAnsi="Times New Roman"/>
          <w:sz w:val="24"/>
          <w:szCs w:val="24"/>
          <w:lang w:val="es-ES_tradnl"/>
        </w:rPr>
      </w:pPr>
      <w:r w:rsidRPr="009C2F6A">
        <w:rPr>
          <w:rFonts w:ascii="Times New Roman" w:hAnsi="Times New Roman"/>
          <w:b/>
          <w:sz w:val="24"/>
          <w:szCs w:val="24"/>
          <w:lang w:val="es-ES_tradnl"/>
        </w:rPr>
        <w:t xml:space="preserve">Ubicación en el Diseño Curricular: </w:t>
      </w:r>
      <w:r w:rsidRPr="000C77ED">
        <w:rPr>
          <w:rFonts w:ascii="Times New Roman" w:hAnsi="Times New Roman"/>
          <w:sz w:val="24"/>
          <w:szCs w:val="24"/>
          <w:lang w:val="es-ES_tradnl"/>
        </w:rPr>
        <w:t xml:space="preserve">Tercer </w:t>
      </w:r>
      <w:r w:rsidRPr="009C2F6A">
        <w:rPr>
          <w:rFonts w:ascii="Times New Roman" w:hAnsi="Times New Roman"/>
          <w:sz w:val="24"/>
          <w:szCs w:val="24"/>
          <w:lang w:val="es-ES_tradnl"/>
        </w:rPr>
        <w:t>año.</w:t>
      </w:r>
    </w:p>
    <w:p w:rsidR="007E7E45" w:rsidRPr="009C2F6A" w:rsidRDefault="007E7E45" w:rsidP="006F028E">
      <w:pPr>
        <w:spacing w:line="276" w:lineRule="auto"/>
        <w:jc w:val="both"/>
        <w:rPr>
          <w:rFonts w:ascii="Times New Roman" w:hAnsi="Times New Roman"/>
          <w:sz w:val="24"/>
          <w:szCs w:val="24"/>
          <w:lang w:val="es-ES_tradnl"/>
        </w:rPr>
      </w:pPr>
      <w:r w:rsidRPr="009C2F6A">
        <w:rPr>
          <w:rFonts w:ascii="Times New Roman" w:hAnsi="Times New Roman"/>
          <w:b/>
          <w:sz w:val="24"/>
          <w:szCs w:val="24"/>
          <w:lang w:val="es-ES_tradnl"/>
        </w:rPr>
        <w:t>Carga horaria semanal</w:t>
      </w:r>
      <w:r w:rsidR="006D595E">
        <w:rPr>
          <w:rFonts w:ascii="Times New Roman" w:hAnsi="Times New Roman"/>
          <w:sz w:val="24"/>
          <w:szCs w:val="24"/>
          <w:lang w:val="es-ES_tradnl"/>
        </w:rPr>
        <w:t>: 2</w:t>
      </w:r>
      <w:r>
        <w:rPr>
          <w:rFonts w:ascii="Times New Roman" w:hAnsi="Times New Roman"/>
          <w:sz w:val="24"/>
          <w:szCs w:val="24"/>
          <w:lang w:val="es-ES_tradnl"/>
        </w:rPr>
        <w:t xml:space="preserve">  hs.</w:t>
      </w:r>
      <w:r w:rsidRPr="009C2F6A">
        <w:rPr>
          <w:rFonts w:ascii="Times New Roman" w:hAnsi="Times New Roman"/>
          <w:sz w:val="24"/>
          <w:szCs w:val="24"/>
          <w:lang w:val="es-ES_tradnl"/>
        </w:rPr>
        <w:t xml:space="preserve"> cátedra. </w:t>
      </w:r>
    </w:p>
    <w:p w:rsidR="007E7E45" w:rsidRPr="009C2F6A" w:rsidRDefault="007E7E45" w:rsidP="006F028E">
      <w:pPr>
        <w:spacing w:line="276" w:lineRule="auto"/>
        <w:jc w:val="both"/>
        <w:rPr>
          <w:rFonts w:ascii="Times New Roman" w:hAnsi="Times New Roman"/>
          <w:sz w:val="24"/>
          <w:szCs w:val="24"/>
          <w:lang w:val="es-ES_tradnl"/>
        </w:rPr>
      </w:pPr>
      <w:r w:rsidRPr="009C2F6A">
        <w:rPr>
          <w:rFonts w:ascii="Times New Roman" w:hAnsi="Times New Roman"/>
          <w:b/>
          <w:sz w:val="24"/>
          <w:szCs w:val="24"/>
          <w:lang w:val="es-ES_tradnl"/>
        </w:rPr>
        <w:t>Carga horaria total horas cátedra</w:t>
      </w:r>
      <w:r w:rsidR="006D595E">
        <w:rPr>
          <w:rFonts w:ascii="Times New Roman" w:hAnsi="Times New Roman"/>
          <w:sz w:val="24"/>
          <w:szCs w:val="24"/>
          <w:lang w:val="es-ES_tradnl"/>
        </w:rPr>
        <w:t>: 64</w:t>
      </w:r>
      <w:r w:rsidRPr="009C2F6A">
        <w:rPr>
          <w:rFonts w:ascii="Times New Roman" w:hAnsi="Times New Roman"/>
          <w:sz w:val="24"/>
          <w:szCs w:val="24"/>
          <w:lang w:val="es-ES_tradnl"/>
        </w:rPr>
        <w:t xml:space="preserve"> h</w:t>
      </w:r>
      <w:r>
        <w:rPr>
          <w:rFonts w:ascii="Times New Roman" w:hAnsi="Times New Roman"/>
          <w:sz w:val="24"/>
          <w:szCs w:val="24"/>
          <w:lang w:val="es-ES_tradnl"/>
        </w:rPr>
        <w:t xml:space="preserve">s. </w:t>
      </w:r>
      <w:r w:rsidRPr="009C2F6A">
        <w:rPr>
          <w:rFonts w:ascii="Times New Roman" w:hAnsi="Times New Roman"/>
          <w:sz w:val="24"/>
          <w:szCs w:val="24"/>
          <w:lang w:val="es-ES_tradnl"/>
        </w:rPr>
        <w:t>cátedra.</w:t>
      </w:r>
    </w:p>
    <w:p w:rsidR="007E7E45" w:rsidRPr="005E1BCB" w:rsidRDefault="007E7E45" w:rsidP="006F028E">
      <w:pPr>
        <w:spacing w:line="276" w:lineRule="auto"/>
        <w:jc w:val="both"/>
        <w:rPr>
          <w:rFonts w:ascii="Times New Roman" w:hAnsi="Times New Roman"/>
          <w:sz w:val="24"/>
          <w:szCs w:val="24"/>
          <w:lang w:val="es-ES_tradnl"/>
        </w:rPr>
      </w:pPr>
      <w:r w:rsidRPr="009C2F6A">
        <w:rPr>
          <w:rFonts w:ascii="Times New Roman" w:hAnsi="Times New Roman"/>
          <w:b/>
          <w:sz w:val="24"/>
          <w:szCs w:val="24"/>
          <w:lang w:val="es-ES_tradnl"/>
        </w:rPr>
        <w:t>Carga horaria total horas reloj:</w:t>
      </w:r>
      <w:r w:rsidR="006D595E">
        <w:rPr>
          <w:rFonts w:ascii="Times New Roman" w:hAnsi="Times New Roman"/>
          <w:sz w:val="24"/>
          <w:szCs w:val="24"/>
          <w:lang w:val="es-ES_tradnl"/>
        </w:rPr>
        <w:t xml:space="preserve"> 43</w:t>
      </w:r>
      <w:r w:rsidRPr="009C2F6A">
        <w:rPr>
          <w:rFonts w:ascii="Times New Roman" w:hAnsi="Times New Roman"/>
          <w:sz w:val="24"/>
          <w:szCs w:val="24"/>
          <w:lang w:val="es-ES_tradnl"/>
        </w:rPr>
        <w:t xml:space="preserve"> h</w:t>
      </w:r>
      <w:r>
        <w:rPr>
          <w:rFonts w:ascii="Times New Roman" w:hAnsi="Times New Roman"/>
          <w:sz w:val="24"/>
          <w:szCs w:val="24"/>
          <w:lang w:val="es-ES_tradnl"/>
        </w:rPr>
        <w:t>s.</w:t>
      </w:r>
      <w:r w:rsidRPr="009C2F6A">
        <w:rPr>
          <w:rFonts w:ascii="Times New Roman" w:hAnsi="Times New Roman"/>
          <w:sz w:val="24"/>
          <w:szCs w:val="24"/>
          <w:lang w:val="es-ES_tradnl"/>
        </w:rPr>
        <w:t xml:space="preserve"> reloj.</w:t>
      </w:r>
    </w:p>
    <w:p w:rsidR="007E7E45" w:rsidRDefault="007E7E45" w:rsidP="006F028E">
      <w:pPr>
        <w:spacing w:line="276" w:lineRule="auto"/>
        <w:jc w:val="both"/>
        <w:rPr>
          <w:rFonts w:ascii="Times New Roman" w:hAnsi="Times New Roman"/>
          <w:b/>
          <w:sz w:val="28"/>
          <w:szCs w:val="28"/>
          <w:lang w:val="es-ES_tradnl"/>
        </w:rPr>
      </w:pPr>
    </w:p>
    <w:p w:rsidR="007E7E45" w:rsidRDefault="007E7E45" w:rsidP="006F028E">
      <w:pPr>
        <w:spacing w:line="360" w:lineRule="auto"/>
        <w:ind w:firstLine="708"/>
        <w:jc w:val="both"/>
        <w:rPr>
          <w:rFonts w:ascii="Times New Roman" w:hAnsi="Times New Roman"/>
          <w:b/>
          <w:sz w:val="28"/>
          <w:szCs w:val="28"/>
          <w:lang w:val="es-ES_tradnl"/>
        </w:rPr>
      </w:pPr>
      <w:r w:rsidRPr="00CF623F">
        <w:rPr>
          <w:rFonts w:ascii="Times New Roman" w:hAnsi="Times New Roman"/>
          <w:b/>
          <w:sz w:val="28"/>
          <w:szCs w:val="28"/>
          <w:lang w:val="es-ES_tradnl"/>
        </w:rPr>
        <w:t>Finalidades formativas</w:t>
      </w:r>
    </w:p>
    <w:p w:rsidR="007E7E45" w:rsidRPr="00167E77" w:rsidRDefault="007E7E45" w:rsidP="006F028E">
      <w:pPr>
        <w:pStyle w:val="Prrafodelista3"/>
        <w:spacing w:after="0"/>
        <w:ind w:left="0" w:firstLine="709"/>
        <w:jc w:val="both"/>
        <w:rPr>
          <w:rFonts w:ascii="Times New Roman" w:hAnsi="Times New Roman"/>
          <w:sz w:val="24"/>
          <w:szCs w:val="24"/>
        </w:rPr>
      </w:pPr>
      <w:r w:rsidRPr="00167E77">
        <w:rPr>
          <w:rFonts w:ascii="Times New Roman" w:hAnsi="Times New Roman"/>
          <w:sz w:val="24"/>
          <w:szCs w:val="24"/>
        </w:rPr>
        <w:t>Analizar la realidad social, implica comprender el complejo entramado en el que interactúan día a día hombres y mujeres que son parte de la sociedad, la que ellos y ellas construyen. Esta realidad siempre se lleva a cabo en un “aquí” y en un “ahora”, por lo que las dimensiones espacial y temporal resultan insoslayables al momento de tener que iniciar su estudio, conjuntamente con la de los sujetos sociales que de ella forman parte, con historia, cultura, tradiciones e instituciones que han construido a lo largo del tiempo para satisfacer sus necesidades y han logrado generar rasgos de identidad que los diferencian y hacen únicos.</w:t>
      </w:r>
    </w:p>
    <w:p w:rsidR="007E7E45" w:rsidRPr="00167E77" w:rsidRDefault="007E7E45" w:rsidP="006F028E">
      <w:pPr>
        <w:pStyle w:val="Prrafodelista3"/>
        <w:spacing w:before="120" w:after="120"/>
        <w:ind w:left="0" w:firstLine="709"/>
        <w:jc w:val="both"/>
        <w:rPr>
          <w:rFonts w:ascii="Times New Roman" w:hAnsi="Times New Roman"/>
          <w:sz w:val="24"/>
          <w:szCs w:val="24"/>
        </w:rPr>
      </w:pPr>
      <w:r w:rsidRPr="00167E77">
        <w:rPr>
          <w:rFonts w:ascii="Times New Roman" w:hAnsi="Times New Roman"/>
          <w:sz w:val="24"/>
          <w:szCs w:val="24"/>
        </w:rPr>
        <w:t>En esta unidad curricular se pretende abordar conceptos y procedimientos que permitirán a los estudiantes, conocer e interpretar la realidad donde viven para así intervenir activamente en ella cuidando o modificando situaciones, según las necesidades, en un marco de respeto y solidaridad hacia el otro. La misma forma parte de la Formación General de los futuros docentes, profesionales con capacidad para intervenir activa y responsablemente en los diferentes ámbitos de desempeño.</w:t>
      </w:r>
    </w:p>
    <w:p w:rsidR="007E7E45" w:rsidRPr="00167E77" w:rsidRDefault="007E7E45" w:rsidP="006F028E">
      <w:pPr>
        <w:pStyle w:val="Prrafodelista3"/>
        <w:spacing w:before="120" w:after="120"/>
        <w:ind w:left="0" w:firstLine="709"/>
        <w:jc w:val="both"/>
        <w:rPr>
          <w:rFonts w:ascii="Times New Roman" w:hAnsi="Times New Roman"/>
          <w:sz w:val="24"/>
          <w:szCs w:val="24"/>
        </w:rPr>
      </w:pPr>
      <w:r w:rsidRPr="00167E77">
        <w:rPr>
          <w:rFonts w:ascii="Times New Roman" w:hAnsi="Times New Roman"/>
          <w:sz w:val="24"/>
          <w:szCs w:val="24"/>
        </w:rPr>
        <w:t xml:space="preserve">Dada la complejidad del mundo social, el análisis requiere la concurrencia de diferentes dimensiones (histórica, social, espacial, política, económica y cultural) y el uso de las herramientas provenientes de diferentes ciencias sociales que posibiliten interpretar la realidad. Es por ello que la organización de la unidad en ejes organizadores ha sido planteada desde una visión interdisciplinaria, articulada y complementaria. </w:t>
      </w:r>
    </w:p>
    <w:p w:rsidR="007E7E45" w:rsidRPr="00167E77" w:rsidRDefault="007E7E45" w:rsidP="006F028E">
      <w:pPr>
        <w:pStyle w:val="Prrafodelista3"/>
        <w:spacing w:before="120" w:after="120"/>
        <w:ind w:left="0" w:firstLine="709"/>
        <w:jc w:val="both"/>
        <w:rPr>
          <w:rFonts w:ascii="Times New Roman" w:hAnsi="Times New Roman"/>
          <w:sz w:val="24"/>
          <w:szCs w:val="24"/>
        </w:rPr>
      </w:pPr>
      <w:r w:rsidRPr="00167E77">
        <w:rPr>
          <w:rFonts w:ascii="Times New Roman" w:hAnsi="Times New Roman"/>
          <w:sz w:val="24"/>
          <w:szCs w:val="24"/>
        </w:rPr>
        <w:t xml:space="preserve">El desarrollo de los </w:t>
      </w:r>
      <w:r>
        <w:rPr>
          <w:rFonts w:ascii="Times New Roman" w:hAnsi="Times New Roman"/>
          <w:sz w:val="24"/>
          <w:szCs w:val="24"/>
        </w:rPr>
        <w:t>e</w:t>
      </w:r>
      <w:r w:rsidRPr="00167E77">
        <w:rPr>
          <w:rFonts w:ascii="Times New Roman" w:hAnsi="Times New Roman"/>
          <w:sz w:val="24"/>
          <w:szCs w:val="24"/>
        </w:rPr>
        <w:t>jes no implica un desarrollo lineal de los contenidos, sino que deben considerarse en una articulación y complementación funcional que produzca respuestas históricas, políticas o económicas a las diversas situaciones o problemáticas que se aborden</w:t>
      </w:r>
      <w:r>
        <w:rPr>
          <w:rFonts w:ascii="Times New Roman" w:hAnsi="Times New Roman"/>
          <w:sz w:val="24"/>
          <w:szCs w:val="24"/>
        </w:rPr>
        <w:t>.</w:t>
      </w:r>
    </w:p>
    <w:p w:rsidR="007E7E45" w:rsidRDefault="007E7E45" w:rsidP="006F028E">
      <w:pPr>
        <w:pStyle w:val="Prrafodelista3"/>
        <w:spacing w:before="120" w:after="120"/>
        <w:ind w:left="0" w:firstLine="709"/>
        <w:jc w:val="both"/>
        <w:rPr>
          <w:rFonts w:ascii="Times New Roman" w:hAnsi="Times New Roman"/>
          <w:sz w:val="24"/>
          <w:szCs w:val="24"/>
        </w:rPr>
      </w:pPr>
      <w:r w:rsidRPr="00167E77">
        <w:rPr>
          <w:rFonts w:ascii="Times New Roman" w:hAnsi="Times New Roman"/>
          <w:sz w:val="24"/>
          <w:szCs w:val="24"/>
        </w:rPr>
        <w:t xml:space="preserve">Dadas las características antes enunciadas, el perfil del responsable del desarrollo de esta unidad curricular requiere de un docente formado en algunos de los campos del conocimiento que componen las ciencias sociales, y que acredite conocimientos para abordarla desde un enfoque integral que considere los diversos  aspectos de la realidad social. Se sugiere que el mismo posea una formación de posgrado que le permita identificar las diferentes teorías sociales vigentes y analizar los procesos sociales en toda su complejidad e historicidad. </w:t>
      </w:r>
    </w:p>
    <w:p w:rsidR="007E7E45" w:rsidRDefault="007E7E45" w:rsidP="006F028E">
      <w:pPr>
        <w:spacing w:before="120" w:after="120"/>
        <w:ind w:firstLine="360"/>
        <w:jc w:val="both"/>
        <w:rPr>
          <w:rFonts w:ascii="Times New Roman" w:hAnsi="Times New Roman"/>
          <w:b/>
          <w:sz w:val="28"/>
          <w:szCs w:val="28"/>
          <w:lang w:val="es-ES_tradnl"/>
        </w:rPr>
      </w:pPr>
      <w:r w:rsidRPr="00307C44">
        <w:rPr>
          <w:rFonts w:ascii="Times New Roman" w:hAnsi="Times New Roman"/>
          <w:b/>
          <w:sz w:val="28"/>
          <w:szCs w:val="28"/>
          <w:lang w:val="es-ES_tradnl"/>
        </w:rPr>
        <w:t>Objetivos</w:t>
      </w:r>
    </w:p>
    <w:p w:rsidR="007E7E45" w:rsidRDefault="007E7E45" w:rsidP="006F028E">
      <w:pPr>
        <w:numPr>
          <w:ilvl w:val="0"/>
          <w:numId w:val="45"/>
        </w:numPr>
        <w:shd w:val="clear" w:color="auto" w:fill="FFFFFF"/>
        <w:tabs>
          <w:tab w:val="left" w:pos="706"/>
        </w:tabs>
        <w:spacing w:line="276" w:lineRule="auto"/>
        <w:jc w:val="both"/>
        <w:rPr>
          <w:rFonts w:ascii="Times New Roman" w:hAnsi="Times New Roman"/>
          <w:sz w:val="24"/>
          <w:szCs w:val="24"/>
          <w:lang w:val="es-ES_tradnl"/>
        </w:rPr>
      </w:pPr>
      <w:r>
        <w:rPr>
          <w:rFonts w:ascii="Times New Roman" w:hAnsi="Times New Roman"/>
          <w:sz w:val="24"/>
          <w:szCs w:val="24"/>
          <w:lang w:val="es-ES_tradnl"/>
        </w:rPr>
        <w:lastRenderedPageBreak/>
        <w:t>Propiciar la comprensión de la diversidad como base de la identidad formoseña.</w:t>
      </w:r>
    </w:p>
    <w:p w:rsidR="007E7E45" w:rsidRDefault="007E7E45" w:rsidP="006F028E">
      <w:pPr>
        <w:numPr>
          <w:ilvl w:val="0"/>
          <w:numId w:val="45"/>
        </w:numPr>
        <w:shd w:val="clear" w:color="auto" w:fill="FFFFFF"/>
        <w:tabs>
          <w:tab w:val="left" w:pos="706"/>
        </w:tabs>
        <w:spacing w:line="276" w:lineRule="auto"/>
        <w:jc w:val="both"/>
        <w:rPr>
          <w:rFonts w:ascii="Times New Roman" w:hAnsi="Times New Roman"/>
          <w:sz w:val="24"/>
          <w:szCs w:val="24"/>
          <w:lang w:val="es-ES_tradnl"/>
        </w:rPr>
      </w:pPr>
      <w:r>
        <w:rPr>
          <w:rFonts w:ascii="Times New Roman" w:hAnsi="Times New Roman"/>
          <w:sz w:val="24"/>
          <w:szCs w:val="24"/>
          <w:lang w:val="es-ES_tradnl"/>
        </w:rPr>
        <w:t>Aportar herramientas conceptuales y metodológicas para analizar la realidad social formoseña.</w:t>
      </w:r>
    </w:p>
    <w:p w:rsidR="007E7E45" w:rsidRDefault="007E7E45" w:rsidP="006F028E">
      <w:pPr>
        <w:numPr>
          <w:ilvl w:val="0"/>
          <w:numId w:val="45"/>
        </w:numPr>
        <w:shd w:val="clear" w:color="auto" w:fill="FFFFFF"/>
        <w:tabs>
          <w:tab w:val="left" w:pos="706"/>
        </w:tabs>
        <w:spacing w:line="276" w:lineRule="auto"/>
        <w:jc w:val="both"/>
        <w:rPr>
          <w:rFonts w:ascii="Times New Roman" w:hAnsi="Times New Roman"/>
          <w:sz w:val="24"/>
          <w:szCs w:val="24"/>
          <w:lang w:val="es-ES_tradnl"/>
        </w:rPr>
      </w:pPr>
      <w:r>
        <w:rPr>
          <w:rFonts w:ascii="Times New Roman" w:hAnsi="Times New Roman"/>
          <w:sz w:val="24"/>
          <w:szCs w:val="24"/>
          <w:lang w:val="es-ES_tradnl"/>
        </w:rPr>
        <w:t>Generar espacios y estrategias que permitan profundizar los debates acerca de las problemáticas que emergen de la realidad.</w:t>
      </w:r>
    </w:p>
    <w:p w:rsidR="007E7E45" w:rsidRDefault="007E7E45" w:rsidP="006F028E">
      <w:pPr>
        <w:numPr>
          <w:ilvl w:val="0"/>
          <w:numId w:val="45"/>
        </w:numPr>
        <w:shd w:val="clear" w:color="auto" w:fill="FFFFFF"/>
        <w:tabs>
          <w:tab w:val="left" w:pos="706"/>
        </w:tabs>
        <w:spacing w:line="276" w:lineRule="auto"/>
        <w:jc w:val="both"/>
        <w:rPr>
          <w:rFonts w:ascii="Times New Roman" w:hAnsi="Times New Roman"/>
          <w:sz w:val="24"/>
          <w:szCs w:val="24"/>
          <w:lang w:val="es-ES_tradnl"/>
        </w:rPr>
      </w:pPr>
      <w:r>
        <w:rPr>
          <w:rFonts w:ascii="Times New Roman" w:hAnsi="Times New Roman"/>
          <w:sz w:val="24"/>
          <w:szCs w:val="24"/>
          <w:lang w:val="es-ES_tradnl"/>
        </w:rPr>
        <w:t>Propiciar la comprensión de la realidad social a partir del análisis crítico de las diferentes etapas y procesos socio-históricos de Formosa.</w:t>
      </w:r>
    </w:p>
    <w:p w:rsidR="007E7E45" w:rsidRDefault="007E7E45" w:rsidP="006F028E">
      <w:pPr>
        <w:numPr>
          <w:ilvl w:val="0"/>
          <w:numId w:val="45"/>
        </w:numPr>
        <w:shd w:val="clear" w:color="auto" w:fill="FFFFFF"/>
        <w:tabs>
          <w:tab w:val="left" w:pos="706"/>
        </w:tabs>
        <w:spacing w:line="276" w:lineRule="auto"/>
        <w:jc w:val="both"/>
        <w:rPr>
          <w:rFonts w:ascii="Times New Roman" w:hAnsi="Times New Roman"/>
          <w:sz w:val="24"/>
          <w:szCs w:val="24"/>
          <w:lang w:val="es-ES_tradnl"/>
        </w:rPr>
      </w:pPr>
      <w:r>
        <w:rPr>
          <w:rFonts w:ascii="Times New Roman" w:hAnsi="Times New Roman"/>
          <w:sz w:val="24"/>
          <w:szCs w:val="24"/>
          <w:lang w:val="es-ES_tradnl"/>
        </w:rPr>
        <w:t xml:space="preserve">Desarrollar actitudes de respeto ante las diversas formas de pensar e interpretar </w:t>
      </w:r>
      <w:r w:rsidRPr="005E1BCB">
        <w:rPr>
          <w:rFonts w:ascii="Times New Roman" w:hAnsi="Times New Roman"/>
          <w:sz w:val="24"/>
          <w:szCs w:val="24"/>
          <w:lang w:val="es-ES_tradnl"/>
        </w:rPr>
        <w:t xml:space="preserve">la realidad, favoreciendo el análisis crítico y la argumentación como herramienta </w:t>
      </w:r>
      <w:r>
        <w:rPr>
          <w:rFonts w:ascii="Times New Roman" w:hAnsi="Times New Roman"/>
          <w:sz w:val="24"/>
          <w:szCs w:val="24"/>
          <w:lang w:val="es-ES_tradnl"/>
        </w:rPr>
        <w:t>para la construcción de conocimientos.</w:t>
      </w:r>
    </w:p>
    <w:p w:rsidR="007E7E45" w:rsidRDefault="007E7E45" w:rsidP="006F028E">
      <w:pPr>
        <w:spacing w:before="120" w:after="120"/>
        <w:ind w:firstLine="360"/>
        <w:jc w:val="both"/>
        <w:rPr>
          <w:rFonts w:ascii="Times New Roman" w:hAnsi="Times New Roman"/>
          <w:b/>
          <w:sz w:val="28"/>
          <w:szCs w:val="28"/>
          <w:lang w:val="es-ES_tradnl"/>
        </w:rPr>
      </w:pPr>
      <w:r w:rsidRPr="00307C44">
        <w:rPr>
          <w:rFonts w:ascii="Times New Roman" w:hAnsi="Times New Roman"/>
          <w:b/>
          <w:sz w:val="28"/>
          <w:szCs w:val="28"/>
          <w:lang w:val="es-ES_tradnl"/>
        </w:rPr>
        <w:t xml:space="preserve"> Contenidos</w:t>
      </w:r>
    </w:p>
    <w:p w:rsidR="007E7E45" w:rsidRPr="00A90329" w:rsidRDefault="007E7E45" w:rsidP="006F028E">
      <w:pPr>
        <w:shd w:val="clear" w:color="auto" w:fill="FFFFFF"/>
        <w:jc w:val="both"/>
        <w:rPr>
          <w:rFonts w:ascii="Times New Roman" w:hAnsi="Times New Roman"/>
          <w:b/>
          <w:sz w:val="24"/>
          <w:szCs w:val="24"/>
          <w:lang w:val="es-ES_tradnl"/>
        </w:rPr>
      </w:pPr>
      <w:r w:rsidRPr="00A90329">
        <w:rPr>
          <w:rFonts w:ascii="Times New Roman" w:hAnsi="Times New Roman"/>
          <w:b/>
          <w:sz w:val="24"/>
          <w:szCs w:val="24"/>
          <w:lang w:val="es-ES_tradnl"/>
        </w:rPr>
        <w:t>La diversidad como base de la identidad</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Cultura. Identidad multiétnica y pluricultural.</w:t>
      </w:r>
    </w:p>
    <w:p w:rsidR="007E7E45" w:rsidRPr="005E1BCB"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Conformación actual de la sociedad: población, regiones y rasgos socioculturales</w:t>
      </w:r>
      <w:r>
        <w:rPr>
          <w:rFonts w:ascii="Times New Roman" w:hAnsi="Times New Roman"/>
          <w:sz w:val="24"/>
          <w:szCs w:val="24"/>
          <w:lang w:val="es-ES_tradnl"/>
        </w:rPr>
        <w:t xml:space="preserve"> predominantes. La dinámica de poblamiento a través del tiempo. Pueblos originarios y corrientes migratorias posteriores.</w:t>
      </w:r>
    </w:p>
    <w:p w:rsidR="007E7E45" w:rsidRPr="005E1BCB"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El estado provincial y las políticas públicas de inclusión social en la actualidad. Género,</w:t>
      </w:r>
      <w:r>
        <w:rPr>
          <w:rFonts w:ascii="Times New Roman" w:hAnsi="Times New Roman"/>
          <w:sz w:val="24"/>
          <w:szCs w:val="24"/>
          <w:lang w:val="es-ES_tradnl"/>
        </w:rPr>
        <w:t xml:space="preserve"> los jóvenes y los espacios de participación social.</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Producciones y manifestaciones culturales contemporáneas.</w:t>
      </w:r>
    </w:p>
    <w:p w:rsidR="007E7E45" w:rsidRPr="00A90329" w:rsidRDefault="007E7E45" w:rsidP="006F028E">
      <w:pPr>
        <w:shd w:val="clear" w:color="auto" w:fill="FFFFFF"/>
        <w:jc w:val="both"/>
        <w:rPr>
          <w:rFonts w:ascii="Times New Roman" w:hAnsi="Times New Roman"/>
          <w:b/>
          <w:sz w:val="24"/>
          <w:szCs w:val="24"/>
          <w:lang w:val="es-ES_tradnl"/>
        </w:rPr>
      </w:pPr>
      <w:r w:rsidRPr="00A90329">
        <w:rPr>
          <w:rFonts w:ascii="Times New Roman" w:hAnsi="Times New Roman"/>
          <w:b/>
          <w:sz w:val="24"/>
          <w:szCs w:val="24"/>
          <w:lang w:val="es-ES_tradnl"/>
        </w:rPr>
        <w:t>Las transformaciones del espacio geográfico formoseño</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Características naturales de la Provincia. Uso racional de los recursos hídricos.</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La dinámica de la naturaleza y la naturaleza reconstruida por la sociedad para instalarsey producir. Problemas ambientales locales y globales.</w:t>
      </w:r>
    </w:p>
    <w:p w:rsidR="007E7E45" w:rsidRPr="005E1BCB"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El  desarrollo local, sustentable  y  sostenido. Los procesos  de  cambio  tecnológico  y</w:t>
      </w:r>
      <w:r>
        <w:rPr>
          <w:rFonts w:ascii="Times New Roman" w:hAnsi="Times New Roman"/>
          <w:sz w:val="24"/>
          <w:szCs w:val="24"/>
          <w:lang w:val="es-ES_tradnl"/>
        </w:rPr>
        <w:t xml:space="preserve"> organizacional en la producción rural.</w:t>
      </w:r>
    </w:p>
    <w:p w:rsidR="007E7E45" w:rsidRPr="005E1BCB"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Cambios y permanenciasen los espacios rurales: los agentes involucrados: Estado,</w:t>
      </w:r>
      <w:r>
        <w:rPr>
          <w:rFonts w:ascii="Times New Roman" w:hAnsi="Times New Roman"/>
          <w:sz w:val="24"/>
          <w:szCs w:val="24"/>
          <w:lang w:val="es-ES_tradnl"/>
        </w:rPr>
        <w:t xml:space="preserve"> empresas, productores. Trabajadores rurales, producciones tradicionales.</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Los procesos diferenciales de crecimiento de pueblos, localidades y ciudades.</w:t>
      </w:r>
    </w:p>
    <w:p w:rsidR="007E7E45" w:rsidRPr="00A90329" w:rsidRDefault="007E7E45" w:rsidP="006F028E">
      <w:pPr>
        <w:shd w:val="clear" w:color="auto" w:fill="FFFFFF"/>
        <w:jc w:val="both"/>
        <w:rPr>
          <w:rFonts w:ascii="Times New Roman" w:hAnsi="Times New Roman"/>
          <w:b/>
          <w:sz w:val="24"/>
          <w:szCs w:val="24"/>
          <w:lang w:val="es-ES_tradnl"/>
        </w:rPr>
      </w:pPr>
      <w:r w:rsidRPr="00A90329">
        <w:rPr>
          <w:rFonts w:ascii="Times New Roman" w:hAnsi="Times New Roman"/>
          <w:b/>
          <w:sz w:val="24"/>
          <w:szCs w:val="24"/>
          <w:lang w:val="es-ES_tradnl"/>
        </w:rPr>
        <w:t>Economía y regiones socio-productivas formoseña</w:t>
      </w:r>
      <w:r>
        <w:rPr>
          <w:rFonts w:ascii="Times New Roman" w:hAnsi="Times New Roman"/>
          <w:b/>
          <w:sz w:val="24"/>
          <w:szCs w:val="24"/>
          <w:lang w:val="es-ES_tradnl"/>
        </w:rPr>
        <w:t>s</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Caracterización del sistema productivo: Las regiones productivas. Diversificación productiva:actividadesganaderas</w:t>
      </w:r>
      <w:r>
        <w:rPr>
          <w:rFonts w:ascii="Times New Roman" w:hAnsi="Times New Roman"/>
          <w:sz w:val="24"/>
          <w:szCs w:val="24"/>
          <w:lang w:val="es-ES_tradnl"/>
        </w:rPr>
        <w:t xml:space="preserve">, </w:t>
      </w:r>
      <w:r w:rsidRPr="005E1BCB">
        <w:rPr>
          <w:rFonts w:ascii="Times New Roman" w:hAnsi="Times New Roman"/>
          <w:sz w:val="24"/>
          <w:szCs w:val="24"/>
          <w:lang w:val="es-ES_tradnl"/>
        </w:rPr>
        <w:t xml:space="preserve">agrícolas, forestales, turísticas, hidrocarboníferas, </w:t>
      </w:r>
      <w:r>
        <w:rPr>
          <w:rFonts w:ascii="Times New Roman" w:hAnsi="Times New Roman"/>
          <w:sz w:val="24"/>
          <w:szCs w:val="24"/>
          <w:lang w:val="es-ES_tradnl"/>
        </w:rPr>
        <w:t>industriales. Participación de la economía formoseña en el contexto regional y nacional. Explotación de los recursos naturales</w:t>
      </w:r>
    </w:p>
    <w:p w:rsidR="007E7E45" w:rsidRPr="00A90329" w:rsidRDefault="007E7E45" w:rsidP="006F028E">
      <w:pPr>
        <w:shd w:val="clear" w:color="auto" w:fill="FFFFFF"/>
        <w:jc w:val="both"/>
        <w:rPr>
          <w:rFonts w:ascii="Times New Roman" w:hAnsi="Times New Roman"/>
          <w:b/>
          <w:sz w:val="24"/>
          <w:szCs w:val="24"/>
          <w:lang w:val="es-ES_tradnl"/>
        </w:rPr>
      </w:pPr>
      <w:r w:rsidRPr="00A90329">
        <w:rPr>
          <w:rFonts w:ascii="Times New Roman" w:hAnsi="Times New Roman"/>
          <w:b/>
          <w:sz w:val="24"/>
          <w:szCs w:val="24"/>
          <w:lang w:val="es-ES_tradnl"/>
        </w:rPr>
        <w:t>Formosa en el estado nacional: una relación cambiante</w:t>
      </w:r>
    </w:p>
    <w:p w:rsidR="007E7E45" w:rsidRPr="00A90329" w:rsidRDefault="007E7E45" w:rsidP="006F028E">
      <w:pPr>
        <w:shd w:val="clear" w:color="auto" w:fill="FFFFFF"/>
        <w:jc w:val="both"/>
        <w:rPr>
          <w:rFonts w:ascii="Times New Roman" w:hAnsi="Times New Roman"/>
          <w:sz w:val="24"/>
          <w:szCs w:val="24"/>
          <w:u w:val="single"/>
          <w:lang w:val="es-ES_tradnl"/>
        </w:rPr>
      </w:pPr>
      <w:r w:rsidRPr="009513C4">
        <w:rPr>
          <w:rFonts w:ascii="Times New Roman" w:hAnsi="Times New Roman"/>
          <w:b/>
          <w:sz w:val="24"/>
          <w:szCs w:val="24"/>
          <w:lang w:val="es-ES_tradnl"/>
        </w:rPr>
        <w:t>Formosa originaria</w:t>
      </w:r>
    </w:p>
    <w:p w:rsidR="007E7E45" w:rsidRPr="005E1BCB"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Los pueblos indígenas y la sociedad provincial, transformaciones a través del tiempo. El</w:t>
      </w:r>
      <w:r>
        <w:rPr>
          <w:rFonts w:ascii="Times New Roman" w:hAnsi="Times New Roman"/>
          <w:sz w:val="24"/>
          <w:szCs w:val="24"/>
          <w:lang w:val="es-ES_tradnl"/>
        </w:rPr>
        <w:t xml:space="preserve"> reconocimiento de los derechos. La participación social.</w:t>
      </w:r>
    </w:p>
    <w:p w:rsidR="007E7E45" w:rsidRPr="009513C4" w:rsidRDefault="007E7E45" w:rsidP="006F028E">
      <w:pPr>
        <w:shd w:val="clear" w:color="auto" w:fill="FFFFFF"/>
        <w:jc w:val="both"/>
        <w:rPr>
          <w:rFonts w:ascii="Times New Roman" w:hAnsi="Times New Roman"/>
          <w:b/>
          <w:sz w:val="24"/>
          <w:szCs w:val="24"/>
          <w:lang w:val="es-ES_tradnl"/>
        </w:rPr>
      </w:pPr>
      <w:r>
        <w:rPr>
          <w:rFonts w:ascii="Times New Roman" w:hAnsi="Times New Roman"/>
          <w:b/>
          <w:sz w:val="24"/>
          <w:szCs w:val="24"/>
          <w:lang w:val="es-ES_tradnl"/>
        </w:rPr>
        <w:t>Formosa  territoriana</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Ocupación efectiva del espacio: fundación de Formosa y otras ciudades; construcción del ferrocarril; las migraciones. La acción privada y estatal en la economía. El ejercicio de la ciudadanía en el territorio: la Ley Sáenz Peña y sus efectos en Formosa.</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Avances en la institucionalización. Creación de Municipios. La integración al mercado nacional y la sustitución de las importaciones.</w:t>
      </w:r>
    </w:p>
    <w:p w:rsidR="007E7E45" w:rsidRPr="009513C4" w:rsidRDefault="007E7E45" w:rsidP="006F028E">
      <w:pPr>
        <w:shd w:val="clear" w:color="auto" w:fill="FFFFFF"/>
        <w:jc w:val="both"/>
        <w:rPr>
          <w:rFonts w:ascii="Times New Roman" w:hAnsi="Times New Roman"/>
          <w:b/>
          <w:sz w:val="24"/>
          <w:szCs w:val="24"/>
          <w:lang w:val="es-ES_tradnl"/>
        </w:rPr>
      </w:pPr>
      <w:r w:rsidRPr="009513C4">
        <w:rPr>
          <w:rFonts w:ascii="Times New Roman" w:hAnsi="Times New Roman"/>
          <w:b/>
          <w:sz w:val="24"/>
          <w:szCs w:val="24"/>
          <w:lang w:val="es-ES_tradnl"/>
        </w:rPr>
        <w:t xml:space="preserve">Formosa </w:t>
      </w:r>
      <w:r>
        <w:rPr>
          <w:rFonts w:ascii="Times New Roman" w:hAnsi="Times New Roman"/>
          <w:b/>
          <w:sz w:val="24"/>
          <w:szCs w:val="24"/>
          <w:lang w:val="es-ES_tradnl"/>
        </w:rPr>
        <w:t>Provincia: 1955 a la actualidad</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Avances en la institucionalización. Formosa en la etapa de la dictadura militar. El rol de </w:t>
      </w:r>
      <w:r w:rsidRPr="005E1BCB">
        <w:rPr>
          <w:rFonts w:ascii="Times New Roman" w:hAnsi="Times New Roman"/>
          <w:sz w:val="24"/>
          <w:szCs w:val="24"/>
          <w:lang w:val="es-ES_tradnl"/>
        </w:rPr>
        <w:t>Estado desde la recuperaciónde la democracia. Políticas públicas, desarrollo</w:t>
      </w:r>
      <w:r>
        <w:rPr>
          <w:rFonts w:ascii="Times New Roman" w:hAnsi="Times New Roman"/>
          <w:sz w:val="24"/>
          <w:szCs w:val="24"/>
          <w:lang w:val="es-ES_tradnl"/>
        </w:rPr>
        <w:t xml:space="preserve"> e</w:t>
      </w:r>
      <w:r w:rsidRPr="005E1BCB">
        <w:rPr>
          <w:rFonts w:ascii="Times New Roman" w:hAnsi="Times New Roman"/>
          <w:sz w:val="24"/>
          <w:szCs w:val="24"/>
          <w:lang w:val="es-ES_tradnl"/>
        </w:rPr>
        <w:t>conómico- social. Las nuevas relaciones con el Estado Nacional. La reparación</w:t>
      </w:r>
      <w:r>
        <w:rPr>
          <w:rFonts w:ascii="Times New Roman" w:hAnsi="Times New Roman"/>
          <w:sz w:val="24"/>
          <w:szCs w:val="24"/>
          <w:lang w:val="es-ES_tradnl"/>
        </w:rPr>
        <w:t xml:space="preserve"> histórica.</w:t>
      </w:r>
    </w:p>
    <w:p w:rsidR="007E7E45" w:rsidRPr="009513C4" w:rsidRDefault="007E7E45" w:rsidP="006F028E">
      <w:pPr>
        <w:shd w:val="clear" w:color="auto" w:fill="FFFFFF"/>
        <w:spacing w:before="120" w:after="120"/>
        <w:ind w:firstLine="708"/>
        <w:jc w:val="both"/>
        <w:rPr>
          <w:rFonts w:ascii="Times New Roman" w:hAnsi="Times New Roman"/>
          <w:b/>
          <w:sz w:val="28"/>
          <w:szCs w:val="28"/>
          <w:lang w:val="es-ES_tradnl"/>
        </w:rPr>
      </w:pPr>
      <w:r w:rsidRPr="00D466B7">
        <w:rPr>
          <w:rFonts w:ascii="Times New Roman" w:hAnsi="Times New Roman"/>
          <w:b/>
          <w:sz w:val="28"/>
          <w:szCs w:val="28"/>
          <w:lang w:val="es-ES_tradnl"/>
        </w:rPr>
        <w:t>Bibliografía</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ALSINA, J. (2000) </w:t>
      </w:r>
      <w:r w:rsidRPr="005E1BCB">
        <w:rPr>
          <w:rFonts w:ascii="Times New Roman" w:hAnsi="Times New Roman"/>
          <w:sz w:val="24"/>
          <w:szCs w:val="24"/>
          <w:lang w:val="es-ES_tradnl"/>
        </w:rPr>
        <w:t xml:space="preserve">Entre 1905-1931 </w:t>
      </w:r>
      <w:r w:rsidRPr="00D466B7">
        <w:rPr>
          <w:rFonts w:ascii="Times New Roman" w:hAnsi="Times New Roman"/>
          <w:i/>
          <w:sz w:val="24"/>
          <w:szCs w:val="24"/>
          <w:lang w:val="es-ES_tradnl"/>
        </w:rPr>
        <w:t>El Ferrocarril Formosa-Embarcación. Su Historia</w:t>
      </w:r>
      <w:r>
        <w:rPr>
          <w:rFonts w:ascii="Times New Roman" w:hAnsi="Times New Roman"/>
          <w:sz w:val="24"/>
          <w:szCs w:val="24"/>
          <w:lang w:val="es-ES_tradnl"/>
        </w:rPr>
        <w:t>. Formosa. Impresos Rincón del Arandú.</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ALSINA, J. (1999) </w:t>
      </w:r>
      <w:r w:rsidRPr="00D466B7">
        <w:rPr>
          <w:rFonts w:ascii="Times New Roman" w:hAnsi="Times New Roman"/>
          <w:i/>
          <w:sz w:val="24"/>
          <w:szCs w:val="24"/>
          <w:lang w:val="es-ES_tradnl"/>
        </w:rPr>
        <w:t>En 1944 la situación de las tierras fiscales en Formosa</w:t>
      </w:r>
      <w:r>
        <w:rPr>
          <w:rFonts w:ascii="Times New Roman" w:hAnsi="Times New Roman"/>
          <w:sz w:val="24"/>
          <w:szCs w:val="24"/>
          <w:lang w:val="es-ES_tradnl"/>
        </w:rPr>
        <w:t>. Corrientes. XIX Encuentro de Geohistoria Regional. UNNE.</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ARENAS, P. P. (2003) </w:t>
      </w:r>
      <w:r w:rsidRPr="00D466B7">
        <w:rPr>
          <w:rFonts w:ascii="Times New Roman" w:hAnsi="Times New Roman"/>
          <w:i/>
          <w:sz w:val="24"/>
          <w:szCs w:val="24"/>
          <w:lang w:val="es-ES_tradnl"/>
        </w:rPr>
        <w:t>Etnografía y alimentación entre los Toba Ñachilamol#ek y los Wichi – Lhuku´tas del chaco central</w:t>
      </w:r>
      <w:r>
        <w:rPr>
          <w:rFonts w:ascii="Times New Roman" w:hAnsi="Times New Roman"/>
          <w:sz w:val="24"/>
          <w:szCs w:val="24"/>
          <w:lang w:val="es-ES_tradnl"/>
        </w:rPr>
        <w:t>. Argentina. Latín Gráfica. Buenos Aires.</w:t>
      </w:r>
    </w:p>
    <w:p w:rsidR="007E7E45" w:rsidRPr="005E1BCB"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 xml:space="preserve">BECK, H. H. (1999). </w:t>
      </w:r>
      <w:r w:rsidRPr="00D466B7">
        <w:rPr>
          <w:rFonts w:ascii="Times New Roman" w:hAnsi="Times New Roman"/>
          <w:i/>
          <w:sz w:val="24"/>
          <w:szCs w:val="24"/>
          <w:lang w:val="es-ES_tradnl"/>
        </w:rPr>
        <w:t xml:space="preserve">Educación y salud en Formosa en los albores del siglo XX. Informe sobre su penosa situación. </w:t>
      </w:r>
      <w:r>
        <w:rPr>
          <w:rFonts w:ascii="Times New Roman" w:hAnsi="Times New Roman"/>
          <w:sz w:val="24"/>
          <w:szCs w:val="24"/>
          <w:lang w:val="es-ES_tradnl"/>
        </w:rPr>
        <w:t>XIX Encuentro de Geohistoria Regional. U.N.N-E. Resistencia.</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BORRINI, H. R. (1999) </w:t>
      </w:r>
      <w:r w:rsidRPr="00D466B7">
        <w:rPr>
          <w:rFonts w:ascii="Times New Roman" w:hAnsi="Times New Roman"/>
          <w:i/>
          <w:sz w:val="24"/>
          <w:szCs w:val="24"/>
          <w:lang w:val="es-ES_tradnl"/>
        </w:rPr>
        <w:t>Evolución del sistema urbano de la Provincia de Formosa (1879-1915</w:t>
      </w:r>
      <w:r>
        <w:rPr>
          <w:rFonts w:ascii="Times New Roman" w:hAnsi="Times New Roman"/>
          <w:i/>
          <w:sz w:val="24"/>
          <w:szCs w:val="24"/>
          <w:lang w:val="es-ES_tradnl"/>
        </w:rPr>
        <w:t>)</w:t>
      </w:r>
      <w:r w:rsidRPr="00D466B7">
        <w:rPr>
          <w:rFonts w:ascii="Times New Roman" w:hAnsi="Times New Roman"/>
          <w:i/>
          <w:sz w:val="24"/>
          <w:szCs w:val="24"/>
          <w:lang w:val="es-ES_tradnl"/>
        </w:rPr>
        <w:t>,</w:t>
      </w:r>
      <w:r>
        <w:rPr>
          <w:rFonts w:ascii="Times New Roman" w:hAnsi="Times New Roman"/>
          <w:sz w:val="24"/>
          <w:szCs w:val="24"/>
          <w:lang w:val="es-ES_tradnl"/>
        </w:rPr>
        <w:t xml:space="preserve"> en XIX Encuentro de Geohistoria Regional. U.N.N.E. Resistencia.</w:t>
      </w:r>
    </w:p>
    <w:p w:rsidR="007E7E45"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 xml:space="preserve">        (2000)</w:t>
      </w:r>
      <w:r w:rsidRPr="00D466B7">
        <w:rPr>
          <w:rFonts w:ascii="Times New Roman" w:hAnsi="Times New Roman"/>
          <w:i/>
          <w:sz w:val="24"/>
          <w:szCs w:val="24"/>
          <w:lang w:val="es-ES_tradnl"/>
        </w:rPr>
        <w:t xml:space="preserve">Evolución del sistema urbano de la provincia de Formosa (1920-1950) </w:t>
      </w:r>
      <w:r>
        <w:rPr>
          <w:rFonts w:ascii="Times New Roman" w:hAnsi="Times New Roman"/>
          <w:sz w:val="24"/>
          <w:szCs w:val="24"/>
          <w:lang w:val="es-ES_tradnl"/>
        </w:rPr>
        <w:t>en XX Encuentro de Geohistoria Regional. IGHI. Resistencia. Volumen I.</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lastRenderedPageBreak/>
        <w:t xml:space="preserve">BORRINI, H. Y CONTE R. (2008) </w:t>
      </w:r>
      <w:r w:rsidRPr="00D466B7">
        <w:rPr>
          <w:rFonts w:ascii="Times New Roman" w:hAnsi="Times New Roman"/>
          <w:i/>
          <w:sz w:val="24"/>
          <w:szCs w:val="24"/>
          <w:lang w:val="es-ES_tradnl"/>
        </w:rPr>
        <w:t>El proceso neo histórico de ocupación espacial del actualterritorio de la Provincia de Formosa.</w:t>
      </w:r>
      <w:r w:rsidRPr="005E1BCB">
        <w:rPr>
          <w:rFonts w:ascii="Times New Roman" w:hAnsi="Times New Roman"/>
          <w:sz w:val="24"/>
          <w:szCs w:val="24"/>
          <w:lang w:val="es-ES_tradnl"/>
        </w:rPr>
        <w:t>Revista de la junta de Estudios Históricos ygeográficos</w:t>
      </w:r>
      <w:r>
        <w:rPr>
          <w:rFonts w:ascii="Times New Roman" w:hAnsi="Times New Roman"/>
          <w:sz w:val="24"/>
          <w:szCs w:val="24"/>
          <w:lang w:val="es-ES_tradnl"/>
        </w:rPr>
        <w:t xml:space="preserve">. Año IV N° 2., Formosa. </w:t>
      </w:r>
    </w:p>
    <w:p w:rsidR="007E7E45" w:rsidRPr="009513C4" w:rsidRDefault="007E7E45" w:rsidP="006F028E">
      <w:pPr>
        <w:shd w:val="clear" w:color="auto" w:fill="FFFFFF"/>
        <w:jc w:val="both"/>
        <w:rPr>
          <w:rFonts w:ascii="Times New Roman" w:hAnsi="Times New Roman"/>
          <w:lang w:val="es-ES_tradnl"/>
        </w:rPr>
      </w:pPr>
      <w:r>
        <w:rPr>
          <w:rFonts w:ascii="Times New Roman" w:hAnsi="Times New Roman"/>
          <w:sz w:val="24"/>
          <w:szCs w:val="24"/>
          <w:lang w:val="es-ES_tradnl"/>
        </w:rPr>
        <w:t xml:space="preserve">CARENZO, B Y ASTRADA S. E.  </w:t>
      </w:r>
      <w:r w:rsidRPr="00D933DB">
        <w:rPr>
          <w:rFonts w:ascii="Times New Roman" w:hAnsi="Times New Roman"/>
          <w:i/>
          <w:sz w:val="24"/>
          <w:szCs w:val="24"/>
          <w:lang w:val="es-ES_tradnl"/>
        </w:rPr>
        <w:t>Evaluación de un sistema silvopastoril sobre vinalares en Formosa</w:t>
      </w:r>
      <w:r>
        <w:rPr>
          <w:rFonts w:ascii="Times New Roman" w:hAnsi="Times New Roman"/>
          <w:sz w:val="24"/>
          <w:szCs w:val="24"/>
          <w:lang w:val="es-ES_tradnl"/>
        </w:rPr>
        <w:t xml:space="preserve">, Argentina. </w:t>
      </w:r>
      <w:r w:rsidRPr="009513C4">
        <w:rPr>
          <w:rFonts w:ascii="Times New Roman" w:hAnsi="Times New Roman"/>
          <w:lang w:val="es-ES_tradnl"/>
        </w:rPr>
        <w:t xml:space="preserve">Revista Iberoamericana de Economía Ecológica. Vol. 2.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FAVARO, O. (1996) </w:t>
      </w:r>
      <w:r w:rsidRPr="00D933DB">
        <w:rPr>
          <w:rFonts w:ascii="Times New Roman" w:hAnsi="Times New Roman"/>
          <w:i/>
          <w:sz w:val="24"/>
          <w:szCs w:val="24"/>
          <w:lang w:val="es-ES_tradnl"/>
        </w:rPr>
        <w:t>Realidades contrapuestas a los estados provinciales: los territorios nacionales, 1884-1955</w:t>
      </w:r>
      <w:r>
        <w:rPr>
          <w:rFonts w:ascii="Times New Roman" w:hAnsi="Times New Roman"/>
          <w:i/>
          <w:sz w:val="24"/>
          <w:szCs w:val="24"/>
          <w:lang w:val="es-ES_tradnl"/>
        </w:rPr>
        <w:t>. E</w:t>
      </w:r>
      <w:r>
        <w:rPr>
          <w:rFonts w:ascii="Times New Roman" w:hAnsi="Times New Roman"/>
          <w:sz w:val="24"/>
          <w:szCs w:val="24"/>
          <w:lang w:val="es-ES_tradnl"/>
        </w:rPr>
        <w:t xml:space="preserve">n </w:t>
      </w:r>
      <w:r w:rsidRPr="005E1BCB">
        <w:rPr>
          <w:rFonts w:ascii="Times New Roman" w:hAnsi="Times New Roman"/>
          <w:sz w:val="24"/>
          <w:szCs w:val="24"/>
          <w:lang w:val="es-ES_tradnl"/>
        </w:rPr>
        <w:t>Revi</w:t>
      </w:r>
      <w:r>
        <w:rPr>
          <w:rFonts w:ascii="Times New Roman" w:hAnsi="Times New Roman"/>
          <w:sz w:val="24"/>
          <w:szCs w:val="24"/>
          <w:lang w:val="es-ES_tradnl"/>
        </w:rPr>
        <w:t xml:space="preserve">sta </w:t>
      </w:r>
      <w:r w:rsidRPr="005E1BCB">
        <w:rPr>
          <w:rFonts w:ascii="Times New Roman" w:hAnsi="Times New Roman"/>
          <w:sz w:val="24"/>
          <w:szCs w:val="24"/>
          <w:lang w:val="es-ES_tradnl"/>
        </w:rPr>
        <w:t>Realidad Económica I.A.D.E. Nº 144</w:t>
      </w:r>
      <w:r>
        <w:rPr>
          <w:rFonts w:ascii="Times New Roman" w:hAnsi="Times New Roman"/>
          <w:sz w:val="24"/>
          <w:szCs w:val="24"/>
          <w:lang w:val="es-ES_tradnl"/>
        </w:rPr>
        <w:t>, pp. 79-96. Bs As</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 xml:space="preserve">FAVARO, O. Y ARIAS BUCCIARELLI, M. (1995). </w:t>
      </w:r>
      <w:r w:rsidRPr="00D933DB">
        <w:rPr>
          <w:rFonts w:ascii="Times New Roman" w:hAnsi="Times New Roman"/>
          <w:i/>
          <w:sz w:val="24"/>
          <w:szCs w:val="24"/>
          <w:lang w:val="es-ES_tradnl"/>
        </w:rPr>
        <w:t>El lento  y  contradictorio proceso de inclusión de los habitantes de los territorios nacionales a la ciudadanía política: un clivaje de los años “30</w:t>
      </w:r>
      <w:r>
        <w:rPr>
          <w:rFonts w:ascii="Times New Roman" w:hAnsi="Times New Roman"/>
          <w:sz w:val="24"/>
          <w:szCs w:val="24"/>
          <w:lang w:val="es-ES_tradnl"/>
        </w:rPr>
        <w:t xml:space="preserve">” en </w:t>
      </w:r>
      <w:r w:rsidRPr="005E1BCB">
        <w:rPr>
          <w:rFonts w:ascii="Times New Roman" w:hAnsi="Times New Roman"/>
          <w:sz w:val="24"/>
          <w:szCs w:val="24"/>
          <w:lang w:val="es-ES_tradnl"/>
        </w:rPr>
        <w:t>Revista Entrepasados Nº 9</w:t>
      </w:r>
      <w:r>
        <w:rPr>
          <w:rFonts w:ascii="Times New Roman" w:hAnsi="Times New Roman"/>
          <w:sz w:val="24"/>
          <w:szCs w:val="24"/>
          <w:lang w:val="es-ES_tradnl"/>
        </w:rPr>
        <w:t xml:space="preserve">. Buenos Aires. </w:t>
      </w:r>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GORDILLO, G. (2005</w:t>
      </w:r>
      <w:r>
        <w:rPr>
          <w:rFonts w:ascii="Times New Roman" w:hAnsi="Times New Roman"/>
          <w:i/>
          <w:sz w:val="24"/>
          <w:szCs w:val="24"/>
          <w:lang w:val="es-ES_tradnl"/>
        </w:rPr>
        <w:t xml:space="preserve">) </w:t>
      </w:r>
      <w:r w:rsidRPr="00242B89">
        <w:rPr>
          <w:rFonts w:ascii="Times New Roman" w:hAnsi="Times New Roman"/>
          <w:i/>
          <w:sz w:val="24"/>
          <w:szCs w:val="24"/>
          <w:lang w:val="es-ES_tradnl"/>
        </w:rPr>
        <w:t>Nosotros vamos  a  estar  siempre  acá.   Historias   Tobas</w:t>
      </w:r>
      <w:r>
        <w:rPr>
          <w:rFonts w:ascii="Times New Roman" w:hAnsi="Times New Roman"/>
          <w:i/>
          <w:sz w:val="24"/>
          <w:szCs w:val="24"/>
          <w:lang w:val="es-ES_tradnl"/>
        </w:rPr>
        <w:t xml:space="preserve">. </w:t>
      </w:r>
      <w:r w:rsidRPr="005E1BCB">
        <w:rPr>
          <w:rFonts w:ascii="Times New Roman" w:hAnsi="Times New Roman"/>
          <w:sz w:val="24"/>
          <w:szCs w:val="24"/>
          <w:lang w:val="es-ES_tradnl"/>
        </w:rPr>
        <w:t>Bs</w:t>
      </w:r>
      <w:r>
        <w:rPr>
          <w:rFonts w:ascii="Times New Roman" w:hAnsi="Times New Roman"/>
          <w:sz w:val="24"/>
          <w:szCs w:val="24"/>
          <w:lang w:val="es-ES_tradnl"/>
        </w:rPr>
        <w:t xml:space="preserve"> As. Biblos.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HOPWOOD, H. J. </w:t>
      </w:r>
      <w:r w:rsidRPr="00242B89">
        <w:rPr>
          <w:rFonts w:ascii="Times New Roman" w:hAnsi="Times New Roman"/>
          <w:i/>
          <w:sz w:val="24"/>
          <w:szCs w:val="24"/>
          <w:lang w:val="es-ES_tradnl"/>
        </w:rPr>
        <w:t xml:space="preserve">Tratamiento progresivo del Cauce del Río Pilcomayo.  </w:t>
      </w:r>
      <w:r>
        <w:rPr>
          <w:rFonts w:ascii="Times New Roman" w:hAnsi="Times New Roman"/>
          <w:sz w:val="24"/>
          <w:szCs w:val="24"/>
          <w:lang w:val="es-ES_tradnl"/>
        </w:rPr>
        <w:t xml:space="preserve">Disponible en </w:t>
      </w:r>
      <w:hyperlink r:id="rId19" w:history="1">
        <w:r w:rsidRPr="005E1BCB">
          <w:t xml:space="preserve">http://irh-fce.unse.edu.ar/Rios2003/TC/TC_1_7.pdf </w:t>
        </w:r>
      </w:hyperlink>
    </w:p>
    <w:p w:rsidR="007E7E45" w:rsidRDefault="007E7E45" w:rsidP="006F028E">
      <w:pPr>
        <w:shd w:val="clear" w:color="auto" w:fill="FFFFFF"/>
        <w:jc w:val="both"/>
        <w:rPr>
          <w:rFonts w:ascii="Times New Roman" w:hAnsi="Times New Roman"/>
          <w:sz w:val="24"/>
          <w:szCs w:val="24"/>
          <w:lang w:val="es-ES_tradnl"/>
        </w:rPr>
      </w:pPr>
      <w:r w:rsidRPr="005E1BCB">
        <w:rPr>
          <w:rFonts w:ascii="Times New Roman" w:hAnsi="Times New Roman"/>
          <w:sz w:val="24"/>
          <w:szCs w:val="24"/>
          <w:lang w:val="es-ES_tradnl"/>
        </w:rPr>
        <w:t>MAGRASSI,   G.   (2005</w:t>
      </w:r>
      <w:r w:rsidRPr="00242B89">
        <w:rPr>
          <w:rFonts w:ascii="Times New Roman" w:hAnsi="Times New Roman"/>
          <w:i/>
          <w:sz w:val="24"/>
          <w:szCs w:val="24"/>
          <w:lang w:val="es-ES_tradnl"/>
        </w:rPr>
        <w:t>).   Los   aborígenes   de   la   Argentina.   Ensayo   socio   –   histórico   – cultural</w:t>
      </w:r>
      <w:r w:rsidRPr="005E1BCB">
        <w:rPr>
          <w:rFonts w:ascii="Times New Roman" w:hAnsi="Times New Roman"/>
          <w:sz w:val="24"/>
          <w:szCs w:val="24"/>
          <w:lang w:val="es-ES_tradnl"/>
        </w:rPr>
        <w:t xml:space="preserve">. </w:t>
      </w:r>
      <w:r>
        <w:rPr>
          <w:rFonts w:ascii="Times New Roman" w:hAnsi="Times New Roman"/>
          <w:sz w:val="24"/>
          <w:szCs w:val="24"/>
          <w:lang w:val="es-ES_tradnl"/>
        </w:rPr>
        <w:t xml:space="preserve">Editorial Galerna y Búsqueda de Ayllu.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PRIETO, A. H. </w:t>
      </w:r>
      <w:r w:rsidRPr="001000F6">
        <w:rPr>
          <w:rFonts w:ascii="Times New Roman" w:hAnsi="Times New Roman"/>
          <w:i/>
          <w:sz w:val="24"/>
          <w:szCs w:val="24"/>
          <w:lang w:val="es-ES_tradnl"/>
        </w:rPr>
        <w:t>Para comprender a Formosa. Una aproximación a la Historia Provincial,</w:t>
      </w:r>
      <w:r>
        <w:rPr>
          <w:rFonts w:ascii="Times New Roman" w:hAnsi="Times New Roman"/>
          <w:sz w:val="24"/>
          <w:szCs w:val="24"/>
          <w:lang w:val="es-ES_tradnl"/>
        </w:rPr>
        <w:t xml:space="preserve"> Formosa.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SARASOLA, C. M. (2010) </w:t>
      </w:r>
      <w:r w:rsidRPr="002815D1">
        <w:rPr>
          <w:rFonts w:ascii="Times New Roman" w:hAnsi="Times New Roman"/>
          <w:i/>
          <w:sz w:val="24"/>
          <w:szCs w:val="24"/>
          <w:lang w:val="es-ES_tradnl"/>
        </w:rPr>
        <w:t>De manera sagrada y en celebración. Identidad, cosmovisión y espiritualidad en los pueblos indígenas.</w:t>
      </w:r>
      <w:r>
        <w:rPr>
          <w:rFonts w:ascii="Times New Roman" w:hAnsi="Times New Roman"/>
          <w:sz w:val="24"/>
          <w:szCs w:val="24"/>
          <w:lang w:val="es-ES_tradnl"/>
        </w:rPr>
        <w:t xml:space="preserve"> Buenos Aires. Biblos. </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TRINCHERO, H. H. (2000) </w:t>
      </w:r>
      <w:r>
        <w:rPr>
          <w:rFonts w:ascii="Times New Roman" w:hAnsi="Times New Roman"/>
          <w:i/>
          <w:sz w:val="24"/>
          <w:szCs w:val="24"/>
          <w:lang w:val="es-ES_tradnl"/>
        </w:rPr>
        <w:t>Los Dominios del demonio</w:t>
      </w:r>
      <w:r w:rsidRPr="002815D1">
        <w:rPr>
          <w:rFonts w:ascii="Times New Roman" w:hAnsi="Times New Roman"/>
          <w:i/>
          <w:sz w:val="24"/>
          <w:szCs w:val="24"/>
          <w:lang w:val="es-ES_tradnl"/>
        </w:rPr>
        <w:t>.</w:t>
      </w:r>
      <w:r w:rsidRPr="00BB6003">
        <w:rPr>
          <w:rFonts w:ascii="Times New Roman" w:hAnsi="Times New Roman"/>
          <w:i/>
          <w:sz w:val="24"/>
          <w:szCs w:val="24"/>
          <w:lang w:val="es-ES_tradnl"/>
        </w:rPr>
        <w:t>Civilización y Barbarie en lasfronteras de la Nación</w:t>
      </w:r>
      <w:r w:rsidRPr="005E1BCB">
        <w:rPr>
          <w:rFonts w:ascii="Times New Roman" w:hAnsi="Times New Roman"/>
          <w:sz w:val="24"/>
          <w:szCs w:val="24"/>
          <w:lang w:val="es-ES_tradnl"/>
        </w:rPr>
        <w:t xml:space="preserve">. El Chaco Central. </w:t>
      </w:r>
      <w:r>
        <w:rPr>
          <w:rFonts w:ascii="Times New Roman" w:hAnsi="Times New Roman"/>
          <w:sz w:val="24"/>
          <w:szCs w:val="24"/>
          <w:lang w:val="es-ES_tradnl"/>
        </w:rPr>
        <w:t>Buenos Aires. Ed. Universitaria de Bs As</w:t>
      </w:r>
    </w:p>
    <w:p w:rsidR="007E7E45" w:rsidRPr="00385F3D" w:rsidRDefault="007E7E45" w:rsidP="006F028E">
      <w:pPr>
        <w:shd w:val="clear" w:color="auto" w:fill="FFFFFF"/>
        <w:jc w:val="both"/>
        <w:rPr>
          <w:rFonts w:ascii="Times New Roman" w:hAnsi="Times New Roman"/>
          <w:sz w:val="24"/>
          <w:szCs w:val="24"/>
          <w:lang w:val="es-ES_tradnl"/>
        </w:rPr>
      </w:pPr>
      <w:r w:rsidRPr="00385F3D">
        <w:rPr>
          <w:rFonts w:ascii="Times New Roman" w:hAnsi="Times New Roman"/>
          <w:sz w:val="24"/>
          <w:szCs w:val="24"/>
          <w:lang w:val="es-ES_tradnl"/>
        </w:rPr>
        <w:t xml:space="preserve">WRIGHT, P. (2008) </w:t>
      </w:r>
      <w:r w:rsidRPr="00385F3D">
        <w:rPr>
          <w:rFonts w:ascii="Times New Roman" w:hAnsi="Times New Roman"/>
          <w:i/>
          <w:sz w:val="24"/>
          <w:szCs w:val="24"/>
          <w:lang w:val="es-ES_tradnl"/>
        </w:rPr>
        <w:t>Ser en  el Sueño.  Crónicas  de  historia  y  vida  toba</w:t>
      </w:r>
      <w:r w:rsidRPr="00385F3D">
        <w:rPr>
          <w:rFonts w:ascii="Times New Roman" w:hAnsi="Times New Roman"/>
          <w:sz w:val="24"/>
          <w:szCs w:val="24"/>
          <w:lang w:val="es-ES_tradnl"/>
        </w:rPr>
        <w:t>.  Bs  As. Biblos.</w:t>
      </w:r>
    </w:p>
    <w:p w:rsidR="007E7E45" w:rsidRPr="0062159F" w:rsidRDefault="007E7E45" w:rsidP="006F028E">
      <w:pPr>
        <w:shd w:val="clear" w:color="auto" w:fill="FFFFFF"/>
        <w:jc w:val="both"/>
        <w:rPr>
          <w:rFonts w:ascii="Times New Roman" w:hAnsi="Times New Roman"/>
          <w:sz w:val="24"/>
          <w:szCs w:val="24"/>
          <w:lang w:val="es-ES_tradnl"/>
        </w:rPr>
      </w:pPr>
      <w:r w:rsidRPr="0062159F">
        <w:rPr>
          <w:rFonts w:ascii="Times New Roman" w:hAnsi="Times New Roman"/>
          <w:sz w:val="24"/>
          <w:szCs w:val="24"/>
          <w:lang w:val="es-ES_tradnl"/>
        </w:rPr>
        <w:t>VARIOS (2012</w:t>
      </w:r>
      <w:r w:rsidRPr="0062159F">
        <w:rPr>
          <w:rFonts w:ascii="Times New Roman" w:hAnsi="Times New Roman"/>
          <w:i/>
          <w:sz w:val="24"/>
          <w:szCs w:val="24"/>
          <w:lang w:val="es-ES_tradnl"/>
        </w:rPr>
        <w:t>)Cuadernos para el fortalecimiento del desarrollo de contenidos  - Geografía</w:t>
      </w:r>
      <w:r w:rsidRPr="0062159F">
        <w:rPr>
          <w:rFonts w:ascii="Times New Roman" w:hAnsi="Times New Roman"/>
          <w:sz w:val="24"/>
          <w:szCs w:val="24"/>
          <w:lang w:val="es-ES_tradnl"/>
        </w:rPr>
        <w:t xml:space="preserve">. Gobierno Pcia de Formosa. </w:t>
      </w:r>
    </w:p>
    <w:p w:rsidR="007E7E45" w:rsidRDefault="007E7E45" w:rsidP="006F028E">
      <w:pPr>
        <w:pStyle w:val="Standard"/>
        <w:spacing w:before="120" w:after="120"/>
        <w:ind w:firstLine="709"/>
        <w:jc w:val="both"/>
        <w:rPr>
          <w:rFonts w:ascii="Times New Roman" w:hAnsi="Times New Roman" w:cs="Times New Roman"/>
          <w:b/>
          <w:sz w:val="28"/>
          <w:szCs w:val="28"/>
        </w:rPr>
      </w:pPr>
    </w:p>
    <w:p w:rsidR="007E7E45" w:rsidRDefault="007E7E45" w:rsidP="006F028E">
      <w:pPr>
        <w:pStyle w:val="Standard"/>
        <w:spacing w:before="120" w:after="120"/>
        <w:ind w:firstLine="709"/>
        <w:jc w:val="both"/>
        <w:rPr>
          <w:rFonts w:ascii="Times New Roman" w:hAnsi="Times New Roman" w:cs="Times New Roman"/>
          <w:b/>
          <w:sz w:val="28"/>
          <w:szCs w:val="28"/>
        </w:rPr>
      </w:pPr>
    </w:p>
    <w:p w:rsidR="007E7E45" w:rsidRDefault="007E7E45" w:rsidP="006F028E">
      <w:pPr>
        <w:pStyle w:val="Standard"/>
        <w:spacing w:before="120" w:after="120"/>
        <w:ind w:firstLine="709"/>
        <w:jc w:val="both"/>
        <w:rPr>
          <w:rFonts w:ascii="Times New Roman" w:hAnsi="Times New Roman" w:cs="Times New Roman"/>
          <w:b/>
          <w:sz w:val="28"/>
          <w:szCs w:val="28"/>
        </w:rPr>
      </w:pPr>
    </w:p>
    <w:p w:rsidR="007E7E45" w:rsidRDefault="007E7E45" w:rsidP="006F028E">
      <w:pPr>
        <w:pStyle w:val="Standard"/>
        <w:spacing w:before="120" w:after="120"/>
        <w:ind w:firstLine="709"/>
        <w:jc w:val="both"/>
        <w:rPr>
          <w:rFonts w:ascii="Times New Roman" w:hAnsi="Times New Roman" w:cs="Times New Roman"/>
          <w:b/>
          <w:sz w:val="28"/>
          <w:szCs w:val="28"/>
        </w:rPr>
      </w:pPr>
    </w:p>
    <w:p w:rsidR="007E7E45" w:rsidRDefault="007E7E45" w:rsidP="006F028E">
      <w:pPr>
        <w:pStyle w:val="Standard"/>
        <w:spacing w:before="120" w:after="120"/>
        <w:ind w:firstLine="709"/>
        <w:jc w:val="both"/>
        <w:rPr>
          <w:rFonts w:ascii="Times New Roman" w:hAnsi="Times New Roman" w:cs="Times New Roman"/>
          <w:b/>
          <w:sz w:val="28"/>
          <w:szCs w:val="28"/>
        </w:rPr>
      </w:pPr>
    </w:p>
    <w:p w:rsidR="007E7E45" w:rsidRDefault="007E7E45" w:rsidP="006F028E">
      <w:pPr>
        <w:pStyle w:val="Standard"/>
        <w:spacing w:before="120" w:after="120"/>
        <w:ind w:firstLine="709"/>
        <w:jc w:val="both"/>
        <w:rPr>
          <w:rFonts w:ascii="Times New Roman" w:hAnsi="Times New Roman" w:cs="Times New Roman"/>
          <w:b/>
          <w:sz w:val="28"/>
          <w:szCs w:val="28"/>
        </w:rPr>
      </w:pPr>
    </w:p>
    <w:p w:rsidR="007E7E45" w:rsidRDefault="007E7E45" w:rsidP="006F028E">
      <w:pPr>
        <w:pStyle w:val="Standard"/>
        <w:spacing w:before="120" w:after="120"/>
        <w:ind w:firstLine="709"/>
        <w:jc w:val="both"/>
        <w:rPr>
          <w:rFonts w:ascii="Times New Roman" w:hAnsi="Times New Roman" w:cs="Times New Roman"/>
          <w:b/>
          <w:sz w:val="28"/>
          <w:szCs w:val="28"/>
        </w:rPr>
      </w:pPr>
    </w:p>
    <w:p w:rsidR="007E7E45" w:rsidRDefault="007E7E45" w:rsidP="006F028E">
      <w:pPr>
        <w:pStyle w:val="Standard"/>
        <w:spacing w:before="120" w:after="120"/>
        <w:ind w:firstLine="709"/>
        <w:jc w:val="both"/>
        <w:rPr>
          <w:rFonts w:ascii="Times New Roman" w:hAnsi="Times New Roman" w:cs="Times New Roman"/>
          <w:b/>
          <w:sz w:val="28"/>
          <w:szCs w:val="28"/>
        </w:rPr>
      </w:pPr>
    </w:p>
    <w:p w:rsidR="007E7E45" w:rsidRDefault="007E7E45" w:rsidP="006F028E">
      <w:pPr>
        <w:pStyle w:val="Standard"/>
        <w:spacing w:before="120" w:after="120"/>
        <w:ind w:firstLine="709"/>
        <w:jc w:val="both"/>
        <w:rPr>
          <w:rFonts w:ascii="Times New Roman" w:hAnsi="Times New Roman" w:cs="Times New Roman"/>
          <w:b/>
          <w:sz w:val="28"/>
          <w:szCs w:val="28"/>
        </w:rPr>
      </w:pPr>
    </w:p>
    <w:p w:rsidR="007E7E45" w:rsidRDefault="007E7E45" w:rsidP="006F028E">
      <w:pPr>
        <w:tabs>
          <w:tab w:val="center" w:pos="4773"/>
          <w:tab w:val="left" w:pos="7472"/>
        </w:tabs>
        <w:spacing w:before="120" w:after="120" w:line="360" w:lineRule="auto"/>
        <w:ind w:firstLine="709"/>
        <w:rPr>
          <w:rFonts w:ascii="Times New Roman" w:hAnsi="Times New Roman"/>
          <w:b/>
          <w:i/>
          <w:sz w:val="72"/>
          <w:szCs w:val="72"/>
        </w:rPr>
      </w:pPr>
    </w:p>
    <w:p w:rsidR="007E7E45" w:rsidRDefault="007E7E45" w:rsidP="006F028E">
      <w:pPr>
        <w:tabs>
          <w:tab w:val="center" w:pos="4773"/>
          <w:tab w:val="left" w:pos="7472"/>
        </w:tabs>
        <w:spacing w:before="120" w:after="120" w:line="360" w:lineRule="auto"/>
        <w:ind w:firstLine="709"/>
        <w:rPr>
          <w:rFonts w:ascii="Times New Roman" w:hAnsi="Times New Roman"/>
          <w:b/>
          <w:i/>
          <w:sz w:val="72"/>
          <w:szCs w:val="72"/>
        </w:rPr>
      </w:pPr>
    </w:p>
    <w:p w:rsidR="007E7E45" w:rsidRDefault="007E7E45" w:rsidP="006F028E">
      <w:pPr>
        <w:tabs>
          <w:tab w:val="center" w:pos="4773"/>
          <w:tab w:val="left" w:pos="7472"/>
        </w:tabs>
        <w:spacing w:before="120" w:after="120" w:line="360" w:lineRule="auto"/>
        <w:ind w:firstLine="709"/>
        <w:rPr>
          <w:rFonts w:ascii="Times New Roman" w:hAnsi="Times New Roman"/>
          <w:b/>
          <w:i/>
          <w:sz w:val="72"/>
          <w:szCs w:val="72"/>
        </w:rPr>
      </w:pPr>
      <w:r>
        <w:rPr>
          <w:rFonts w:ascii="Times New Roman" w:hAnsi="Times New Roman"/>
          <w:b/>
          <w:i/>
          <w:sz w:val="72"/>
          <w:szCs w:val="72"/>
        </w:rPr>
        <w:t>Campo d</w:t>
      </w:r>
      <w:r w:rsidRPr="00850C01">
        <w:rPr>
          <w:rFonts w:ascii="Times New Roman" w:hAnsi="Times New Roman"/>
          <w:b/>
          <w:i/>
          <w:sz w:val="72"/>
          <w:szCs w:val="72"/>
        </w:rPr>
        <w:t xml:space="preserve">eFormación </w:t>
      </w:r>
    </w:p>
    <w:p w:rsidR="007E7E45" w:rsidRPr="00850C01" w:rsidRDefault="007E7E45" w:rsidP="006F028E">
      <w:pPr>
        <w:tabs>
          <w:tab w:val="center" w:pos="4773"/>
          <w:tab w:val="left" w:pos="7472"/>
        </w:tabs>
        <w:spacing w:before="120" w:after="120" w:line="360" w:lineRule="auto"/>
        <w:ind w:firstLine="709"/>
        <w:rPr>
          <w:rFonts w:ascii="Times New Roman" w:hAnsi="Times New Roman"/>
          <w:b/>
          <w:i/>
          <w:sz w:val="72"/>
          <w:szCs w:val="72"/>
        </w:rPr>
      </w:pPr>
      <w:r>
        <w:rPr>
          <w:rFonts w:ascii="Times New Roman" w:hAnsi="Times New Roman"/>
          <w:b/>
          <w:i/>
          <w:sz w:val="72"/>
          <w:szCs w:val="72"/>
        </w:rPr>
        <w:t xml:space="preserve">                e</w:t>
      </w:r>
      <w:r w:rsidRPr="00850C01">
        <w:rPr>
          <w:rFonts w:ascii="Times New Roman" w:hAnsi="Times New Roman"/>
          <w:b/>
          <w:i/>
          <w:sz w:val="72"/>
          <w:szCs w:val="72"/>
        </w:rPr>
        <w:t xml:space="preserve">n </w:t>
      </w:r>
      <w:r>
        <w:rPr>
          <w:rFonts w:ascii="Times New Roman" w:hAnsi="Times New Roman"/>
          <w:b/>
          <w:i/>
          <w:sz w:val="72"/>
          <w:szCs w:val="72"/>
        </w:rPr>
        <w:t>la</w:t>
      </w:r>
    </w:p>
    <w:p w:rsidR="007E7E45" w:rsidRPr="00850C01" w:rsidRDefault="007E7E45" w:rsidP="006F028E">
      <w:pPr>
        <w:spacing w:before="120" w:after="120" w:line="360" w:lineRule="auto"/>
        <w:ind w:firstLine="709"/>
        <w:rPr>
          <w:rFonts w:ascii="Times New Roman" w:hAnsi="Times New Roman"/>
          <w:b/>
          <w:i/>
          <w:sz w:val="72"/>
          <w:szCs w:val="72"/>
        </w:rPr>
      </w:pPr>
      <w:r w:rsidRPr="00850C01">
        <w:rPr>
          <w:rFonts w:ascii="Times New Roman" w:hAnsi="Times New Roman"/>
          <w:b/>
          <w:i/>
          <w:sz w:val="72"/>
          <w:szCs w:val="72"/>
        </w:rPr>
        <w:t>PrácticaProfesional</w:t>
      </w: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Default="007E7E45" w:rsidP="006F028E">
      <w:pPr>
        <w:spacing w:before="120" w:after="120" w:line="360" w:lineRule="auto"/>
        <w:ind w:firstLine="709"/>
        <w:jc w:val="center"/>
        <w:rPr>
          <w:rFonts w:ascii="Times New Roman" w:hAnsi="Times New Roman"/>
          <w:b/>
          <w:sz w:val="72"/>
          <w:szCs w:val="72"/>
          <w:lang w:val="es-ES_tradnl"/>
        </w:rPr>
      </w:pPr>
    </w:p>
    <w:p w:rsidR="007E7E45" w:rsidRPr="00E0332B" w:rsidRDefault="007E7E45" w:rsidP="006F028E">
      <w:pPr>
        <w:spacing w:before="120" w:after="120" w:line="276" w:lineRule="auto"/>
        <w:jc w:val="both"/>
        <w:rPr>
          <w:rFonts w:ascii="Times New Roman" w:hAnsi="Times New Roman"/>
          <w:b/>
          <w:sz w:val="24"/>
          <w:szCs w:val="24"/>
          <w:lang w:val="es-ES_tradnl"/>
        </w:rPr>
      </w:pPr>
    </w:p>
    <w:p w:rsidR="007E7E45" w:rsidRPr="00F02CB6" w:rsidRDefault="007E7E45" w:rsidP="006F028E">
      <w:pPr>
        <w:spacing w:line="276" w:lineRule="auto"/>
        <w:jc w:val="both"/>
        <w:rPr>
          <w:rFonts w:ascii="Times New Roman" w:hAnsi="Times New Roman"/>
          <w:b/>
          <w:sz w:val="24"/>
          <w:szCs w:val="24"/>
          <w:lang w:val="es-ES_tradnl"/>
        </w:rPr>
      </w:pPr>
      <w:r>
        <w:rPr>
          <w:rFonts w:ascii="Times New Roman" w:hAnsi="Times New Roman"/>
          <w:b/>
          <w:sz w:val="28"/>
          <w:szCs w:val="28"/>
          <w:lang w:val="es-ES_tradnl"/>
        </w:rPr>
        <w:t xml:space="preserve">8.30.- </w:t>
      </w:r>
      <w:r w:rsidRPr="00864D93">
        <w:rPr>
          <w:rFonts w:ascii="Times New Roman" w:hAnsi="Times New Roman"/>
          <w:b/>
          <w:sz w:val="28"/>
          <w:szCs w:val="28"/>
          <w:lang w:val="es-ES_tradnl"/>
        </w:rPr>
        <w:t xml:space="preserve">Unidad </w:t>
      </w:r>
      <w:r>
        <w:rPr>
          <w:rFonts w:ascii="Times New Roman" w:hAnsi="Times New Roman"/>
          <w:b/>
          <w:sz w:val="28"/>
          <w:szCs w:val="28"/>
          <w:lang w:val="es-ES_tradnl"/>
        </w:rPr>
        <w:t xml:space="preserve">Curricular: </w:t>
      </w:r>
      <w:r w:rsidRPr="00F02CB6">
        <w:rPr>
          <w:rFonts w:ascii="Times New Roman" w:hAnsi="Times New Roman"/>
          <w:b/>
          <w:sz w:val="24"/>
          <w:szCs w:val="24"/>
          <w:lang w:val="es-ES_tradnl"/>
        </w:rPr>
        <w:t>PRÁCTICA</w:t>
      </w:r>
      <w:r>
        <w:rPr>
          <w:rFonts w:ascii="Times New Roman" w:hAnsi="Times New Roman"/>
          <w:b/>
          <w:sz w:val="24"/>
          <w:szCs w:val="24"/>
        </w:rPr>
        <w:t>DOCENTE</w:t>
      </w:r>
      <w:r w:rsidRPr="00F02CB6">
        <w:rPr>
          <w:rFonts w:ascii="Times New Roman" w:hAnsi="Times New Roman"/>
          <w:b/>
          <w:sz w:val="24"/>
          <w:szCs w:val="24"/>
        </w:rPr>
        <w:t xml:space="preserve"> III – RESIDENCIA </w:t>
      </w:r>
      <w:r>
        <w:rPr>
          <w:rFonts w:ascii="Times New Roman" w:hAnsi="Times New Roman"/>
          <w:b/>
          <w:sz w:val="24"/>
          <w:szCs w:val="24"/>
        </w:rPr>
        <w:t>PROFESIONAL</w:t>
      </w:r>
      <w:r w:rsidRPr="00F02CB6">
        <w:rPr>
          <w:rFonts w:ascii="Times New Roman" w:hAnsi="Times New Roman"/>
          <w:b/>
          <w:sz w:val="24"/>
          <w:szCs w:val="24"/>
        </w:rPr>
        <w:t xml:space="preserve"> I</w:t>
      </w:r>
    </w:p>
    <w:p w:rsidR="007E7E45" w:rsidRPr="00864D93" w:rsidRDefault="007E7E45" w:rsidP="006F028E">
      <w:pPr>
        <w:spacing w:line="276" w:lineRule="auto"/>
        <w:jc w:val="both"/>
        <w:outlineLvl w:val="0"/>
        <w:rPr>
          <w:rFonts w:ascii="Times New Roman" w:hAnsi="Times New Roman"/>
          <w:sz w:val="24"/>
          <w:szCs w:val="24"/>
          <w:lang w:val="es-ES_tradnl"/>
        </w:rPr>
      </w:pPr>
      <w:r w:rsidRPr="00864D93">
        <w:rPr>
          <w:rFonts w:ascii="Times New Roman" w:hAnsi="Times New Roman"/>
          <w:b/>
          <w:sz w:val="24"/>
          <w:szCs w:val="24"/>
          <w:lang w:val="es-ES_tradnl"/>
        </w:rPr>
        <w:t>Formato:</w:t>
      </w:r>
      <w:r>
        <w:rPr>
          <w:rFonts w:ascii="Times New Roman" w:hAnsi="Times New Roman"/>
          <w:sz w:val="24"/>
          <w:szCs w:val="24"/>
          <w:lang w:val="es-ES_tradnl"/>
        </w:rPr>
        <w:t xml:space="preserve"> Taller – Trabajo de campo.</w:t>
      </w:r>
    </w:p>
    <w:p w:rsidR="007E7E45" w:rsidRPr="00864D93" w:rsidRDefault="007E7E45" w:rsidP="006F028E">
      <w:pPr>
        <w:spacing w:line="276" w:lineRule="auto"/>
        <w:jc w:val="both"/>
        <w:outlineLvl w:val="0"/>
        <w:rPr>
          <w:rFonts w:ascii="Times New Roman" w:hAnsi="Times New Roman"/>
          <w:sz w:val="24"/>
          <w:szCs w:val="24"/>
          <w:lang w:val="es-ES_tradnl"/>
        </w:rPr>
      </w:pPr>
      <w:r w:rsidRPr="00864D93">
        <w:rPr>
          <w:rFonts w:ascii="Times New Roman" w:hAnsi="Times New Roman"/>
          <w:b/>
          <w:sz w:val="24"/>
          <w:szCs w:val="24"/>
          <w:lang w:val="es-ES_tradnl"/>
        </w:rPr>
        <w:t>Régimen de cursada</w:t>
      </w:r>
      <w:r w:rsidRPr="00864D93">
        <w:rPr>
          <w:rFonts w:ascii="Times New Roman" w:hAnsi="Times New Roman"/>
          <w:sz w:val="24"/>
          <w:szCs w:val="24"/>
          <w:lang w:val="es-ES_tradnl"/>
        </w:rPr>
        <w:t>: Anual.</w:t>
      </w:r>
    </w:p>
    <w:p w:rsidR="007E7E45" w:rsidRPr="00864D93" w:rsidRDefault="007E7E45" w:rsidP="006F028E">
      <w:pPr>
        <w:spacing w:line="276" w:lineRule="auto"/>
        <w:jc w:val="both"/>
        <w:outlineLvl w:val="0"/>
        <w:rPr>
          <w:rFonts w:ascii="Times New Roman" w:hAnsi="Times New Roman"/>
          <w:sz w:val="24"/>
          <w:szCs w:val="24"/>
          <w:lang w:val="es-ES_tradnl"/>
        </w:rPr>
      </w:pPr>
      <w:r w:rsidRPr="00864D93">
        <w:rPr>
          <w:rFonts w:ascii="Times New Roman" w:hAnsi="Times New Roman"/>
          <w:b/>
          <w:sz w:val="24"/>
          <w:szCs w:val="24"/>
          <w:lang w:val="es-ES_tradnl"/>
        </w:rPr>
        <w:t>Ubicación en el Diseño Curricular</w:t>
      </w:r>
      <w:r w:rsidRPr="00864D93">
        <w:rPr>
          <w:rFonts w:ascii="Times New Roman" w:hAnsi="Times New Roman"/>
          <w:sz w:val="24"/>
          <w:szCs w:val="24"/>
          <w:lang w:val="es-ES_tradnl"/>
        </w:rPr>
        <w:t>: Tercer año.</w:t>
      </w:r>
    </w:p>
    <w:p w:rsidR="007E7E45" w:rsidRPr="00864D93" w:rsidRDefault="007E7E45" w:rsidP="006F028E">
      <w:pPr>
        <w:spacing w:line="276" w:lineRule="auto"/>
        <w:jc w:val="both"/>
        <w:outlineLvl w:val="0"/>
        <w:rPr>
          <w:rFonts w:ascii="Times New Roman" w:hAnsi="Times New Roman"/>
          <w:sz w:val="24"/>
          <w:szCs w:val="24"/>
          <w:lang w:val="es-ES_tradnl"/>
        </w:rPr>
      </w:pPr>
      <w:r w:rsidRPr="00864D93">
        <w:rPr>
          <w:rFonts w:ascii="Times New Roman" w:hAnsi="Times New Roman"/>
          <w:b/>
          <w:sz w:val="24"/>
          <w:szCs w:val="24"/>
          <w:lang w:val="es-ES_tradnl"/>
        </w:rPr>
        <w:t>Carga horaria semanal</w:t>
      </w:r>
      <w:r w:rsidRPr="00864D93">
        <w:rPr>
          <w:rFonts w:ascii="Times New Roman" w:hAnsi="Times New Roman"/>
          <w:sz w:val="24"/>
          <w:szCs w:val="24"/>
          <w:lang w:val="es-ES_tradnl"/>
        </w:rPr>
        <w:t>: 6 hs</w:t>
      </w:r>
      <w:r>
        <w:rPr>
          <w:rFonts w:ascii="Times New Roman" w:hAnsi="Times New Roman"/>
          <w:sz w:val="24"/>
          <w:szCs w:val="24"/>
          <w:lang w:val="es-ES_tradnl"/>
        </w:rPr>
        <w:t>.</w:t>
      </w:r>
      <w:r w:rsidRPr="00864D93">
        <w:rPr>
          <w:rFonts w:ascii="Times New Roman" w:hAnsi="Times New Roman"/>
          <w:sz w:val="24"/>
          <w:szCs w:val="24"/>
          <w:lang w:val="es-ES_tradnl"/>
        </w:rPr>
        <w:t xml:space="preserve"> cátedra.</w:t>
      </w:r>
    </w:p>
    <w:p w:rsidR="007E7E45" w:rsidRPr="00864D93" w:rsidRDefault="007E7E45" w:rsidP="006F028E">
      <w:pPr>
        <w:spacing w:line="276" w:lineRule="auto"/>
        <w:jc w:val="both"/>
        <w:outlineLvl w:val="0"/>
        <w:rPr>
          <w:rFonts w:ascii="Times New Roman" w:hAnsi="Times New Roman"/>
          <w:sz w:val="24"/>
          <w:szCs w:val="24"/>
          <w:lang w:val="es-ES_tradnl"/>
        </w:rPr>
      </w:pPr>
      <w:r w:rsidRPr="00864D93">
        <w:rPr>
          <w:rFonts w:ascii="Times New Roman" w:hAnsi="Times New Roman"/>
          <w:b/>
          <w:sz w:val="24"/>
          <w:szCs w:val="24"/>
          <w:lang w:val="es-ES_tradnl"/>
        </w:rPr>
        <w:t>Carga horaria total horas cátedr</w:t>
      </w:r>
      <w:r>
        <w:rPr>
          <w:rFonts w:ascii="Times New Roman" w:hAnsi="Times New Roman"/>
          <w:sz w:val="24"/>
          <w:szCs w:val="24"/>
          <w:lang w:val="es-ES_tradnl"/>
        </w:rPr>
        <w:t>a: 192 hs.</w:t>
      </w:r>
      <w:r w:rsidRPr="00864D93">
        <w:rPr>
          <w:rFonts w:ascii="Times New Roman" w:hAnsi="Times New Roman"/>
          <w:sz w:val="24"/>
          <w:szCs w:val="24"/>
          <w:lang w:val="es-ES_tradnl"/>
        </w:rPr>
        <w:t xml:space="preserve"> cátedra.</w:t>
      </w:r>
    </w:p>
    <w:p w:rsidR="007E7E45" w:rsidRPr="00864D93" w:rsidRDefault="007E7E45" w:rsidP="006F028E">
      <w:pPr>
        <w:spacing w:line="276" w:lineRule="auto"/>
        <w:jc w:val="both"/>
        <w:outlineLvl w:val="0"/>
        <w:rPr>
          <w:rFonts w:ascii="Times New Roman" w:hAnsi="Times New Roman"/>
          <w:sz w:val="24"/>
          <w:szCs w:val="24"/>
          <w:lang w:val="es-ES_tradnl"/>
        </w:rPr>
      </w:pPr>
      <w:r w:rsidRPr="00864D93">
        <w:rPr>
          <w:rFonts w:ascii="Times New Roman" w:hAnsi="Times New Roman"/>
          <w:b/>
          <w:sz w:val="24"/>
          <w:szCs w:val="24"/>
          <w:lang w:val="es-ES_tradnl"/>
        </w:rPr>
        <w:t>Carga horaria total horas reloj:</w:t>
      </w:r>
      <w:r w:rsidRPr="00864D93">
        <w:rPr>
          <w:rFonts w:ascii="Times New Roman" w:hAnsi="Times New Roman"/>
          <w:sz w:val="24"/>
          <w:szCs w:val="24"/>
          <w:lang w:val="es-ES_tradnl"/>
        </w:rPr>
        <w:t xml:space="preserve"> 128 h</w:t>
      </w:r>
      <w:r>
        <w:rPr>
          <w:rFonts w:ascii="Times New Roman" w:hAnsi="Times New Roman"/>
          <w:sz w:val="24"/>
          <w:szCs w:val="24"/>
          <w:lang w:val="es-ES_tradnl"/>
        </w:rPr>
        <w:t>s.</w:t>
      </w:r>
      <w:r w:rsidRPr="00864D93">
        <w:rPr>
          <w:rFonts w:ascii="Times New Roman" w:hAnsi="Times New Roman"/>
          <w:sz w:val="24"/>
          <w:szCs w:val="24"/>
          <w:lang w:val="es-ES_tradnl"/>
        </w:rPr>
        <w:t xml:space="preserve"> reloj.</w:t>
      </w:r>
    </w:p>
    <w:p w:rsidR="007E7E45" w:rsidRDefault="007E7E45" w:rsidP="006F028E">
      <w:pPr>
        <w:spacing w:line="276" w:lineRule="auto"/>
        <w:ind w:firstLine="708"/>
        <w:jc w:val="both"/>
        <w:outlineLvl w:val="0"/>
        <w:rPr>
          <w:rFonts w:ascii="Times New Roman" w:hAnsi="Times New Roman"/>
          <w:b/>
          <w:sz w:val="28"/>
          <w:szCs w:val="28"/>
        </w:rPr>
      </w:pPr>
    </w:p>
    <w:p w:rsidR="007E7E45" w:rsidRPr="00DF5A3D" w:rsidRDefault="007E7E45" w:rsidP="006F028E">
      <w:pPr>
        <w:spacing w:line="276" w:lineRule="auto"/>
        <w:ind w:firstLine="708"/>
        <w:jc w:val="both"/>
        <w:outlineLvl w:val="0"/>
        <w:rPr>
          <w:rFonts w:ascii="Times New Roman" w:hAnsi="Times New Roman"/>
          <w:b/>
          <w:sz w:val="28"/>
          <w:szCs w:val="28"/>
        </w:rPr>
      </w:pPr>
      <w:r w:rsidRPr="00DF5A3D">
        <w:rPr>
          <w:rFonts w:ascii="Times New Roman" w:hAnsi="Times New Roman"/>
          <w:b/>
          <w:sz w:val="28"/>
          <w:szCs w:val="28"/>
        </w:rPr>
        <w:t>Residencia Pedagógica I – Niveles  Inicial y Primario</w:t>
      </w:r>
    </w:p>
    <w:p w:rsidR="007E7E45" w:rsidRDefault="007E7E45" w:rsidP="006F028E">
      <w:pPr>
        <w:spacing w:line="276" w:lineRule="auto"/>
        <w:ind w:firstLine="709"/>
        <w:jc w:val="both"/>
        <w:outlineLvl w:val="0"/>
        <w:rPr>
          <w:rFonts w:ascii="Times New Roman" w:hAnsi="Times New Roman"/>
          <w:sz w:val="24"/>
          <w:szCs w:val="24"/>
        </w:rPr>
      </w:pPr>
      <w:r w:rsidRPr="00E95ED5">
        <w:rPr>
          <w:rFonts w:ascii="Times New Roman" w:hAnsi="Times New Roman"/>
          <w:sz w:val="24"/>
          <w:szCs w:val="24"/>
        </w:rPr>
        <w:t>Esta unidad curricular propone una primera aproximación a la práctica de residencia. Se reconoce la intencionalidad de configurar un espacio socio institucional que favorezca la incorporación de los</w:t>
      </w:r>
      <w:r>
        <w:rPr>
          <w:rFonts w:ascii="Times New Roman" w:hAnsi="Times New Roman"/>
          <w:sz w:val="24"/>
          <w:szCs w:val="24"/>
        </w:rPr>
        <w:t xml:space="preserve"> y las </w:t>
      </w:r>
      <w:r w:rsidRPr="00E95ED5">
        <w:rPr>
          <w:rFonts w:ascii="Times New Roman" w:hAnsi="Times New Roman"/>
          <w:sz w:val="24"/>
          <w:szCs w:val="24"/>
        </w:rPr>
        <w:t>estudiantes a escenarios profesionales reales para vivenciar la complejidad del trabajo docente y, en relación al mismo, recuperar profundizar e integrar los saberes y conocimientos incorporados a lo largo del trayecto formativo.</w:t>
      </w:r>
    </w:p>
    <w:p w:rsidR="007E7E45" w:rsidRDefault="007E7E45" w:rsidP="006F028E">
      <w:pPr>
        <w:spacing w:line="276" w:lineRule="auto"/>
        <w:ind w:firstLine="709"/>
        <w:jc w:val="both"/>
        <w:outlineLvl w:val="0"/>
        <w:rPr>
          <w:rFonts w:ascii="Times New Roman" w:hAnsi="Times New Roman"/>
          <w:sz w:val="24"/>
          <w:szCs w:val="24"/>
        </w:rPr>
      </w:pPr>
      <w:r w:rsidRPr="00E95ED5">
        <w:rPr>
          <w:rFonts w:ascii="Times New Roman" w:hAnsi="Times New Roman"/>
          <w:sz w:val="24"/>
          <w:szCs w:val="24"/>
        </w:rPr>
        <w:t>Se promueve pensar la enseñanza de</w:t>
      </w:r>
      <w:r>
        <w:rPr>
          <w:rFonts w:ascii="Times New Roman" w:hAnsi="Times New Roman"/>
          <w:sz w:val="24"/>
          <w:szCs w:val="24"/>
        </w:rPr>
        <w:t xml:space="preserve"> la </w:t>
      </w:r>
      <w:r w:rsidRPr="00DF5A3D">
        <w:rPr>
          <w:rFonts w:ascii="Times New Roman" w:hAnsi="Times New Roman"/>
          <w:sz w:val="24"/>
          <w:szCs w:val="24"/>
        </w:rPr>
        <w:t>Educación Física</w:t>
      </w:r>
      <w:r w:rsidRPr="00E95ED5">
        <w:rPr>
          <w:rFonts w:ascii="Times New Roman" w:hAnsi="Times New Roman"/>
          <w:sz w:val="24"/>
          <w:szCs w:val="24"/>
        </w:rPr>
        <w:t xml:space="preserve"> como el eje central del periodo de residencia, práctica social que responde a necesidades, funciones y determinaciones y que solo puede entenderse en el marco del contexto cultural, histórico, social e institucional del que forma parte. Al mismo tiempo</w:t>
      </w:r>
      <w:r>
        <w:rPr>
          <w:rFonts w:ascii="Times New Roman" w:hAnsi="Times New Roman"/>
          <w:sz w:val="24"/>
          <w:szCs w:val="24"/>
        </w:rPr>
        <w:t>,</w:t>
      </w:r>
      <w:r w:rsidRPr="00E95ED5">
        <w:rPr>
          <w:rFonts w:ascii="Times New Roman" w:hAnsi="Times New Roman"/>
          <w:sz w:val="24"/>
          <w:szCs w:val="24"/>
        </w:rPr>
        <w:t xml:space="preserve"> la enseñanza de </w:t>
      </w:r>
      <w:r>
        <w:rPr>
          <w:rFonts w:ascii="Times New Roman" w:hAnsi="Times New Roman"/>
          <w:sz w:val="24"/>
          <w:szCs w:val="24"/>
        </w:rPr>
        <w:t>la educación física</w:t>
      </w:r>
      <w:r w:rsidRPr="00E95ED5">
        <w:rPr>
          <w:rFonts w:ascii="Times New Roman" w:hAnsi="Times New Roman"/>
          <w:sz w:val="24"/>
          <w:szCs w:val="24"/>
        </w:rPr>
        <w:t xml:space="preserve"> toma forma de propuesta concreta a partir de las definiciones y decisiones que el</w:t>
      </w:r>
      <w:r>
        <w:rPr>
          <w:rFonts w:ascii="Times New Roman" w:hAnsi="Times New Roman"/>
          <w:sz w:val="24"/>
          <w:szCs w:val="24"/>
        </w:rPr>
        <w:t>/la</w:t>
      </w:r>
      <w:r w:rsidRPr="00E95ED5">
        <w:rPr>
          <w:rFonts w:ascii="Times New Roman" w:hAnsi="Times New Roman"/>
          <w:sz w:val="24"/>
          <w:szCs w:val="24"/>
        </w:rPr>
        <w:t xml:space="preserve"> docente</w:t>
      </w:r>
      <w:r>
        <w:rPr>
          <w:rFonts w:ascii="Times New Roman" w:hAnsi="Times New Roman"/>
          <w:sz w:val="24"/>
          <w:szCs w:val="24"/>
        </w:rPr>
        <w:t>,</w:t>
      </w:r>
      <w:r w:rsidRPr="00E95ED5">
        <w:rPr>
          <w:rFonts w:ascii="Times New Roman" w:hAnsi="Times New Roman"/>
          <w:sz w:val="24"/>
          <w:szCs w:val="24"/>
        </w:rPr>
        <w:t xml:space="preserve"> especifica en torno a una dimensión central y constitutiva en su trabajo: el problema del conocimiento y cómo se comparte y construye en </w:t>
      </w:r>
      <w:r>
        <w:rPr>
          <w:rFonts w:ascii="Times New Roman" w:hAnsi="Times New Roman"/>
          <w:sz w:val="24"/>
          <w:szCs w:val="24"/>
        </w:rPr>
        <w:t>la institución escolar</w:t>
      </w:r>
      <w:r w:rsidRPr="00E95ED5">
        <w:rPr>
          <w:rFonts w:ascii="Times New Roman" w:hAnsi="Times New Roman"/>
          <w:sz w:val="24"/>
          <w:szCs w:val="24"/>
        </w:rPr>
        <w:t>.</w:t>
      </w:r>
    </w:p>
    <w:p w:rsidR="007E7E45" w:rsidRDefault="007E7E45" w:rsidP="006F028E">
      <w:pPr>
        <w:spacing w:line="276" w:lineRule="auto"/>
        <w:ind w:firstLine="709"/>
        <w:jc w:val="both"/>
        <w:outlineLvl w:val="0"/>
        <w:rPr>
          <w:rFonts w:ascii="Times New Roman" w:hAnsi="Times New Roman"/>
          <w:sz w:val="24"/>
          <w:szCs w:val="24"/>
        </w:rPr>
      </w:pPr>
      <w:r w:rsidRPr="00E95ED5">
        <w:rPr>
          <w:rFonts w:ascii="Times New Roman" w:hAnsi="Times New Roman"/>
          <w:sz w:val="24"/>
          <w:szCs w:val="24"/>
        </w:rPr>
        <w:t>Esta perspectiva otorga a quien enseña</w:t>
      </w:r>
      <w:r>
        <w:rPr>
          <w:rFonts w:ascii="Times New Roman" w:hAnsi="Times New Roman"/>
          <w:sz w:val="24"/>
          <w:szCs w:val="24"/>
        </w:rPr>
        <w:t>,</w:t>
      </w:r>
      <w:r w:rsidRPr="00E95ED5">
        <w:rPr>
          <w:rFonts w:ascii="Times New Roman" w:hAnsi="Times New Roman"/>
          <w:sz w:val="24"/>
          <w:szCs w:val="24"/>
        </w:rPr>
        <w:t xml:space="preserve"> una dimensión diferente; deja de ser actor que se mueve en escenarios prefigurados para constituirse como sujeto activo, creador; sujeto que imagina y produce diseños alternativos que posibiliten, al sujeto que aprende, la experimentación de una vivencia movilizadora. </w:t>
      </w:r>
    </w:p>
    <w:p w:rsidR="007E7E45" w:rsidRDefault="007E7E45" w:rsidP="006F028E">
      <w:pPr>
        <w:spacing w:line="276" w:lineRule="auto"/>
        <w:ind w:firstLine="708"/>
        <w:jc w:val="both"/>
        <w:outlineLvl w:val="0"/>
        <w:rPr>
          <w:rFonts w:ascii="Times New Roman" w:hAnsi="Times New Roman"/>
          <w:sz w:val="24"/>
          <w:szCs w:val="24"/>
        </w:rPr>
      </w:pPr>
      <w:r w:rsidRPr="00E95ED5">
        <w:rPr>
          <w:rFonts w:ascii="Times New Roman" w:hAnsi="Times New Roman"/>
          <w:sz w:val="24"/>
          <w:szCs w:val="24"/>
        </w:rPr>
        <w:t>Un</w:t>
      </w:r>
      <w:r>
        <w:rPr>
          <w:rFonts w:ascii="Times New Roman" w:hAnsi="Times New Roman"/>
          <w:sz w:val="24"/>
          <w:szCs w:val="24"/>
        </w:rPr>
        <w:t>/una</w:t>
      </w:r>
      <w:r w:rsidRPr="00E95ED5">
        <w:rPr>
          <w:rFonts w:ascii="Times New Roman" w:hAnsi="Times New Roman"/>
          <w:sz w:val="24"/>
          <w:szCs w:val="24"/>
        </w:rPr>
        <w:t xml:space="preserve"> profesional</w:t>
      </w:r>
      <w:r>
        <w:rPr>
          <w:rFonts w:ascii="Times New Roman" w:hAnsi="Times New Roman"/>
          <w:sz w:val="24"/>
          <w:szCs w:val="24"/>
        </w:rPr>
        <w:t xml:space="preserve"> de la educación </w:t>
      </w:r>
      <w:r w:rsidRPr="00E95ED5">
        <w:rPr>
          <w:rFonts w:ascii="Times New Roman" w:hAnsi="Times New Roman"/>
          <w:sz w:val="24"/>
          <w:szCs w:val="24"/>
        </w:rPr>
        <w:t>que conoce, tiene un saber y se define respecto del qué, cómo, porqué y para qué de las prácticas en las que participa</w:t>
      </w:r>
      <w:r>
        <w:rPr>
          <w:rFonts w:ascii="Times New Roman" w:hAnsi="Times New Roman"/>
          <w:sz w:val="24"/>
          <w:szCs w:val="24"/>
        </w:rPr>
        <w:t xml:space="preserve">; </w:t>
      </w:r>
      <w:r w:rsidRPr="00E95ED5">
        <w:rPr>
          <w:rFonts w:ascii="Times New Roman" w:hAnsi="Times New Roman"/>
          <w:sz w:val="24"/>
          <w:szCs w:val="24"/>
        </w:rPr>
        <w:t>queasum</w:t>
      </w:r>
      <w:r>
        <w:rPr>
          <w:rFonts w:ascii="Times New Roman" w:hAnsi="Times New Roman"/>
          <w:sz w:val="24"/>
          <w:szCs w:val="24"/>
        </w:rPr>
        <w:t xml:space="preserve">e </w:t>
      </w:r>
      <w:r w:rsidRPr="00E95ED5">
        <w:rPr>
          <w:rFonts w:ascii="Times New Roman" w:hAnsi="Times New Roman"/>
          <w:sz w:val="24"/>
          <w:szCs w:val="24"/>
        </w:rPr>
        <w:t xml:space="preserve"> una </w:t>
      </w:r>
      <w:r w:rsidRPr="00E95ED5">
        <w:rPr>
          <w:rFonts w:ascii="Times New Roman" w:hAnsi="Times New Roman"/>
          <w:sz w:val="24"/>
          <w:szCs w:val="24"/>
        </w:rPr>
        <w:lastRenderedPageBreak/>
        <w:t>actitud reflexiva e investigativa, no sólo actúa sino que además es capaz de evaluar las consecuencias de sus acciones y generar recursos alternativos a partir de la ampliación permanente de sus marcos conceptuales.</w:t>
      </w:r>
    </w:p>
    <w:p w:rsidR="007E7E45" w:rsidRDefault="007E7E45" w:rsidP="006F028E">
      <w:pPr>
        <w:spacing w:line="276" w:lineRule="auto"/>
        <w:ind w:firstLine="360"/>
        <w:jc w:val="both"/>
        <w:outlineLvl w:val="0"/>
        <w:rPr>
          <w:rFonts w:ascii="Times New Roman" w:hAnsi="Times New Roman"/>
          <w:sz w:val="24"/>
          <w:szCs w:val="24"/>
        </w:rPr>
      </w:pPr>
      <w:r w:rsidRPr="00E95ED5">
        <w:rPr>
          <w:rFonts w:ascii="Times New Roman" w:hAnsi="Times New Roman"/>
          <w:sz w:val="24"/>
          <w:szCs w:val="24"/>
        </w:rPr>
        <w:t>Se constituyen en centros de estas prácticas el Nivel Inicial y el Nivel Primario.</w:t>
      </w:r>
    </w:p>
    <w:p w:rsidR="007E7E45" w:rsidRDefault="007E7E45" w:rsidP="006F028E">
      <w:pPr>
        <w:spacing w:line="360" w:lineRule="auto"/>
        <w:ind w:firstLine="360"/>
        <w:jc w:val="both"/>
        <w:outlineLvl w:val="0"/>
        <w:rPr>
          <w:rFonts w:ascii="Times New Roman" w:hAnsi="Times New Roman"/>
          <w:b/>
          <w:bCs/>
          <w:sz w:val="28"/>
          <w:szCs w:val="28"/>
        </w:rPr>
      </w:pPr>
    </w:p>
    <w:p w:rsidR="007E7E45" w:rsidRPr="00B53D48" w:rsidRDefault="007E7E45" w:rsidP="006F028E">
      <w:pPr>
        <w:spacing w:line="360" w:lineRule="auto"/>
        <w:ind w:firstLine="360"/>
        <w:jc w:val="both"/>
        <w:outlineLvl w:val="0"/>
        <w:rPr>
          <w:rFonts w:ascii="Times New Roman" w:hAnsi="Times New Roman"/>
          <w:sz w:val="24"/>
          <w:szCs w:val="24"/>
        </w:rPr>
      </w:pPr>
      <w:r w:rsidRPr="00BB77C3">
        <w:rPr>
          <w:rFonts w:ascii="Times New Roman" w:hAnsi="Times New Roman"/>
          <w:b/>
          <w:bCs/>
          <w:sz w:val="28"/>
          <w:szCs w:val="28"/>
        </w:rPr>
        <w:t>Objetivos</w:t>
      </w:r>
    </w:p>
    <w:p w:rsidR="007E7E45" w:rsidRPr="0035304C" w:rsidRDefault="007E7E45" w:rsidP="006F028E">
      <w:pPr>
        <w:pStyle w:val="Prrafodelista"/>
        <w:numPr>
          <w:ilvl w:val="0"/>
          <w:numId w:val="46"/>
        </w:numPr>
        <w:spacing w:before="120" w:after="120"/>
        <w:jc w:val="both"/>
        <w:outlineLvl w:val="0"/>
        <w:rPr>
          <w:rFonts w:ascii="Times New Roman" w:hAnsi="Times New Roman"/>
          <w:sz w:val="24"/>
          <w:szCs w:val="24"/>
        </w:rPr>
      </w:pPr>
      <w:r w:rsidRPr="0035304C">
        <w:rPr>
          <w:rFonts w:ascii="Times New Roman" w:hAnsi="Times New Roman"/>
          <w:sz w:val="24"/>
          <w:szCs w:val="24"/>
        </w:rPr>
        <w:t>Comprender y analizar críticamente los espacios en los que se desarrollan l</w:t>
      </w:r>
      <w:r>
        <w:rPr>
          <w:rFonts w:ascii="Times New Roman" w:hAnsi="Times New Roman"/>
          <w:sz w:val="24"/>
          <w:szCs w:val="24"/>
        </w:rPr>
        <w:t xml:space="preserve">as prácticas de enseñanza de educación física </w:t>
      </w:r>
      <w:r w:rsidRPr="0035304C">
        <w:rPr>
          <w:rFonts w:ascii="Times New Roman" w:hAnsi="Times New Roman"/>
          <w:sz w:val="24"/>
          <w:szCs w:val="24"/>
        </w:rPr>
        <w:t>en las instituciones escolares de Nivel Inicial y de Nivel Primario, considerando los factores sociales y culturales que condicionan la tarea docente.</w:t>
      </w:r>
    </w:p>
    <w:p w:rsidR="007E7E45" w:rsidRPr="0035304C" w:rsidRDefault="007E7E45" w:rsidP="006F028E">
      <w:pPr>
        <w:pStyle w:val="Prrafodelista"/>
        <w:numPr>
          <w:ilvl w:val="0"/>
          <w:numId w:val="46"/>
        </w:numPr>
        <w:spacing w:before="120" w:after="120"/>
        <w:jc w:val="both"/>
        <w:outlineLvl w:val="0"/>
        <w:rPr>
          <w:rFonts w:ascii="Times New Roman" w:hAnsi="Times New Roman"/>
          <w:sz w:val="24"/>
          <w:szCs w:val="24"/>
        </w:rPr>
      </w:pPr>
      <w:r w:rsidRPr="0035304C">
        <w:rPr>
          <w:rFonts w:ascii="Times New Roman" w:hAnsi="Times New Roman"/>
          <w:sz w:val="24"/>
          <w:szCs w:val="24"/>
        </w:rPr>
        <w:t>Analizar las relaciones ínter subjetivas en la sala, el aula</w:t>
      </w:r>
      <w:r>
        <w:rPr>
          <w:rFonts w:ascii="Times New Roman" w:hAnsi="Times New Roman"/>
          <w:sz w:val="24"/>
          <w:szCs w:val="24"/>
        </w:rPr>
        <w:t>, los patios</w:t>
      </w:r>
      <w:r w:rsidRPr="0035304C">
        <w:rPr>
          <w:rFonts w:ascii="Times New Roman" w:hAnsi="Times New Roman"/>
          <w:sz w:val="24"/>
          <w:szCs w:val="24"/>
        </w:rPr>
        <w:t xml:space="preserve"> y la construcción de lugares sociales diferenciados de docentes y estudiantes.</w:t>
      </w:r>
    </w:p>
    <w:p w:rsidR="007E7E45" w:rsidRPr="0035304C" w:rsidRDefault="007E7E45" w:rsidP="006F028E">
      <w:pPr>
        <w:pStyle w:val="Prrafodelista"/>
        <w:numPr>
          <w:ilvl w:val="0"/>
          <w:numId w:val="46"/>
        </w:numPr>
        <w:spacing w:before="120" w:after="120"/>
        <w:jc w:val="both"/>
        <w:outlineLvl w:val="0"/>
        <w:rPr>
          <w:rFonts w:ascii="Times New Roman" w:hAnsi="Times New Roman"/>
          <w:sz w:val="24"/>
          <w:szCs w:val="24"/>
        </w:rPr>
      </w:pPr>
      <w:r w:rsidRPr="0035304C">
        <w:rPr>
          <w:rFonts w:ascii="Times New Roman" w:hAnsi="Times New Roman"/>
          <w:sz w:val="24"/>
          <w:szCs w:val="24"/>
        </w:rPr>
        <w:t>Propiciar la preparación metódica para diseñar, poner en práctica y evaluar propuestas de enseñanza  en el contexto de la Residencia Docente.</w:t>
      </w:r>
    </w:p>
    <w:p w:rsidR="007E7E45" w:rsidRPr="0035304C" w:rsidRDefault="007E7E45" w:rsidP="006F028E">
      <w:pPr>
        <w:pStyle w:val="Prrafodelista"/>
        <w:numPr>
          <w:ilvl w:val="0"/>
          <w:numId w:val="46"/>
        </w:numPr>
        <w:spacing w:before="120" w:after="120"/>
        <w:jc w:val="both"/>
        <w:outlineLvl w:val="0"/>
        <w:rPr>
          <w:rFonts w:ascii="Times New Roman" w:hAnsi="Times New Roman"/>
          <w:sz w:val="24"/>
          <w:szCs w:val="24"/>
        </w:rPr>
      </w:pPr>
      <w:r w:rsidRPr="0035304C">
        <w:rPr>
          <w:rFonts w:ascii="Times New Roman" w:hAnsi="Times New Roman"/>
          <w:sz w:val="24"/>
          <w:szCs w:val="24"/>
        </w:rPr>
        <w:t>Favorecer el reconocimiento de los diferentes modos de relación con el conocimiento a partir de los  significados otorgados al contenido a enseñar.</w:t>
      </w:r>
    </w:p>
    <w:p w:rsidR="007E7E45" w:rsidRPr="0035304C" w:rsidRDefault="007E7E45" w:rsidP="006F028E">
      <w:pPr>
        <w:pStyle w:val="Prrafodelista"/>
        <w:numPr>
          <w:ilvl w:val="0"/>
          <w:numId w:val="46"/>
        </w:numPr>
        <w:spacing w:before="120" w:after="120"/>
        <w:jc w:val="both"/>
        <w:outlineLvl w:val="0"/>
        <w:rPr>
          <w:rFonts w:ascii="Times New Roman" w:hAnsi="Times New Roman"/>
          <w:sz w:val="24"/>
          <w:szCs w:val="24"/>
        </w:rPr>
      </w:pPr>
      <w:r w:rsidRPr="0035304C">
        <w:rPr>
          <w:rFonts w:ascii="Times New Roman" w:hAnsi="Times New Roman"/>
          <w:sz w:val="24"/>
          <w:szCs w:val="24"/>
        </w:rPr>
        <w:t>Promover la reflexión  sobre el rol profesional partiendo del análisis y la resolución de problemas sobre sus prácticas áulicas,  junto a sus pares.</w:t>
      </w:r>
    </w:p>
    <w:p w:rsidR="007E7E45" w:rsidRPr="0035304C" w:rsidRDefault="007E7E45" w:rsidP="006F028E">
      <w:pPr>
        <w:pStyle w:val="Prrafodelista"/>
        <w:numPr>
          <w:ilvl w:val="0"/>
          <w:numId w:val="46"/>
        </w:numPr>
        <w:spacing w:before="120" w:after="120"/>
        <w:jc w:val="both"/>
        <w:outlineLvl w:val="0"/>
        <w:rPr>
          <w:rFonts w:ascii="Times New Roman" w:hAnsi="Times New Roman"/>
          <w:b/>
          <w:caps/>
          <w:sz w:val="24"/>
          <w:szCs w:val="24"/>
        </w:rPr>
      </w:pPr>
      <w:r w:rsidRPr="0035304C">
        <w:rPr>
          <w:rFonts w:ascii="Times New Roman" w:hAnsi="Times New Roman"/>
          <w:sz w:val="24"/>
          <w:szCs w:val="24"/>
        </w:rPr>
        <w:t xml:space="preserve">Asumir la participación y construcción colaborativa de reflexiones sobre la práctica de enseñanza de la </w:t>
      </w:r>
      <w:r>
        <w:rPr>
          <w:rFonts w:ascii="Times New Roman" w:hAnsi="Times New Roman"/>
          <w:sz w:val="24"/>
          <w:szCs w:val="24"/>
        </w:rPr>
        <w:t xml:space="preserve">educación física, </w:t>
      </w:r>
      <w:r w:rsidRPr="0035304C">
        <w:rPr>
          <w:rFonts w:ascii="Times New Roman" w:hAnsi="Times New Roman"/>
          <w:sz w:val="24"/>
          <w:szCs w:val="24"/>
        </w:rPr>
        <w:t xml:space="preserve"> en la sala, el aula y otros espacios significativos y la elaboración compartida de diseños didácticos alternativos.</w:t>
      </w:r>
    </w:p>
    <w:p w:rsidR="007E7E45" w:rsidRPr="00070856" w:rsidRDefault="007E7E45" w:rsidP="006F028E">
      <w:pPr>
        <w:spacing w:line="360" w:lineRule="auto"/>
        <w:ind w:left="709" w:hanging="349"/>
        <w:jc w:val="both"/>
        <w:rPr>
          <w:rFonts w:ascii="Times New Roman" w:hAnsi="Times New Roman"/>
          <w:b/>
          <w:sz w:val="28"/>
          <w:szCs w:val="28"/>
        </w:rPr>
      </w:pPr>
      <w:r w:rsidRPr="00070856">
        <w:rPr>
          <w:rFonts w:ascii="Times New Roman" w:hAnsi="Times New Roman"/>
          <w:b/>
          <w:sz w:val="28"/>
          <w:szCs w:val="28"/>
        </w:rPr>
        <w:t>Contenidos</w:t>
      </w:r>
    </w:p>
    <w:p w:rsidR="007E7E45" w:rsidRDefault="007E7E45" w:rsidP="006F028E">
      <w:pPr>
        <w:tabs>
          <w:tab w:val="left" w:pos="0"/>
        </w:tabs>
        <w:spacing w:line="276" w:lineRule="auto"/>
        <w:jc w:val="both"/>
        <w:rPr>
          <w:rFonts w:ascii="Times New Roman" w:hAnsi="Times New Roman"/>
          <w:b/>
          <w:sz w:val="24"/>
          <w:szCs w:val="24"/>
        </w:rPr>
      </w:pPr>
      <w:r w:rsidRPr="00E95ED5">
        <w:rPr>
          <w:rFonts w:ascii="Times New Roman" w:hAnsi="Times New Roman"/>
          <w:b/>
          <w:sz w:val="24"/>
          <w:szCs w:val="24"/>
        </w:rPr>
        <w:t>Enseñanza y aprendizaje</w:t>
      </w:r>
    </w:p>
    <w:p w:rsidR="007E7E45" w:rsidRDefault="007E7E45" w:rsidP="006F028E">
      <w:pPr>
        <w:tabs>
          <w:tab w:val="left" w:pos="0"/>
        </w:tabs>
        <w:spacing w:line="276" w:lineRule="auto"/>
        <w:jc w:val="both"/>
        <w:rPr>
          <w:rFonts w:ascii="Times New Roman" w:hAnsi="Times New Roman"/>
          <w:sz w:val="24"/>
          <w:szCs w:val="24"/>
        </w:rPr>
      </w:pPr>
      <w:r w:rsidRPr="00E95ED5">
        <w:rPr>
          <w:rFonts w:ascii="Times New Roman" w:hAnsi="Times New Roman"/>
          <w:sz w:val="24"/>
          <w:szCs w:val="24"/>
        </w:rPr>
        <w:t>La enseñanza y el aprendizaje de</w:t>
      </w:r>
      <w:r>
        <w:rPr>
          <w:rFonts w:ascii="Times New Roman" w:hAnsi="Times New Roman"/>
          <w:sz w:val="24"/>
          <w:szCs w:val="24"/>
        </w:rPr>
        <w:t xml:space="preserve"> la Educación Física en los niveles de E</w:t>
      </w:r>
      <w:r w:rsidRPr="00E95ED5">
        <w:rPr>
          <w:rFonts w:ascii="Times New Roman" w:hAnsi="Times New Roman"/>
          <w:sz w:val="24"/>
          <w:szCs w:val="24"/>
        </w:rPr>
        <w:t>ducación Inicial y Primaria. La tarea del docente en la planificación de la enseñanza y como coordinador de grupos. Grupos de aprendizaje. Características del sujeto de aprendizaje en la educación inicial y primaria.  Propuestas didácticas y  su relación en las prácticas cotidianas. Reflexión en y sobre la práctica. La práctica como objeto. La teoría y la práctica desde un enfoque dialéctico.</w:t>
      </w:r>
    </w:p>
    <w:p w:rsidR="007E7E45" w:rsidRDefault="007E7E45" w:rsidP="006F028E">
      <w:pPr>
        <w:tabs>
          <w:tab w:val="left" w:pos="0"/>
        </w:tabs>
        <w:spacing w:line="276" w:lineRule="auto"/>
        <w:jc w:val="both"/>
        <w:rPr>
          <w:rFonts w:ascii="Times New Roman" w:hAnsi="Times New Roman"/>
          <w:b/>
          <w:sz w:val="24"/>
          <w:szCs w:val="24"/>
        </w:rPr>
      </w:pPr>
      <w:r w:rsidRPr="00E95ED5">
        <w:rPr>
          <w:rFonts w:ascii="Times New Roman" w:hAnsi="Times New Roman"/>
          <w:b/>
          <w:sz w:val="24"/>
          <w:szCs w:val="24"/>
        </w:rPr>
        <w:t>La clase en la sala / en el aula</w:t>
      </w:r>
    </w:p>
    <w:p w:rsidR="007E7E45" w:rsidRDefault="007E7E45" w:rsidP="006F028E">
      <w:pPr>
        <w:tabs>
          <w:tab w:val="left" w:pos="0"/>
        </w:tabs>
        <w:spacing w:line="276" w:lineRule="auto"/>
        <w:jc w:val="both"/>
        <w:rPr>
          <w:rFonts w:ascii="Times New Roman" w:hAnsi="Times New Roman"/>
          <w:sz w:val="24"/>
          <w:szCs w:val="24"/>
        </w:rPr>
      </w:pPr>
      <w:r w:rsidRPr="00E95ED5">
        <w:rPr>
          <w:rFonts w:ascii="Times New Roman" w:hAnsi="Times New Roman"/>
          <w:sz w:val="24"/>
          <w:szCs w:val="24"/>
        </w:rPr>
        <w:t>Los espacios de la clase: el aula, el micro cine, la biblioteca, el patio, las salidas y paseos.  Ser docente de</w:t>
      </w:r>
      <w:r>
        <w:rPr>
          <w:rFonts w:ascii="Times New Roman" w:hAnsi="Times New Roman"/>
          <w:sz w:val="24"/>
          <w:szCs w:val="24"/>
        </w:rPr>
        <w:t xml:space="preserve"> educación física</w:t>
      </w:r>
      <w:r w:rsidRPr="00E95ED5">
        <w:rPr>
          <w:rFonts w:ascii="Times New Roman" w:hAnsi="Times New Roman"/>
          <w:sz w:val="24"/>
          <w:szCs w:val="24"/>
        </w:rPr>
        <w:t xml:space="preserve">. El lugar de la  enseñanza de la </w:t>
      </w:r>
      <w:r>
        <w:rPr>
          <w:rFonts w:ascii="Times New Roman" w:hAnsi="Times New Roman"/>
          <w:sz w:val="24"/>
          <w:szCs w:val="24"/>
        </w:rPr>
        <w:t xml:space="preserve">educación física </w:t>
      </w:r>
      <w:r w:rsidRPr="00E95ED5">
        <w:rPr>
          <w:rFonts w:ascii="Times New Roman" w:hAnsi="Times New Roman"/>
          <w:sz w:val="24"/>
          <w:szCs w:val="24"/>
        </w:rPr>
        <w:t xml:space="preserve">en la Escuela Asociada. Sentido y significados. La especificidad de la enseñanza definida por niveles. Singularidades de la clase con niños de inicial y de  primaria. El grupo clase. Dinámica grupal. </w:t>
      </w:r>
    </w:p>
    <w:p w:rsidR="007E7E45" w:rsidRDefault="007E7E45" w:rsidP="006F028E">
      <w:pPr>
        <w:tabs>
          <w:tab w:val="left" w:pos="0"/>
        </w:tabs>
        <w:spacing w:line="276" w:lineRule="auto"/>
        <w:jc w:val="both"/>
        <w:rPr>
          <w:rFonts w:ascii="Times New Roman" w:hAnsi="Times New Roman"/>
          <w:b/>
          <w:sz w:val="24"/>
          <w:szCs w:val="24"/>
        </w:rPr>
      </w:pPr>
      <w:r>
        <w:rPr>
          <w:rFonts w:ascii="Times New Roman" w:hAnsi="Times New Roman"/>
          <w:b/>
          <w:sz w:val="24"/>
          <w:szCs w:val="24"/>
        </w:rPr>
        <w:t>Prácticas i</w:t>
      </w:r>
      <w:r w:rsidRPr="00E95ED5">
        <w:rPr>
          <w:rFonts w:ascii="Times New Roman" w:hAnsi="Times New Roman"/>
          <w:b/>
          <w:sz w:val="24"/>
          <w:szCs w:val="24"/>
        </w:rPr>
        <w:t xml:space="preserve">niciales y Residencia Pedagógica en los niveles </w:t>
      </w:r>
      <w:r>
        <w:rPr>
          <w:rFonts w:ascii="Times New Roman" w:hAnsi="Times New Roman"/>
          <w:b/>
          <w:sz w:val="24"/>
          <w:szCs w:val="24"/>
        </w:rPr>
        <w:t>i</w:t>
      </w:r>
      <w:r w:rsidRPr="00E95ED5">
        <w:rPr>
          <w:rFonts w:ascii="Times New Roman" w:hAnsi="Times New Roman"/>
          <w:b/>
          <w:sz w:val="24"/>
          <w:szCs w:val="24"/>
        </w:rPr>
        <w:t>nicial y primario</w:t>
      </w:r>
    </w:p>
    <w:p w:rsidR="007E7E45" w:rsidRDefault="007E7E45" w:rsidP="006F028E">
      <w:pPr>
        <w:tabs>
          <w:tab w:val="left" w:pos="0"/>
        </w:tabs>
        <w:spacing w:line="276" w:lineRule="auto"/>
        <w:jc w:val="both"/>
        <w:rPr>
          <w:rFonts w:ascii="Times New Roman" w:hAnsi="Times New Roman"/>
          <w:sz w:val="24"/>
          <w:szCs w:val="24"/>
        </w:rPr>
      </w:pPr>
      <w:r w:rsidRPr="00E95ED5">
        <w:rPr>
          <w:rFonts w:ascii="Times New Roman" w:hAnsi="Times New Roman"/>
          <w:sz w:val="24"/>
          <w:szCs w:val="24"/>
        </w:rPr>
        <w:t xml:space="preserve">Diseño y propuestas pedagógico-didácticas.Diseño de proyectos, unidades didácticas, clases. Criterios para la selección y organización de objetivos de clase, contenidos, actividades, material didáctico. La construcción metodológica de la propuesta de enseñanza y de aprendizaje. Intervenciones. La tarea del docente como coordinador del grupo clase. Intervención educativa y relaciones sociales. Intersubjetividad. Vínculos. La construcción de la autoridad en la clase, normas y valores. </w:t>
      </w:r>
    </w:p>
    <w:p w:rsidR="007E7E45" w:rsidRDefault="007E7E45" w:rsidP="006F028E">
      <w:pPr>
        <w:tabs>
          <w:tab w:val="left" w:pos="0"/>
        </w:tabs>
        <w:spacing w:line="276" w:lineRule="auto"/>
        <w:jc w:val="both"/>
        <w:rPr>
          <w:rFonts w:ascii="Times New Roman" w:hAnsi="Times New Roman"/>
          <w:sz w:val="24"/>
          <w:szCs w:val="24"/>
        </w:rPr>
      </w:pPr>
      <w:r w:rsidRPr="00E95ED5">
        <w:rPr>
          <w:rFonts w:ascii="Times New Roman" w:hAnsi="Times New Roman"/>
          <w:sz w:val="24"/>
          <w:szCs w:val="24"/>
        </w:rPr>
        <w:t>Ayudantías pedagógicas: acciones de andamiaje, corrección de las producciones de los alumnos, elaboración de material didáctico.</w:t>
      </w:r>
    </w:p>
    <w:p w:rsidR="007E7E45" w:rsidRDefault="007E7E45" w:rsidP="006F028E">
      <w:pPr>
        <w:tabs>
          <w:tab w:val="left" w:pos="0"/>
        </w:tabs>
        <w:spacing w:line="276" w:lineRule="auto"/>
        <w:jc w:val="both"/>
        <w:rPr>
          <w:rFonts w:ascii="Times New Roman" w:hAnsi="Times New Roman"/>
          <w:b/>
          <w:sz w:val="24"/>
          <w:szCs w:val="24"/>
        </w:rPr>
      </w:pPr>
      <w:r w:rsidRPr="00E95ED5">
        <w:rPr>
          <w:rFonts w:ascii="Times New Roman" w:hAnsi="Times New Roman"/>
          <w:b/>
          <w:sz w:val="24"/>
          <w:szCs w:val="24"/>
        </w:rPr>
        <w:t>La evaluación de la enseñanza y del aprendizaje</w:t>
      </w:r>
    </w:p>
    <w:p w:rsidR="007E7E45" w:rsidRDefault="007E7E45" w:rsidP="006F028E">
      <w:pPr>
        <w:tabs>
          <w:tab w:val="left" w:pos="0"/>
        </w:tabs>
        <w:spacing w:line="276" w:lineRule="auto"/>
        <w:jc w:val="both"/>
        <w:rPr>
          <w:rFonts w:ascii="Times New Roman" w:hAnsi="Times New Roman"/>
          <w:sz w:val="24"/>
          <w:szCs w:val="24"/>
        </w:rPr>
      </w:pPr>
      <w:r w:rsidRPr="00E95ED5">
        <w:rPr>
          <w:rFonts w:ascii="Times New Roman" w:hAnsi="Times New Roman"/>
          <w:sz w:val="24"/>
          <w:szCs w:val="24"/>
        </w:rPr>
        <w:t>Instancias, criterios, instrumentos para la evaluación de la enseñanza y de los aprendizajes. Evaluación. Autoevaluación. Co-evaluación.</w:t>
      </w:r>
    </w:p>
    <w:p w:rsidR="007E7E45" w:rsidRDefault="007E7E45" w:rsidP="006F028E">
      <w:pPr>
        <w:tabs>
          <w:tab w:val="left" w:pos="0"/>
        </w:tabs>
        <w:spacing w:line="276" w:lineRule="auto"/>
        <w:jc w:val="both"/>
        <w:rPr>
          <w:rFonts w:ascii="Times New Roman" w:hAnsi="Times New Roman"/>
          <w:b/>
          <w:sz w:val="24"/>
          <w:szCs w:val="24"/>
        </w:rPr>
      </w:pPr>
      <w:r w:rsidRPr="00E95ED5">
        <w:rPr>
          <w:rFonts w:ascii="Times New Roman" w:hAnsi="Times New Roman"/>
          <w:b/>
          <w:sz w:val="24"/>
          <w:szCs w:val="24"/>
        </w:rPr>
        <w:t>Reflexividad crítica y profesionalidad docente</w:t>
      </w:r>
    </w:p>
    <w:p w:rsidR="007E7E45" w:rsidRDefault="007E7E45" w:rsidP="006F028E">
      <w:pPr>
        <w:tabs>
          <w:tab w:val="left" w:pos="0"/>
        </w:tabs>
        <w:spacing w:line="276" w:lineRule="auto"/>
        <w:jc w:val="both"/>
        <w:rPr>
          <w:rFonts w:ascii="Times New Roman" w:hAnsi="Times New Roman"/>
          <w:sz w:val="24"/>
          <w:szCs w:val="24"/>
        </w:rPr>
      </w:pPr>
      <w:r w:rsidRPr="00E95ED5">
        <w:rPr>
          <w:rFonts w:ascii="Times New Roman" w:hAnsi="Times New Roman"/>
          <w:sz w:val="24"/>
          <w:szCs w:val="24"/>
        </w:rPr>
        <w:t>Prácticas reflexivas y conocimiento profesional docente. Relaciones intervención-investigación. Dimensión ético-política de las prácticas docentes: el trabajo docente en el marco de las transformaciones políticas, culturales y sociales. La obligatoriedad de la escolarización inicial y primaria. Compromiso con el objetivo de lograr la inclusión, permanencia, progreso, promoción y egreso de los</w:t>
      </w:r>
      <w:r>
        <w:rPr>
          <w:rFonts w:ascii="Times New Roman" w:hAnsi="Times New Roman"/>
          <w:sz w:val="24"/>
          <w:szCs w:val="24"/>
        </w:rPr>
        <w:t xml:space="preserve"> niños y las niñas en </w:t>
      </w:r>
      <w:r w:rsidRPr="00E95ED5">
        <w:rPr>
          <w:rFonts w:ascii="Times New Roman" w:hAnsi="Times New Roman"/>
          <w:sz w:val="24"/>
          <w:szCs w:val="24"/>
        </w:rPr>
        <w:t xml:space="preserve">los niveles inicial y </w:t>
      </w:r>
      <w:r w:rsidRPr="00E95ED5">
        <w:rPr>
          <w:rFonts w:ascii="Times New Roman" w:hAnsi="Times New Roman"/>
          <w:sz w:val="24"/>
          <w:szCs w:val="24"/>
        </w:rPr>
        <w:lastRenderedPageBreak/>
        <w:t>primario.</w:t>
      </w:r>
    </w:p>
    <w:p w:rsidR="007E7E45" w:rsidRPr="00D82B5E" w:rsidRDefault="007E7E45" w:rsidP="006F028E">
      <w:pPr>
        <w:tabs>
          <w:tab w:val="left" w:pos="0"/>
        </w:tabs>
        <w:spacing w:line="360" w:lineRule="auto"/>
        <w:jc w:val="both"/>
        <w:rPr>
          <w:rFonts w:ascii="Times New Roman" w:hAnsi="Times New Roman"/>
          <w:color w:val="FF0000"/>
          <w:sz w:val="24"/>
          <w:szCs w:val="24"/>
        </w:rPr>
      </w:pPr>
    </w:p>
    <w:p w:rsidR="007E7E45" w:rsidRDefault="007E7E45" w:rsidP="006F028E">
      <w:pPr>
        <w:tabs>
          <w:tab w:val="left" w:pos="0"/>
        </w:tabs>
        <w:spacing w:line="276" w:lineRule="auto"/>
        <w:jc w:val="both"/>
        <w:rPr>
          <w:rFonts w:ascii="Times New Roman" w:hAnsi="Times New Roman"/>
          <w:b/>
          <w:sz w:val="24"/>
          <w:szCs w:val="24"/>
        </w:rPr>
      </w:pPr>
      <w:r w:rsidRPr="004B16C4">
        <w:rPr>
          <w:rFonts w:ascii="Times New Roman" w:hAnsi="Times New Roman"/>
          <w:b/>
          <w:sz w:val="24"/>
          <w:szCs w:val="24"/>
        </w:rPr>
        <w:t xml:space="preserve">Taller Integrador </w:t>
      </w:r>
      <w:r>
        <w:rPr>
          <w:rFonts w:ascii="Times New Roman" w:hAnsi="Times New Roman"/>
          <w:b/>
          <w:sz w:val="24"/>
          <w:szCs w:val="24"/>
        </w:rPr>
        <w:t>d</w:t>
      </w:r>
      <w:r w:rsidRPr="004B16C4">
        <w:rPr>
          <w:rFonts w:ascii="Times New Roman" w:hAnsi="Times New Roman"/>
          <w:b/>
          <w:sz w:val="24"/>
          <w:szCs w:val="24"/>
        </w:rPr>
        <w:t>e Tercer Año</w:t>
      </w:r>
    </w:p>
    <w:p w:rsidR="007E7E45" w:rsidRDefault="007E7E45" w:rsidP="006F028E">
      <w:pPr>
        <w:tabs>
          <w:tab w:val="left" w:pos="0"/>
        </w:tabs>
        <w:spacing w:line="276" w:lineRule="auto"/>
        <w:jc w:val="both"/>
        <w:rPr>
          <w:rFonts w:ascii="Times New Roman" w:hAnsi="Times New Roman"/>
          <w:sz w:val="24"/>
          <w:szCs w:val="24"/>
        </w:rPr>
      </w:pPr>
      <w:r>
        <w:rPr>
          <w:rFonts w:ascii="Times New Roman" w:hAnsi="Times New Roman"/>
          <w:sz w:val="24"/>
          <w:szCs w:val="24"/>
        </w:rPr>
        <w:tab/>
      </w:r>
      <w:r w:rsidRPr="00E95ED5">
        <w:rPr>
          <w:rFonts w:ascii="Times New Roman" w:hAnsi="Times New Roman"/>
          <w:sz w:val="24"/>
          <w:szCs w:val="24"/>
        </w:rPr>
        <w:t xml:space="preserve">Se aborda a partir de un trabajo colaborativo donde participan docentes de otras unidades curriculares y </w:t>
      </w:r>
      <w:r>
        <w:rPr>
          <w:rFonts w:ascii="Times New Roman" w:hAnsi="Times New Roman"/>
          <w:sz w:val="24"/>
          <w:szCs w:val="24"/>
        </w:rPr>
        <w:t>estudiantes del ISFD, c</w:t>
      </w:r>
      <w:r w:rsidRPr="00E95ED5">
        <w:rPr>
          <w:rFonts w:ascii="Times New Roman" w:hAnsi="Times New Roman"/>
          <w:sz w:val="24"/>
          <w:szCs w:val="24"/>
        </w:rPr>
        <w:t>oordinado por el</w:t>
      </w:r>
      <w:r>
        <w:rPr>
          <w:rFonts w:ascii="Times New Roman" w:hAnsi="Times New Roman"/>
          <w:sz w:val="24"/>
          <w:szCs w:val="24"/>
        </w:rPr>
        <w:t>/la</w:t>
      </w:r>
      <w:r w:rsidRPr="00E95ED5">
        <w:rPr>
          <w:rFonts w:ascii="Times New Roman" w:hAnsi="Times New Roman"/>
          <w:sz w:val="24"/>
          <w:szCs w:val="24"/>
        </w:rPr>
        <w:t xml:space="preserve"> docente del Campo de la Práctica.</w:t>
      </w:r>
    </w:p>
    <w:p w:rsidR="007E7E45" w:rsidRPr="00F67D76" w:rsidRDefault="007E7E45" w:rsidP="006F028E">
      <w:pPr>
        <w:tabs>
          <w:tab w:val="left" w:pos="0"/>
        </w:tabs>
        <w:spacing w:line="276" w:lineRule="auto"/>
        <w:jc w:val="both"/>
        <w:rPr>
          <w:rFonts w:ascii="Times New Roman" w:hAnsi="Times New Roman"/>
          <w:sz w:val="24"/>
          <w:szCs w:val="24"/>
        </w:rPr>
      </w:pPr>
      <w:r>
        <w:rPr>
          <w:rFonts w:ascii="Times New Roman" w:hAnsi="Times New Roman"/>
          <w:sz w:val="24"/>
          <w:szCs w:val="24"/>
        </w:rPr>
        <w:tab/>
      </w:r>
      <w:r w:rsidRPr="00E95ED5">
        <w:rPr>
          <w:rFonts w:ascii="Times New Roman" w:hAnsi="Times New Roman"/>
          <w:sz w:val="24"/>
          <w:szCs w:val="24"/>
        </w:rPr>
        <w:t xml:space="preserve">El taller se organiza en torno al eje </w:t>
      </w:r>
      <w:r w:rsidRPr="00E95ED5">
        <w:rPr>
          <w:rFonts w:ascii="Times New Roman" w:hAnsi="Times New Roman"/>
          <w:b/>
          <w:sz w:val="24"/>
          <w:szCs w:val="24"/>
        </w:rPr>
        <w:t xml:space="preserve">Práctica Educativa  III – Residencia Pedagógica I </w:t>
      </w:r>
      <w:r w:rsidRPr="00E95ED5">
        <w:rPr>
          <w:rFonts w:ascii="Times New Roman" w:hAnsi="Times New Roman"/>
          <w:sz w:val="24"/>
          <w:szCs w:val="24"/>
        </w:rPr>
        <w:t>procurando la relación entre teoría y práctica y articulando las experiencias en terreno con desarrollos conceptuales de las siguientes unidades curriculares:</w:t>
      </w:r>
      <w:r>
        <w:rPr>
          <w:rFonts w:ascii="Times New Roman" w:hAnsi="Times New Roman"/>
          <w:sz w:val="24"/>
          <w:szCs w:val="24"/>
        </w:rPr>
        <w:t xml:space="preserve">  Psicología E</w:t>
      </w:r>
      <w:r w:rsidRPr="00F67D76">
        <w:rPr>
          <w:rFonts w:ascii="Times New Roman" w:hAnsi="Times New Roman"/>
          <w:sz w:val="24"/>
          <w:szCs w:val="24"/>
        </w:rPr>
        <w:t>ducacional</w:t>
      </w:r>
      <w:r>
        <w:rPr>
          <w:rFonts w:ascii="Times New Roman" w:hAnsi="Times New Roman"/>
          <w:sz w:val="24"/>
          <w:szCs w:val="24"/>
        </w:rPr>
        <w:t xml:space="preserve">, Pedagogía, </w:t>
      </w:r>
      <w:r w:rsidRPr="00F67D76">
        <w:rPr>
          <w:rFonts w:ascii="Times New Roman" w:hAnsi="Times New Roman"/>
          <w:sz w:val="24"/>
          <w:szCs w:val="24"/>
        </w:rPr>
        <w:t>Sujeto de la Educación I</w:t>
      </w:r>
      <w:r>
        <w:rPr>
          <w:rFonts w:ascii="Times New Roman" w:hAnsi="Times New Roman"/>
          <w:sz w:val="24"/>
          <w:szCs w:val="24"/>
        </w:rPr>
        <w:t xml:space="preserve">, </w:t>
      </w:r>
      <w:r w:rsidRPr="00F67D76">
        <w:rPr>
          <w:rFonts w:ascii="Times New Roman" w:hAnsi="Times New Roman"/>
          <w:sz w:val="24"/>
          <w:szCs w:val="24"/>
        </w:rPr>
        <w:t>Didáctica General</w:t>
      </w:r>
      <w:r>
        <w:rPr>
          <w:rFonts w:ascii="Times New Roman" w:hAnsi="Times New Roman"/>
          <w:sz w:val="24"/>
          <w:szCs w:val="24"/>
        </w:rPr>
        <w:t>, Práctica Docente II y demás unidades curriculares dadas.</w:t>
      </w:r>
    </w:p>
    <w:p w:rsidR="007E7E4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Se propone una frecuencia variable y flexible, que contemple -como mínimo- la organización de un taller mensual</w:t>
      </w:r>
    </w:p>
    <w:p w:rsidR="007E7E45" w:rsidRDefault="007E7E45" w:rsidP="006F028E">
      <w:pPr>
        <w:spacing w:line="276" w:lineRule="auto"/>
        <w:jc w:val="both"/>
        <w:rPr>
          <w:rFonts w:ascii="Times New Roman" w:hAnsi="Times New Roman"/>
          <w:b/>
          <w:sz w:val="24"/>
          <w:szCs w:val="24"/>
        </w:rPr>
      </w:pPr>
      <w:r w:rsidRPr="00E95ED5">
        <w:rPr>
          <w:rFonts w:ascii="Times New Roman" w:hAnsi="Times New Roman"/>
          <w:b/>
          <w:sz w:val="24"/>
          <w:szCs w:val="24"/>
        </w:rPr>
        <w:t>Evaluación</w:t>
      </w:r>
    </w:p>
    <w:p w:rsidR="007E7E45" w:rsidRDefault="007E7E45" w:rsidP="006F028E">
      <w:pPr>
        <w:spacing w:line="276" w:lineRule="auto"/>
        <w:ind w:firstLine="708"/>
        <w:jc w:val="both"/>
        <w:rPr>
          <w:rFonts w:ascii="Times New Roman" w:hAnsi="Times New Roman"/>
          <w:sz w:val="24"/>
          <w:szCs w:val="24"/>
        </w:rPr>
      </w:pPr>
      <w:r>
        <w:rPr>
          <w:rFonts w:ascii="Times New Roman" w:hAnsi="Times New Roman"/>
          <w:sz w:val="24"/>
          <w:szCs w:val="24"/>
          <w:lang w:val="es-ES_tradnl"/>
        </w:rPr>
        <w:t>La evaluación de  esta unidad curricular</w:t>
      </w:r>
      <w:r w:rsidRPr="00E95ED5">
        <w:rPr>
          <w:rFonts w:ascii="Times New Roman" w:hAnsi="Times New Roman"/>
          <w:sz w:val="24"/>
          <w:szCs w:val="24"/>
          <w:lang w:val="es-ES_tradnl"/>
        </w:rPr>
        <w:t xml:space="preserve"> se realizará principalmente a través de un seguimiento y acompañamiento continuo del</w:t>
      </w:r>
      <w:r>
        <w:rPr>
          <w:rFonts w:ascii="Times New Roman" w:hAnsi="Times New Roman"/>
          <w:sz w:val="24"/>
          <w:szCs w:val="24"/>
          <w:lang w:val="es-ES_tradnl"/>
        </w:rPr>
        <w:t>/de la</w:t>
      </w:r>
      <w:r w:rsidRPr="00E95ED5">
        <w:rPr>
          <w:rFonts w:ascii="Times New Roman" w:hAnsi="Times New Roman"/>
          <w:sz w:val="24"/>
          <w:szCs w:val="24"/>
          <w:lang w:val="es-ES_tradnl"/>
        </w:rPr>
        <w:t xml:space="preserve"> futuro</w:t>
      </w:r>
      <w:r>
        <w:rPr>
          <w:rFonts w:ascii="Times New Roman" w:hAnsi="Times New Roman"/>
          <w:sz w:val="24"/>
          <w:szCs w:val="24"/>
          <w:lang w:val="es-ES_tradnl"/>
        </w:rPr>
        <w:t>/a</w:t>
      </w:r>
      <w:r w:rsidRPr="00E95ED5">
        <w:rPr>
          <w:rFonts w:ascii="Times New Roman" w:hAnsi="Times New Roman"/>
          <w:sz w:val="24"/>
          <w:szCs w:val="24"/>
          <w:lang w:val="es-ES_tradnl"/>
        </w:rPr>
        <w:t xml:space="preserve"> docente, además se establecerán instancias de evaluación sumativa a los fines de la promoción de los saberes. Estas instancias de evaluación consistirán en una </w:t>
      </w:r>
      <w:r w:rsidRPr="00E95ED5">
        <w:rPr>
          <w:rFonts w:ascii="Times New Roman" w:hAnsi="Times New Roman"/>
          <w:sz w:val="24"/>
          <w:szCs w:val="24"/>
        </w:rPr>
        <w:t>instancia de autoevaluación del desempeño de los</w:t>
      </w:r>
      <w:r>
        <w:rPr>
          <w:rFonts w:ascii="Times New Roman" w:hAnsi="Times New Roman"/>
          <w:sz w:val="24"/>
          <w:szCs w:val="24"/>
        </w:rPr>
        <w:t xml:space="preserve"> y las estudiantes</w:t>
      </w:r>
      <w:r w:rsidRPr="00E95ED5">
        <w:rPr>
          <w:rFonts w:ascii="Times New Roman" w:hAnsi="Times New Roman"/>
          <w:sz w:val="24"/>
          <w:szCs w:val="24"/>
        </w:rPr>
        <w:t xml:space="preserve"> en el aula además de una construcción reflexiva que se realizará con el grupo clase. </w:t>
      </w:r>
    </w:p>
    <w:p w:rsidR="007E7E45" w:rsidRDefault="007E7E45" w:rsidP="006F028E">
      <w:pPr>
        <w:spacing w:line="276" w:lineRule="auto"/>
        <w:ind w:firstLine="708"/>
        <w:jc w:val="both"/>
        <w:rPr>
          <w:rFonts w:ascii="Times New Roman" w:hAnsi="Times New Roman"/>
          <w:sz w:val="24"/>
          <w:szCs w:val="24"/>
        </w:rPr>
      </w:pPr>
      <w:r w:rsidRPr="00E95ED5">
        <w:rPr>
          <w:rFonts w:ascii="Times New Roman" w:hAnsi="Times New Roman"/>
          <w:sz w:val="24"/>
          <w:szCs w:val="24"/>
        </w:rPr>
        <w:t>El equipo de práctica junto al</w:t>
      </w:r>
      <w:r>
        <w:rPr>
          <w:rFonts w:ascii="Times New Roman" w:hAnsi="Times New Roman"/>
          <w:sz w:val="24"/>
          <w:szCs w:val="24"/>
        </w:rPr>
        <w:t>/a la</w:t>
      </w:r>
      <w:r w:rsidRPr="00E95ED5">
        <w:rPr>
          <w:rFonts w:ascii="Times New Roman" w:hAnsi="Times New Roman"/>
          <w:sz w:val="24"/>
          <w:szCs w:val="24"/>
        </w:rPr>
        <w:t xml:space="preserve"> docente orientador</w:t>
      </w:r>
      <w:r>
        <w:rPr>
          <w:rFonts w:ascii="Times New Roman" w:hAnsi="Times New Roman"/>
          <w:sz w:val="24"/>
          <w:szCs w:val="24"/>
        </w:rPr>
        <w:t>/a</w:t>
      </w:r>
      <w:r w:rsidRPr="00E95ED5">
        <w:rPr>
          <w:rFonts w:ascii="Times New Roman" w:hAnsi="Times New Roman"/>
          <w:sz w:val="24"/>
          <w:szCs w:val="24"/>
        </w:rPr>
        <w:t xml:space="preserve"> elaborará una ficha de seguimiento y evaluación en la que se irá contemplado la evolución de las capacidades y las trayectorias de los </w:t>
      </w:r>
      <w:r>
        <w:rPr>
          <w:rFonts w:ascii="Times New Roman" w:hAnsi="Times New Roman"/>
          <w:sz w:val="24"/>
          <w:szCs w:val="24"/>
        </w:rPr>
        <w:t xml:space="preserve">y las </w:t>
      </w:r>
      <w:r w:rsidRPr="00E95ED5">
        <w:rPr>
          <w:rFonts w:ascii="Times New Roman" w:hAnsi="Times New Roman"/>
          <w:sz w:val="24"/>
          <w:szCs w:val="24"/>
        </w:rPr>
        <w:t>estudiantes durante el proceso de práctica en terreno. Una evaluación integral e integrada que permita valorar la posibilidad del</w:t>
      </w:r>
      <w:r>
        <w:rPr>
          <w:rFonts w:ascii="Times New Roman" w:hAnsi="Times New Roman"/>
          <w:sz w:val="24"/>
          <w:szCs w:val="24"/>
        </w:rPr>
        <w:t>/la</w:t>
      </w:r>
      <w:r w:rsidRPr="00E95ED5">
        <w:rPr>
          <w:rFonts w:ascii="Times New Roman" w:hAnsi="Times New Roman"/>
          <w:sz w:val="24"/>
          <w:szCs w:val="24"/>
        </w:rPr>
        <w:t xml:space="preserve"> estudiante de  desenvolverse en el ámbito áulico así como trasmitir saberes y acompañar el proceso de aprendizaje de sus </w:t>
      </w:r>
      <w:r>
        <w:rPr>
          <w:rFonts w:ascii="Times New Roman" w:hAnsi="Times New Roman"/>
          <w:sz w:val="24"/>
          <w:szCs w:val="24"/>
        </w:rPr>
        <w:t>estudiantes</w:t>
      </w:r>
      <w:r w:rsidRPr="00E95ED5">
        <w:rPr>
          <w:rFonts w:ascii="Times New Roman" w:hAnsi="Times New Roman"/>
          <w:sz w:val="24"/>
          <w:szCs w:val="24"/>
        </w:rPr>
        <w:t xml:space="preserve"> (desempeño como docente).</w:t>
      </w:r>
    </w:p>
    <w:p w:rsidR="007E7E45" w:rsidRPr="00415F2D" w:rsidRDefault="007E7E45" w:rsidP="006F028E">
      <w:pPr>
        <w:spacing w:before="120" w:after="120" w:line="276" w:lineRule="auto"/>
        <w:ind w:firstLine="708"/>
        <w:jc w:val="both"/>
        <w:outlineLvl w:val="0"/>
        <w:rPr>
          <w:rFonts w:ascii="Times New Roman" w:hAnsi="Times New Roman"/>
          <w:b/>
          <w:sz w:val="28"/>
          <w:szCs w:val="28"/>
          <w:lang w:val="en-US"/>
        </w:rPr>
      </w:pPr>
      <w:r w:rsidRPr="00415F2D">
        <w:rPr>
          <w:rFonts w:ascii="Times New Roman" w:hAnsi="Times New Roman"/>
          <w:b/>
          <w:sz w:val="28"/>
          <w:szCs w:val="28"/>
          <w:lang w:val="en-US"/>
        </w:rPr>
        <w:t>Bibliografía</w:t>
      </w:r>
    </w:p>
    <w:p w:rsidR="007E7E45" w:rsidRPr="00E95ED5" w:rsidRDefault="007E7E45" w:rsidP="006F028E">
      <w:pPr>
        <w:spacing w:line="276" w:lineRule="auto"/>
        <w:jc w:val="both"/>
        <w:rPr>
          <w:rFonts w:ascii="Times New Roman" w:eastAsia="ArialNarrow" w:hAnsi="Times New Roman"/>
          <w:sz w:val="24"/>
          <w:szCs w:val="24"/>
        </w:rPr>
      </w:pPr>
      <w:r w:rsidRPr="00E0574B">
        <w:rPr>
          <w:rFonts w:ascii="Times New Roman" w:eastAsia="ArialNarrow" w:hAnsi="Times New Roman"/>
          <w:caps/>
          <w:sz w:val="24"/>
          <w:szCs w:val="24"/>
          <w:lang w:val="en-US"/>
        </w:rPr>
        <w:t xml:space="preserve">Biddle, Bruce J; GOOD, Thomas L. &amp; GOODSON, Ivor F. (Eds.) </w:t>
      </w:r>
      <w:r w:rsidRPr="00484FD3">
        <w:rPr>
          <w:rFonts w:ascii="Times New Roman" w:eastAsia="ArialNarrow" w:hAnsi="Times New Roman"/>
          <w:sz w:val="24"/>
          <w:szCs w:val="24"/>
        </w:rPr>
        <w:t>(2000)</w:t>
      </w:r>
      <w:r w:rsidRPr="00442490">
        <w:rPr>
          <w:rFonts w:ascii="Times New Roman" w:eastAsia="ArialNarrow" w:hAnsi="Times New Roman"/>
          <w:i/>
          <w:sz w:val="24"/>
          <w:szCs w:val="24"/>
        </w:rPr>
        <w:t>La enseñanza y los profesores I, II, III</w:t>
      </w:r>
      <w:r w:rsidRPr="00E95ED5">
        <w:rPr>
          <w:rFonts w:ascii="Times New Roman" w:eastAsia="ArialNarrow" w:hAnsi="Times New Roman"/>
          <w:sz w:val="24"/>
          <w:szCs w:val="24"/>
        </w:rPr>
        <w:t>. Barcelona: Paidós.</w:t>
      </w:r>
    </w:p>
    <w:p w:rsidR="007E7E45" w:rsidRPr="00E95ED5" w:rsidRDefault="007E7E45" w:rsidP="006F028E">
      <w:pPr>
        <w:spacing w:line="276" w:lineRule="auto"/>
        <w:jc w:val="both"/>
        <w:rPr>
          <w:rFonts w:ascii="Times New Roman" w:eastAsia="ArialNarrow" w:hAnsi="Times New Roman"/>
          <w:sz w:val="24"/>
          <w:szCs w:val="24"/>
        </w:rPr>
      </w:pPr>
      <w:r w:rsidRPr="00E95ED5">
        <w:rPr>
          <w:rFonts w:ascii="Times New Roman" w:eastAsia="ArialNarrow" w:hAnsi="Times New Roman"/>
          <w:caps/>
          <w:sz w:val="24"/>
          <w:szCs w:val="24"/>
        </w:rPr>
        <w:t>Bolivar, A.</w:t>
      </w:r>
      <w:r w:rsidRPr="00E95ED5">
        <w:rPr>
          <w:rFonts w:ascii="Times New Roman" w:eastAsia="ArialNarrow" w:hAnsi="Times New Roman"/>
          <w:sz w:val="24"/>
          <w:szCs w:val="24"/>
        </w:rPr>
        <w:t xml:space="preserve"> (1995)</w:t>
      </w:r>
      <w:r w:rsidRPr="00777F06">
        <w:rPr>
          <w:rFonts w:ascii="Times New Roman" w:eastAsia="ArialNarrow" w:hAnsi="Times New Roman"/>
          <w:i/>
          <w:sz w:val="24"/>
          <w:szCs w:val="24"/>
        </w:rPr>
        <w:t>El conocimiento de la enseñanza. Epistemología de la investigación del curriculum.</w:t>
      </w:r>
      <w:r w:rsidRPr="00E95ED5">
        <w:rPr>
          <w:rFonts w:ascii="Times New Roman" w:eastAsia="ArialNarrow" w:hAnsi="Times New Roman"/>
          <w:sz w:val="24"/>
          <w:szCs w:val="24"/>
        </w:rPr>
        <w:t xml:space="preserve"> FORCE. Universidad de Granada.</w:t>
      </w:r>
    </w:p>
    <w:p w:rsidR="007E7E45" w:rsidRPr="00E95ED5" w:rsidRDefault="007E7E45" w:rsidP="006F028E">
      <w:pPr>
        <w:spacing w:line="276" w:lineRule="auto"/>
        <w:jc w:val="both"/>
        <w:rPr>
          <w:rFonts w:ascii="Times New Roman" w:eastAsia="ArialNarrow" w:hAnsi="Times New Roman"/>
          <w:sz w:val="24"/>
          <w:szCs w:val="24"/>
        </w:rPr>
      </w:pPr>
      <w:r w:rsidRPr="00EF26E4">
        <w:rPr>
          <w:rFonts w:ascii="Times New Roman" w:eastAsia="ArialNarrow" w:hAnsi="Times New Roman"/>
          <w:caps/>
          <w:sz w:val="24"/>
          <w:szCs w:val="24"/>
        </w:rPr>
        <w:t>Chaiklin, S. &amp; Lave, J.</w:t>
      </w:r>
      <w:r w:rsidRPr="00EF26E4">
        <w:rPr>
          <w:rFonts w:ascii="Times New Roman" w:eastAsia="ArialNarrow" w:hAnsi="Times New Roman"/>
          <w:sz w:val="24"/>
          <w:szCs w:val="24"/>
        </w:rPr>
        <w:t xml:space="preserve"> (Comp.) </w:t>
      </w:r>
      <w:r w:rsidRPr="004A5E18">
        <w:rPr>
          <w:rFonts w:ascii="Times New Roman" w:eastAsia="ArialNarrow" w:hAnsi="Times New Roman"/>
          <w:sz w:val="24"/>
          <w:szCs w:val="24"/>
        </w:rPr>
        <w:t>(2001</w:t>
      </w:r>
      <w:r>
        <w:rPr>
          <w:rFonts w:ascii="Times New Roman" w:eastAsia="ArialNarrow" w:hAnsi="Times New Roman"/>
          <w:sz w:val="24"/>
          <w:szCs w:val="24"/>
        </w:rPr>
        <w:t xml:space="preserve">) </w:t>
      </w:r>
      <w:r w:rsidRPr="00777F06">
        <w:rPr>
          <w:rFonts w:ascii="Times New Roman" w:eastAsia="ArialNarrow" w:hAnsi="Times New Roman"/>
          <w:i/>
          <w:sz w:val="24"/>
          <w:szCs w:val="24"/>
        </w:rPr>
        <w:t>Estudiar las prácticas. Perspectivas sobre actividad y contexto,</w:t>
      </w:r>
      <w:r w:rsidRPr="00E95ED5">
        <w:rPr>
          <w:rFonts w:ascii="Times New Roman" w:eastAsia="ArialNarrow" w:hAnsi="Times New Roman"/>
          <w:sz w:val="24"/>
          <w:szCs w:val="24"/>
        </w:rPr>
        <w:t xml:space="preserve"> Buenos Aires: Amorrortu.</w:t>
      </w:r>
    </w:p>
    <w:p w:rsidR="007E7E45" w:rsidRPr="00E95ED5" w:rsidRDefault="007E7E45" w:rsidP="006F028E">
      <w:pPr>
        <w:spacing w:line="276" w:lineRule="auto"/>
        <w:jc w:val="both"/>
        <w:rPr>
          <w:rFonts w:ascii="Times New Roman" w:hAnsi="Times New Roman"/>
          <w:b/>
          <w:sz w:val="24"/>
          <w:szCs w:val="24"/>
        </w:rPr>
      </w:pPr>
      <w:r w:rsidRPr="00E95ED5">
        <w:rPr>
          <w:rFonts w:ascii="Times New Roman" w:eastAsia="ArialNarrow" w:hAnsi="Times New Roman"/>
          <w:caps/>
          <w:sz w:val="24"/>
          <w:szCs w:val="24"/>
        </w:rPr>
        <w:t>Contreras, J.</w:t>
      </w:r>
      <w:r w:rsidRPr="00E95ED5">
        <w:rPr>
          <w:rFonts w:ascii="Times New Roman" w:eastAsia="ArialNarrow" w:hAnsi="Times New Roman"/>
          <w:sz w:val="24"/>
          <w:szCs w:val="24"/>
        </w:rPr>
        <w:t xml:space="preserve"> (1997)</w:t>
      </w:r>
      <w:r w:rsidRPr="00777F06">
        <w:rPr>
          <w:rFonts w:ascii="Times New Roman" w:eastAsia="ArialNarrow" w:hAnsi="Times New Roman"/>
          <w:i/>
          <w:sz w:val="24"/>
          <w:szCs w:val="24"/>
        </w:rPr>
        <w:t>La autonomía del profesorado</w:t>
      </w:r>
      <w:r w:rsidRPr="00E95ED5">
        <w:rPr>
          <w:rFonts w:ascii="Times New Roman" w:eastAsia="ArialNarrow" w:hAnsi="Times New Roman"/>
          <w:sz w:val="24"/>
          <w:szCs w:val="24"/>
        </w:rPr>
        <w:t>, Madrid: Morata.</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DÍAZ BARRIGA, A. (1994)</w:t>
      </w:r>
      <w:r w:rsidRPr="00777F06">
        <w:rPr>
          <w:rFonts w:ascii="Times New Roman" w:hAnsi="Times New Roman"/>
          <w:i/>
          <w:sz w:val="24"/>
          <w:szCs w:val="24"/>
        </w:rPr>
        <w:t>Docente y Programa</w:t>
      </w:r>
      <w:r w:rsidRPr="00E95ED5">
        <w:rPr>
          <w:rFonts w:ascii="Times New Roman" w:hAnsi="Times New Roman"/>
          <w:sz w:val="24"/>
          <w:szCs w:val="24"/>
        </w:rPr>
        <w:t>. Lo institucional y lo didáctico. Buenos Aires: Paidós.</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JAKSON, PH. (1994)</w:t>
      </w:r>
      <w:r w:rsidRPr="00777F06">
        <w:rPr>
          <w:rFonts w:ascii="Times New Roman" w:hAnsi="Times New Roman"/>
          <w:i/>
          <w:sz w:val="24"/>
          <w:szCs w:val="24"/>
        </w:rPr>
        <w:t>La vida en las aulas</w:t>
      </w:r>
      <w:r w:rsidRPr="00E95ED5">
        <w:rPr>
          <w:rFonts w:ascii="Times New Roman" w:hAnsi="Times New Roman"/>
          <w:sz w:val="24"/>
          <w:szCs w:val="24"/>
        </w:rPr>
        <w:t xml:space="preserve">. España. </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LITWIN, Edith (1997)</w:t>
      </w:r>
      <w:r w:rsidRPr="00777F06">
        <w:rPr>
          <w:rFonts w:ascii="Times New Roman" w:hAnsi="Times New Roman"/>
          <w:i/>
          <w:sz w:val="24"/>
          <w:szCs w:val="24"/>
        </w:rPr>
        <w:t>Las Configuraciones Didácticas. Una nueva agenda para la Enseñanza Superior.</w:t>
      </w:r>
      <w:r w:rsidRPr="00E95ED5">
        <w:rPr>
          <w:rFonts w:ascii="Times New Roman" w:hAnsi="Times New Roman"/>
          <w:sz w:val="24"/>
          <w:szCs w:val="24"/>
        </w:rPr>
        <w:t xml:space="preserve"> Edit. Paidós. Bs. As.</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LITWIN, Edith (1998)</w:t>
      </w:r>
      <w:r w:rsidRPr="00777F06">
        <w:rPr>
          <w:rFonts w:ascii="Times New Roman" w:hAnsi="Times New Roman"/>
          <w:i/>
          <w:sz w:val="24"/>
          <w:szCs w:val="24"/>
        </w:rPr>
        <w:t>La evaluación de los aprendizajes en el debate didáctico contemporáneo</w:t>
      </w:r>
      <w:r>
        <w:rPr>
          <w:rFonts w:ascii="Times New Roman" w:hAnsi="Times New Roman"/>
          <w:i/>
          <w:sz w:val="24"/>
          <w:szCs w:val="24"/>
        </w:rPr>
        <w:t>.</w:t>
      </w:r>
      <w:r w:rsidRPr="00E95ED5">
        <w:rPr>
          <w:rFonts w:ascii="Times New Roman" w:hAnsi="Times New Roman"/>
          <w:sz w:val="24"/>
          <w:szCs w:val="24"/>
        </w:rPr>
        <w:t xml:space="preserve"> Edit. Paidós </w:t>
      </w:r>
    </w:p>
    <w:p w:rsidR="007E7E45" w:rsidRPr="00415F2D" w:rsidRDefault="007E7E45" w:rsidP="006F028E">
      <w:pPr>
        <w:spacing w:line="276" w:lineRule="auto"/>
        <w:jc w:val="both"/>
        <w:rPr>
          <w:rFonts w:ascii="Times New Roman" w:hAnsi="Times New Roman"/>
          <w:sz w:val="24"/>
          <w:szCs w:val="24"/>
          <w:lang w:val="en-US"/>
        </w:rPr>
      </w:pPr>
      <w:r w:rsidRPr="00E95ED5">
        <w:rPr>
          <w:rFonts w:ascii="Times New Roman" w:hAnsi="Times New Roman"/>
          <w:sz w:val="24"/>
          <w:szCs w:val="24"/>
        </w:rPr>
        <w:t>LITWIN, Edith (2008)</w:t>
      </w:r>
      <w:r w:rsidRPr="00777F06">
        <w:rPr>
          <w:rFonts w:ascii="Times New Roman" w:hAnsi="Times New Roman"/>
          <w:i/>
          <w:sz w:val="24"/>
          <w:szCs w:val="24"/>
        </w:rPr>
        <w:t>El Oficio de Enseñar. Condiciones y Contextos</w:t>
      </w:r>
      <w:r w:rsidRPr="00E95ED5">
        <w:rPr>
          <w:rFonts w:ascii="Times New Roman" w:hAnsi="Times New Roman"/>
          <w:sz w:val="24"/>
          <w:szCs w:val="24"/>
        </w:rPr>
        <w:t xml:space="preserve">. </w:t>
      </w:r>
      <w:r w:rsidRPr="00415F2D">
        <w:rPr>
          <w:rFonts w:ascii="Times New Roman" w:hAnsi="Times New Roman"/>
          <w:sz w:val="24"/>
          <w:szCs w:val="24"/>
          <w:lang w:val="en-US"/>
        </w:rPr>
        <w:t>Edit. Paidós. Bs. As.</w:t>
      </w:r>
    </w:p>
    <w:p w:rsidR="007E7E45" w:rsidRPr="001B2AA2" w:rsidRDefault="007E7E45" w:rsidP="006F028E">
      <w:pPr>
        <w:spacing w:line="276" w:lineRule="auto"/>
        <w:jc w:val="both"/>
        <w:rPr>
          <w:rFonts w:ascii="Times New Roman" w:hAnsi="Times New Roman"/>
          <w:sz w:val="24"/>
          <w:szCs w:val="24"/>
          <w:lang w:val="en-US"/>
        </w:rPr>
      </w:pPr>
      <w:r w:rsidRPr="00415F2D">
        <w:rPr>
          <w:rFonts w:ascii="Times New Roman" w:hAnsi="Times New Roman"/>
          <w:sz w:val="24"/>
          <w:szCs w:val="24"/>
          <w:lang w:val="en-US"/>
        </w:rPr>
        <w:t xml:space="preserve">TERIGI, F. (1999) </w:t>
      </w:r>
      <w:r w:rsidRPr="00415F2D">
        <w:rPr>
          <w:rFonts w:ascii="Times New Roman" w:hAnsi="Times New Roman"/>
          <w:i/>
          <w:sz w:val="24"/>
          <w:szCs w:val="24"/>
          <w:lang w:val="en-US"/>
        </w:rPr>
        <w:t>Curriculum.</w:t>
      </w:r>
      <w:r w:rsidRPr="00415F2D">
        <w:rPr>
          <w:rFonts w:ascii="Times New Roman" w:hAnsi="Times New Roman"/>
          <w:sz w:val="24"/>
          <w:szCs w:val="24"/>
          <w:lang w:val="en-US"/>
        </w:rPr>
        <w:t xml:space="preserve"> Edit. </w:t>
      </w:r>
      <w:r>
        <w:rPr>
          <w:rFonts w:ascii="Times New Roman" w:hAnsi="Times New Roman"/>
          <w:sz w:val="24"/>
          <w:szCs w:val="24"/>
          <w:lang w:val="en-US"/>
        </w:rPr>
        <w:t>Santillana. Bs As.</w:t>
      </w:r>
    </w:p>
    <w:p w:rsidR="007E7E45" w:rsidRPr="00E95ED5" w:rsidRDefault="007E7E45" w:rsidP="006F028E">
      <w:pPr>
        <w:spacing w:line="276" w:lineRule="auto"/>
        <w:jc w:val="both"/>
        <w:rPr>
          <w:rFonts w:ascii="Times New Roman" w:hAnsi="Times New Roman"/>
          <w:sz w:val="24"/>
          <w:szCs w:val="24"/>
        </w:rPr>
      </w:pPr>
      <w:r w:rsidRPr="00E95ED5">
        <w:rPr>
          <w:rFonts w:ascii="Times New Roman" w:hAnsi="Times New Roman"/>
          <w:sz w:val="24"/>
          <w:szCs w:val="24"/>
        </w:rPr>
        <w:t>OUNG, R. (1993)</w:t>
      </w:r>
      <w:r w:rsidRPr="00777F06">
        <w:rPr>
          <w:rFonts w:ascii="Times New Roman" w:hAnsi="Times New Roman"/>
          <w:i/>
          <w:sz w:val="24"/>
          <w:szCs w:val="24"/>
        </w:rPr>
        <w:t>Teoría Crítica de la Educación y discurso en el aula.</w:t>
      </w:r>
      <w:r>
        <w:rPr>
          <w:rFonts w:ascii="Times New Roman" w:hAnsi="Times New Roman"/>
          <w:sz w:val="24"/>
          <w:szCs w:val="24"/>
        </w:rPr>
        <w:t xml:space="preserve"> Edit. Paidós. Barcelona.</w:t>
      </w:r>
    </w:p>
    <w:p w:rsidR="007E7E45" w:rsidRDefault="007E7E45" w:rsidP="006F028E">
      <w:pPr>
        <w:spacing w:line="276" w:lineRule="auto"/>
        <w:jc w:val="both"/>
        <w:rPr>
          <w:rFonts w:ascii="Times New Roman" w:hAnsi="Times New Roman"/>
          <w:sz w:val="24"/>
          <w:szCs w:val="24"/>
        </w:rPr>
      </w:pPr>
      <w:r w:rsidRPr="00C03B91">
        <w:rPr>
          <w:rFonts w:ascii="Times New Roman" w:hAnsi="Times New Roman"/>
          <w:sz w:val="24"/>
          <w:szCs w:val="24"/>
        </w:rPr>
        <w:t>RESOLUCIÓN N°: 314/12. “Líneas de Política Educativa Provincial para el enfoque de desarrollo de capacidades y escolaridad plena</w:t>
      </w:r>
      <w:r>
        <w:rPr>
          <w:rFonts w:ascii="Times New Roman" w:hAnsi="Times New Roman"/>
          <w:sz w:val="24"/>
          <w:szCs w:val="24"/>
        </w:rPr>
        <w:t>”.</w:t>
      </w:r>
      <w:r w:rsidRPr="00C03B91">
        <w:rPr>
          <w:rFonts w:ascii="Times New Roman" w:hAnsi="Times New Roman"/>
          <w:sz w:val="24"/>
          <w:szCs w:val="24"/>
        </w:rPr>
        <w:t xml:space="preserve"> Ministerio de Cultura y Educación. Ministerio de Cultura y Educación. Provincia de Formosa.</w:t>
      </w:r>
    </w:p>
    <w:p w:rsidR="007E7E45" w:rsidRDefault="007E7E45" w:rsidP="006F028E">
      <w:pPr>
        <w:spacing w:line="276" w:lineRule="auto"/>
        <w:jc w:val="both"/>
        <w:rPr>
          <w:rFonts w:ascii="Times New Roman" w:hAnsi="Times New Roman"/>
          <w:sz w:val="24"/>
          <w:szCs w:val="24"/>
        </w:rPr>
      </w:pPr>
      <w:r w:rsidRPr="00C03B91">
        <w:rPr>
          <w:rFonts w:ascii="Times New Roman" w:hAnsi="Times New Roman"/>
          <w:sz w:val="24"/>
          <w:szCs w:val="24"/>
        </w:rPr>
        <w:t>RESOLUCIÓN N°: 31</w:t>
      </w:r>
      <w:r>
        <w:rPr>
          <w:rFonts w:ascii="Times New Roman" w:hAnsi="Times New Roman"/>
          <w:sz w:val="24"/>
          <w:szCs w:val="24"/>
        </w:rPr>
        <w:t>6</w:t>
      </w:r>
      <w:r w:rsidRPr="00C03B91">
        <w:rPr>
          <w:rFonts w:ascii="Times New Roman" w:hAnsi="Times New Roman"/>
          <w:sz w:val="24"/>
          <w:szCs w:val="24"/>
        </w:rPr>
        <w:t>/12. Ministerio de Cultura y Educación. Ministerio de Cultura y Educación. Provincia de Formosa.</w:t>
      </w:r>
    </w:p>
    <w:p w:rsidR="007E7E45" w:rsidRPr="00C03B91" w:rsidRDefault="007E7E45" w:rsidP="006F028E">
      <w:pPr>
        <w:spacing w:line="276" w:lineRule="auto"/>
        <w:jc w:val="both"/>
        <w:rPr>
          <w:rFonts w:ascii="Times New Roman" w:hAnsi="Times New Roman"/>
          <w:sz w:val="24"/>
          <w:szCs w:val="24"/>
        </w:rPr>
      </w:pPr>
    </w:p>
    <w:p w:rsidR="007E7E45" w:rsidRPr="00C03B91" w:rsidRDefault="007E7E45" w:rsidP="006F028E">
      <w:pPr>
        <w:spacing w:line="276" w:lineRule="auto"/>
        <w:jc w:val="both"/>
        <w:rPr>
          <w:rFonts w:ascii="Times New Roman" w:hAnsi="Times New Roman"/>
          <w:sz w:val="24"/>
          <w:szCs w:val="24"/>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spacing w:line="276" w:lineRule="auto"/>
        <w:ind w:firstLine="709"/>
        <w:jc w:val="both"/>
        <w:rPr>
          <w:rFonts w:ascii="Times New Roman" w:hAnsi="Times New Roman"/>
          <w:sz w:val="24"/>
          <w:szCs w:val="24"/>
        </w:rPr>
      </w:pPr>
    </w:p>
    <w:p w:rsidR="007E7E45" w:rsidRPr="00F53830" w:rsidRDefault="007E7E45" w:rsidP="006F028E">
      <w:pPr>
        <w:pStyle w:val="msonospacing0"/>
        <w:spacing w:before="120" w:after="120" w:line="276" w:lineRule="auto"/>
        <w:ind w:firstLine="709"/>
        <w:jc w:val="both"/>
        <w:rPr>
          <w:rFonts w:ascii="Times New Roman" w:hAnsi="Times New Roman"/>
          <w:b/>
          <w:sz w:val="28"/>
          <w:szCs w:val="28"/>
          <w:lang w:val="es-ES_tradnl"/>
        </w:rPr>
      </w:pPr>
    </w:p>
    <w:p w:rsidR="007E7E45" w:rsidRPr="00F53830" w:rsidRDefault="007E7E45" w:rsidP="006F028E">
      <w:pPr>
        <w:pStyle w:val="msonospacing0"/>
        <w:spacing w:before="120" w:after="120" w:line="276" w:lineRule="auto"/>
        <w:ind w:firstLine="709"/>
        <w:jc w:val="both"/>
        <w:rPr>
          <w:rFonts w:ascii="Times New Roman" w:hAnsi="Times New Roman"/>
          <w:b/>
          <w:sz w:val="28"/>
          <w:szCs w:val="28"/>
          <w:lang w:val="es-ES_tradnl"/>
        </w:rPr>
      </w:pPr>
    </w:p>
    <w:p w:rsidR="007E7E45" w:rsidRDefault="007E7E45" w:rsidP="006F028E">
      <w:pPr>
        <w:pStyle w:val="msonospacing0"/>
        <w:spacing w:before="120" w:after="120" w:line="276" w:lineRule="auto"/>
        <w:ind w:firstLine="709"/>
        <w:jc w:val="both"/>
        <w:rPr>
          <w:rFonts w:ascii="Times New Roman" w:hAnsi="Times New Roman"/>
          <w:b/>
          <w:sz w:val="28"/>
          <w:szCs w:val="28"/>
          <w:lang w:val="es-ES_tradnl"/>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spacing w:line="276" w:lineRule="auto"/>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Pr="00850C01" w:rsidRDefault="007E7E45" w:rsidP="006F028E">
      <w:pPr>
        <w:spacing w:before="120" w:after="120" w:line="360" w:lineRule="auto"/>
        <w:ind w:firstLine="709"/>
        <w:jc w:val="center"/>
        <w:rPr>
          <w:rFonts w:ascii="Times New Roman" w:hAnsi="Times New Roman"/>
          <w:b/>
          <w:i/>
          <w:sz w:val="72"/>
          <w:szCs w:val="72"/>
        </w:rPr>
      </w:pPr>
      <w:r w:rsidRPr="00850C01">
        <w:rPr>
          <w:rFonts w:ascii="Times New Roman" w:hAnsi="Times New Roman"/>
          <w:b/>
          <w:i/>
          <w:sz w:val="72"/>
          <w:szCs w:val="72"/>
        </w:rPr>
        <w:t xml:space="preserve">Campo </w:t>
      </w:r>
      <w:r>
        <w:rPr>
          <w:rFonts w:ascii="Times New Roman" w:hAnsi="Times New Roman"/>
          <w:b/>
          <w:i/>
          <w:sz w:val="72"/>
          <w:szCs w:val="72"/>
        </w:rPr>
        <w:t>d</w:t>
      </w:r>
      <w:r w:rsidRPr="00850C01">
        <w:rPr>
          <w:rFonts w:ascii="Times New Roman" w:hAnsi="Times New Roman"/>
          <w:b/>
          <w:i/>
          <w:sz w:val="72"/>
          <w:szCs w:val="72"/>
        </w:rPr>
        <w:t xml:space="preserve">e </w:t>
      </w:r>
      <w:r>
        <w:rPr>
          <w:rFonts w:ascii="Times New Roman" w:hAnsi="Times New Roman"/>
          <w:b/>
          <w:i/>
          <w:sz w:val="72"/>
          <w:szCs w:val="72"/>
        </w:rPr>
        <w:t>l</w:t>
      </w:r>
      <w:r w:rsidRPr="00850C01">
        <w:rPr>
          <w:rFonts w:ascii="Times New Roman" w:hAnsi="Times New Roman"/>
          <w:b/>
          <w:i/>
          <w:sz w:val="72"/>
          <w:szCs w:val="72"/>
        </w:rPr>
        <w:t xml:space="preserve">a </w:t>
      </w:r>
    </w:p>
    <w:p w:rsidR="007E7E45" w:rsidRDefault="007E7E45" w:rsidP="006F028E">
      <w:pPr>
        <w:spacing w:before="120" w:after="120" w:line="360" w:lineRule="auto"/>
        <w:jc w:val="center"/>
        <w:rPr>
          <w:rFonts w:ascii="Times New Roman" w:hAnsi="Times New Roman"/>
          <w:b/>
          <w:sz w:val="28"/>
          <w:szCs w:val="28"/>
          <w:lang w:val="es-ES_tradnl"/>
        </w:rPr>
      </w:pPr>
      <w:r w:rsidRPr="00850C01">
        <w:rPr>
          <w:rFonts w:ascii="Times New Roman" w:hAnsi="Times New Roman"/>
          <w:b/>
          <w:i/>
          <w:sz w:val="72"/>
          <w:szCs w:val="72"/>
        </w:rPr>
        <w:t>Formación Específica</w:t>
      </w: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7E7E45" w:rsidRDefault="007E7E45" w:rsidP="006F028E">
      <w:pPr>
        <w:spacing w:before="120" w:after="120" w:line="360" w:lineRule="auto"/>
        <w:rPr>
          <w:rFonts w:ascii="Times New Roman" w:hAnsi="Times New Roman"/>
          <w:b/>
          <w:sz w:val="28"/>
          <w:szCs w:val="28"/>
          <w:lang w:val="es-ES_tradnl"/>
        </w:rPr>
      </w:pPr>
    </w:p>
    <w:p w:rsidR="006D595E" w:rsidRDefault="007E7E45" w:rsidP="006F028E">
      <w:pPr>
        <w:spacing w:line="276" w:lineRule="auto"/>
        <w:jc w:val="both"/>
        <w:rPr>
          <w:rFonts w:ascii="Times New Roman" w:hAnsi="Times New Roman"/>
          <w:b/>
          <w:sz w:val="24"/>
          <w:szCs w:val="24"/>
        </w:rPr>
      </w:pPr>
      <w:r>
        <w:rPr>
          <w:rFonts w:ascii="Times New Roman" w:hAnsi="Times New Roman"/>
          <w:b/>
          <w:sz w:val="28"/>
          <w:szCs w:val="28"/>
          <w:lang w:val="es-ES_tradnl"/>
        </w:rPr>
        <w:t xml:space="preserve">8.31.- </w:t>
      </w:r>
      <w:r w:rsidRPr="004968AD">
        <w:rPr>
          <w:rFonts w:ascii="Times New Roman" w:hAnsi="Times New Roman"/>
          <w:b/>
          <w:sz w:val="28"/>
          <w:szCs w:val="28"/>
          <w:lang w:val="es-ES_tradnl"/>
        </w:rPr>
        <w:t>Unidad Curricular</w:t>
      </w:r>
      <w:r w:rsidRPr="004968AD">
        <w:rPr>
          <w:rFonts w:ascii="Times New Roman" w:hAnsi="Times New Roman"/>
          <w:b/>
          <w:sz w:val="24"/>
          <w:szCs w:val="24"/>
        </w:rPr>
        <w:t xml:space="preserve">: GIMNASIA </w:t>
      </w:r>
      <w:r w:rsidR="006D595E">
        <w:rPr>
          <w:rFonts w:ascii="Times New Roman" w:hAnsi="Times New Roman"/>
          <w:b/>
          <w:sz w:val="24"/>
          <w:szCs w:val="24"/>
        </w:rPr>
        <w:t>III - RÍTMICA</w:t>
      </w:r>
    </w:p>
    <w:p w:rsidR="007E7E45" w:rsidRPr="004968AD" w:rsidRDefault="007E7E45" w:rsidP="006F028E">
      <w:pPr>
        <w:spacing w:line="276" w:lineRule="auto"/>
        <w:jc w:val="both"/>
        <w:rPr>
          <w:rFonts w:ascii="Times New Roman" w:hAnsi="Times New Roman"/>
          <w:sz w:val="24"/>
          <w:szCs w:val="24"/>
          <w:lang w:val="es-ES_tradnl"/>
        </w:rPr>
      </w:pPr>
      <w:r w:rsidRPr="004968AD">
        <w:rPr>
          <w:rFonts w:ascii="Times New Roman" w:hAnsi="Times New Roman"/>
          <w:b/>
          <w:sz w:val="24"/>
          <w:szCs w:val="24"/>
          <w:lang w:val="es-ES_tradnl"/>
        </w:rPr>
        <w:t>Formato:</w:t>
      </w:r>
      <w:r w:rsidR="006D595E">
        <w:rPr>
          <w:rFonts w:ascii="Times New Roman" w:hAnsi="Times New Roman"/>
          <w:b/>
          <w:sz w:val="24"/>
          <w:szCs w:val="24"/>
          <w:lang w:val="es-ES_tradnl"/>
        </w:rPr>
        <w:t xml:space="preserve"> </w:t>
      </w:r>
      <w:r>
        <w:rPr>
          <w:rFonts w:ascii="Times New Roman" w:hAnsi="Times New Roman"/>
          <w:sz w:val="24"/>
          <w:szCs w:val="24"/>
          <w:lang w:val="es-ES_tradnl"/>
        </w:rPr>
        <w:t>Taller.</w:t>
      </w:r>
    </w:p>
    <w:p w:rsidR="007E7E45" w:rsidRPr="004968AD" w:rsidRDefault="007E7E45" w:rsidP="006F028E">
      <w:pPr>
        <w:spacing w:line="276" w:lineRule="auto"/>
        <w:jc w:val="both"/>
        <w:outlineLvl w:val="0"/>
        <w:rPr>
          <w:rFonts w:ascii="Times New Roman" w:hAnsi="Times New Roman"/>
          <w:sz w:val="24"/>
          <w:szCs w:val="24"/>
          <w:lang w:val="es-ES_tradnl"/>
        </w:rPr>
      </w:pPr>
      <w:r w:rsidRPr="004968AD">
        <w:rPr>
          <w:rFonts w:ascii="Times New Roman" w:hAnsi="Times New Roman"/>
          <w:b/>
          <w:sz w:val="24"/>
          <w:szCs w:val="24"/>
          <w:lang w:val="es-ES_tradnl"/>
        </w:rPr>
        <w:t>Régimen de cursada</w:t>
      </w:r>
      <w:r w:rsidRPr="004968AD">
        <w:rPr>
          <w:rFonts w:ascii="Times New Roman" w:hAnsi="Times New Roman"/>
          <w:sz w:val="24"/>
          <w:szCs w:val="24"/>
          <w:lang w:val="es-ES_tradnl"/>
        </w:rPr>
        <w:t>: Anual.</w:t>
      </w:r>
    </w:p>
    <w:p w:rsidR="007E7E45" w:rsidRPr="004968AD" w:rsidRDefault="007E7E45" w:rsidP="006F028E">
      <w:pPr>
        <w:jc w:val="both"/>
        <w:outlineLvl w:val="0"/>
        <w:rPr>
          <w:rFonts w:ascii="Times New Roman" w:hAnsi="Times New Roman"/>
          <w:sz w:val="24"/>
          <w:szCs w:val="24"/>
          <w:lang w:val="es-ES_tradnl"/>
        </w:rPr>
      </w:pPr>
      <w:r w:rsidRPr="004968AD">
        <w:rPr>
          <w:rFonts w:ascii="Times New Roman" w:hAnsi="Times New Roman"/>
          <w:b/>
          <w:sz w:val="24"/>
          <w:szCs w:val="24"/>
          <w:lang w:val="es-ES_tradnl"/>
        </w:rPr>
        <w:t xml:space="preserve">Ubicación en el Diseño Curricular: </w:t>
      </w:r>
      <w:r w:rsidRPr="004968AD">
        <w:rPr>
          <w:rFonts w:ascii="Times New Roman" w:hAnsi="Times New Roman"/>
          <w:sz w:val="24"/>
          <w:szCs w:val="24"/>
          <w:lang w:val="es-ES_tradnl"/>
        </w:rPr>
        <w:t>Tercer año.</w:t>
      </w:r>
    </w:p>
    <w:p w:rsidR="007E7E45" w:rsidRPr="004968AD" w:rsidRDefault="007E7E45" w:rsidP="006F028E">
      <w:pPr>
        <w:jc w:val="both"/>
        <w:outlineLvl w:val="0"/>
        <w:rPr>
          <w:rFonts w:ascii="Times New Roman" w:hAnsi="Times New Roman"/>
          <w:sz w:val="24"/>
          <w:szCs w:val="24"/>
          <w:lang w:val="es-ES_tradnl"/>
        </w:rPr>
      </w:pPr>
      <w:r w:rsidRPr="004968AD">
        <w:rPr>
          <w:rFonts w:ascii="Times New Roman" w:hAnsi="Times New Roman"/>
          <w:b/>
          <w:sz w:val="24"/>
          <w:szCs w:val="24"/>
          <w:lang w:val="es-ES_tradnl"/>
        </w:rPr>
        <w:t>Carga horaria semanal</w:t>
      </w:r>
      <w:r w:rsidRPr="004968AD">
        <w:rPr>
          <w:rFonts w:ascii="Times New Roman" w:hAnsi="Times New Roman"/>
          <w:sz w:val="24"/>
          <w:szCs w:val="24"/>
          <w:lang w:val="es-ES_tradnl"/>
        </w:rPr>
        <w:t xml:space="preserve">: </w:t>
      </w:r>
      <w:r>
        <w:rPr>
          <w:rFonts w:ascii="Times New Roman" w:hAnsi="Times New Roman"/>
          <w:sz w:val="24"/>
          <w:szCs w:val="24"/>
          <w:lang w:val="es-ES_tradnl"/>
        </w:rPr>
        <w:t xml:space="preserve">2 </w:t>
      </w:r>
      <w:r w:rsidRPr="004968AD">
        <w:rPr>
          <w:rFonts w:ascii="Times New Roman" w:hAnsi="Times New Roman"/>
          <w:sz w:val="24"/>
          <w:szCs w:val="24"/>
          <w:lang w:val="es-ES_tradnl"/>
        </w:rPr>
        <w:t>hs. cátedra.</w:t>
      </w:r>
    </w:p>
    <w:p w:rsidR="007E7E45" w:rsidRPr="004968AD" w:rsidRDefault="007E7E45" w:rsidP="006F028E">
      <w:pPr>
        <w:jc w:val="both"/>
        <w:outlineLvl w:val="0"/>
        <w:rPr>
          <w:rFonts w:ascii="Times New Roman" w:hAnsi="Times New Roman"/>
          <w:sz w:val="24"/>
          <w:szCs w:val="24"/>
          <w:lang w:val="es-ES_tradnl"/>
        </w:rPr>
      </w:pPr>
      <w:r w:rsidRPr="004968AD">
        <w:rPr>
          <w:rFonts w:ascii="Times New Roman" w:hAnsi="Times New Roman"/>
          <w:b/>
          <w:sz w:val="24"/>
          <w:szCs w:val="24"/>
          <w:lang w:val="es-ES_tradnl"/>
        </w:rPr>
        <w:t>Carga horaria total horas cátedra</w:t>
      </w:r>
      <w:r w:rsidRPr="004968AD">
        <w:rPr>
          <w:rFonts w:ascii="Times New Roman" w:hAnsi="Times New Roman"/>
          <w:sz w:val="24"/>
          <w:szCs w:val="24"/>
          <w:lang w:val="es-ES_tradnl"/>
        </w:rPr>
        <w:t xml:space="preserve">: </w:t>
      </w:r>
      <w:r>
        <w:rPr>
          <w:rFonts w:ascii="Times New Roman" w:hAnsi="Times New Roman"/>
          <w:sz w:val="24"/>
          <w:szCs w:val="24"/>
          <w:lang w:val="es-ES_tradnl"/>
        </w:rPr>
        <w:t>64</w:t>
      </w:r>
      <w:r w:rsidRPr="004968AD">
        <w:rPr>
          <w:rFonts w:ascii="Times New Roman" w:hAnsi="Times New Roman"/>
          <w:sz w:val="24"/>
          <w:szCs w:val="24"/>
          <w:lang w:val="es-ES_tradnl"/>
        </w:rPr>
        <w:t xml:space="preserve"> hs. cátedra.</w:t>
      </w:r>
    </w:p>
    <w:p w:rsidR="007E7E45" w:rsidRDefault="007E7E45" w:rsidP="006F028E">
      <w:pPr>
        <w:jc w:val="both"/>
        <w:outlineLvl w:val="0"/>
        <w:rPr>
          <w:rFonts w:ascii="Times New Roman" w:hAnsi="Times New Roman"/>
          <w:sz w:val="24"/>
          <w:szCs w:val="24"/>
          <w:lang w:val="es-ES_tradnl"/>
        </w:rPr>
      </w:pPr>
      <w:r w:rsidRPr="004968AD">
        <w:rPr>
          <w:rFonts w:ascii="Times New Roman" w:hAnsi="Times New Roman"/>
          <w:b/>
          <w:sz w:val="24"/>
          <w:szCs w:val="24"/>
          <w:lang w:val="es-ES_tradnl"/>
        </w:rPr>
        <w:t>Carga horaria total horas reloj</w:t>
      </w:r>
      <w:r w:rsidRPr="004968AD">
        <w:rPr>
          <w:rFonts w:ascii="Times New Roman" w:hAnsi="Times New Roman"/>
          <w:sz w:val="24"/>
          <w:szCs w:val="24"/>
          <w:lang w:val="es-ES_tradnl"/>
        </w:rPr>
        <w:t xml:space="preserve">: </w:t>
      </w:r>
      <w:r>
        <w:rPr>
          <w:rFonts w:ascii="Times New Roman" w:hAnsi="Times New Roman"/>
          <w:sz w:val="24"/>
          <w:szCs w:val="24"/>
          <w:lang w:val="es-ES_tradnl"/>
        </w:rPr>
        <w:t xml:space="preserve">43 </w:t>
      </w:r>
      <w:r w:rsidRPr="004968AD">
        <w:rPr>
          <w:rFonts w:ascii="Times New Roman" w:hAnsi="Times New Roman"/>
          <w:sz w:val="24"/>
          <w:szCs w:val="24"/>
          <w:lang w:val="es-ES_tradnl"/>
        </w:rPr>
        <w:t>hs. reloj.</w:t>
      </w:r>
    </w:p>
    <w:p w:rsidR="007E7E45" w:rsidRDefault="007E7E45" w:rsidP="006F028E">
      <w:pPr>
        <w:spacing w:after="120" w:line="276" w:lineRule="auto"/>
        <w:rPr>
          <w:rFonts w:ascii="Times New Roman" w:hAnsi="Times New Roman" w:cs="Times New Roman"/>
          <w:b/>
          <w:sz w:val="28"/>
          <w:szCs w:val="28"/>
        </w:rPr>
      </w:pPr>
    </w:p>
    <w:p w:rsidR="007E7E45" w:rsidRPr="00D82B5E" w:rsidRDefault="007E7E45" w:rsidP="006F028E">
      <w:pPr>
        <w:spacing w:after="120" w:line="276" w:lineRule="auto"/>
        <w:rPr>
          <w:rFonts w:ascii="Times New Roman" w:hAnsi="Times New Roman" w:cs="Times New Roman"/>
          <w:b/>
          <w:sz w:val="28"/>
          <w:szCs w:val="28"/>
        </w:rPr>
      </w:pPr>
      <w:r w:rsidRPr="00D82B5E">
        <w:rPr>
          <w:rFonts w:ascii="Times New Roman" w:hAnsi="Times New Roman" w:cs="Times New Roman"/>
          <w:b/>
          <w:sz w:val="28"/>
          <w:szCs w:val="28"/>
        </w:rPr>
        <w:t>Finalidades formativas</w:t>
      </w:r>
    </w:p>
    <w:p w:rsidR="007E7E45" w:rsidRPr="0054021F" w:rsidRDefault="007E7E45" w:rsidP="006F028E">
      <w:pPr>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ab/>
        <w:t>La Gimnasia de Tercer año se fundamenta sobre los alcances de contenidos desarrollados en los años precedentes, que servirán de base pedagógico – didáctica para la comprensión de todos los aspectos del proceso de enseñanza para el nivel medio, sin perder de vista otros ámbitos no escolares.</w:t>
      </w:r>
    </w:p>
    <w:p w:rsidR="007E7E45" w:rsidRPr="0054021F" w:rsidRDefault="007E7E45" w:rsidP="006F028E">
      <w:pPr>
        <w:spacing w:line="276" w:lineRule="auto"/>
        <w:ind w:firstLine="708"/>
        <w:jc w:val="both"/>
        <w:rPr>
          <w:rFonts w:ascii="Times New Roman" w:hAnsi="Times New Roman" w:cs="Times New Roman"/>
          <w:sz w:val="24"/>
          <w:szCs w:val="24"/>
        </w:rPr>
      </w:pPr>
      <w:r w:rsidRPr="0054021F">
        <w:rPr>
          <w:rFonts w:ascii="Times New Roman" w:hAnsi="Times New Roman" w:cs="Times New Roman"/>
          <w:sz w:val="24"/>
          <w:szCs w:val="24"/>
        </w:rPr>
        <w:t xml:space="preserve">Al estar familiarizados con los Diseños para el </w:t>
      </w:r>
      <w:r>
        <w:rPr>
          <w:rFonts w:ascii="Times New Roman" w:hAnsi="Times New Roman" w:cs="Times New Roman"/>
          <w:sz w:val="24"/>
          <w:szCs w:val="24"/>
        </w:rPr>
        <w:t>n</w:t>
      </w:r>
      <w:r w:rsidRPr="0054021F">
        <w:rPr>
          <w:rFonts w:ascii="Times New Roman" w:hAnsi="Times New Roman" w:cs="Times New Roman"/>
          <w:sz w:val="24"/>
          <w:szCs w:val="24"/>
        </w:rPr>
        <w:t>ivel inicial y el nivel primario, el alumno/a, tendrá la posibilidad de fundamentar con criterio, los contenidos establecidos para los niveles mencionados, comprendiendo su mayor nivel de complejidad, de la misma manera se capacitará en las distintas manifestaciones gimnásticas, su instrumentación didáctica y aplicación de programas a diferentes realidades sociales, culturales, edades, recursos, etc. Se priorizarán los contenidos de la Gimnasia  deportiva, aeróbica, acrobática, y en aparatos, como así también la gimnasia especial.</w:t>
      </w:r>
    </w:p>
    <w:p w:rsidR="007E7E45" w:rsidRPr="0054021F" w:rsidRDefault="007E7E45" w:rsidP="006F028E">
      <w:pPr>
        <w:spacing w:line="276" w:lineRule="auto"/>
        <w:ind w:firstLine="708"/>
        <w:jc w:val="both"/>
        <w:rPr>
          <w:rFonts w:ascii="Times New Roman" w:hAnsi="Times New Roman" w:cs="Times New Roman"/>
          <w:sz w:val="24"/>
          <w:szCs w:val="24"/>
        </w:rPr>
      </w:pPr>
      <w:r w:rsidRPr="0054021F">
        <w:rPr>
          <w:rFonts w:ascii="Times New Roman" w:hAnsi="Times New Roman" w:cs="Times New Roman"/>
          <w:sz w:val="24"/>
          <w:szCs w:val="24"/>
        </w:rPr>
        <w:t>Por su mayor complejidad, las prácticas corporales aludidas necesitan también una habilidad motriz experimentada, vivenciada y una reflexión que sugiere el análisis crítico de la metodología a implementar, como así también el conocimiento de los procesos básicos que determinan la entrenabilidad de las capacidades físicas, y la transposición de contenidos desarrollados en otras disciplinas relacionadas con el movimiento</w:t>
      </w:r>
    </w:p>
    <w:p w:rsidR="007E7E45" w:rsidRDefault="007E7E45" w:rsidP="006F028E">
      <w:pPr>
        <w:spacing w:line="276" w:lineRule="auto"/>
        <w:jc w:val="both"/>
        <w:rPr>
          <w:rFonts w:ascii="Times New Roman" w:hAnsi="Times New Roman" w:cs="Times New Roman"/>
          <w:b/>
          <w:bCs/>
          <w:sz w:val="28"/>
          <w:szCs w:val="28"/>
        </w:rPr>
      </w:pPr>
    </w:p>
    <w:p w:rsidR="007E7E45" w:rsidRPr="00D82B5E" w:rsidRDefault="007E7E45" w:rsidP="006F028E">
      <w:pPr>
        <w:spacing w:line="276" w:lineRule="auto"/>
        <w:jc w:val="both"/>
        <w:rPr>
          <w:rFonts w:ascii="Times New Roman" w:hAnsi="Times New Roman" w:cs="Times New Roman"/>
          <w:b/>
          <w:bCs/>
          <w:sz w:val="28"/>
          <w:szCs w:val="28"/>
        </w:rPr>
      </w:pPr>
      <w:r w:rsidRPr="00D82B5E">
        <w:rPr>
          <w:rFonts w:ascii="Times New Roman" w:hAnsi="Times New Roman" w:cs="Times New Roman"/>
          <w:b/>
          <w:bCs/>
          <w:sz w:val="28"/>
          <w:szCs w:val="28"/>
        </w:rPr>
        <w:t>Objetivos</w:t>
      </w:r>
    </w:p>
    <w:p w:rsidR="007E7E45" w:rsidRPr="0054021F" w:rsidRDefault="007E7E45" w:rsidP="006F028E">
      <w:pPr>
        <w:numPr>
          <w:ilvl w:val="0"/>
          <w:numId w:val="48"/>
        </w:numPr>
        <w:tabs>
          <w:tab w:val="left" w:pos="1425"/>
        </w:tabs>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Comprender la estructu</w:t>
      </w:r>
      <w:r>
        <w:rPr>
          <w:rFonts w:ascii="Times New Roman" w:hAnsi="Times New Roman" w:cs="Times New Roman"/>
          <w:sz w:val="24"/>
          <w:szCs w:val="24"/>
        </w:rPr>
        <w:t>ración de las distintas formas g</w:t>
      </w:r>
      <w:r w:rsidRPr="0054021F">
        <w:rPr>
          <w:rFonts w:ascii="Times New Roman" w:hAnsi="Times New Roman" w:cs="Times New Roman"/>
          <w:sz w:val="24"/>
          <w:szCs w:val="24"/>
        </w:rPr>
        <w:t>imnásticas deportivas, su origen y aspectos constitutivos.</w:t>
      </w:r>
    </w:p>
    <w:p w:rsidR="007E7E45" w:rsidRPr="0054021F" w:rsidRDefault="007E7E45" w:rsidP="006F028E">
      <w:pPr>
        <w:numPr>
          <w:ilvl w:val="0"/>
          <w:numId w:val="48"/>
        </w:numPr>
        <w:tabs>
          <w:tab w:val="left" w:pos="1425"/>
        </w:tabs>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Conocer y se capacitarán en la técnica necesaria para la ejecución de las destrezas gimnástico - deportivas.</w:t>
      </w:r>
    </w:p>
    <w:p w:rsidR="007E7E45" w:rsidRPr="0054021F" w:rsidRDefault="007E7E45" w:rsidP="006F028E">
      <w:pPr>
        <w:numPr>
          <w:ilvl w:val="0"/>
          <w:numId w:val="48"/>
        </w:numPr>
        <w:tabs>
          <w:tab w:val="left" w:pos="1425"/>
        </w:tabs>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 xml:space="preserve">Establecer teórica y prácticamente, las relaciones metodológicas propias de </w:t>
      </w:r>
      <w:r w:rsidRPr="0054021F">
        <w:rPr>
          <w:rFonts w:ascii="Times New Roman" w:hAnsi="Times New Roman" w:cs="Times New Roman"/>
          <w:sz w:val="24"/>
          <w:szCs w:val="24"/>
        </w:rPr>
        <w:lastRenderedPageBreak/>
        <w:t>cada manifestación gimnástica.</w:t>
      </w:r>
    </w:p>
    <w:p w:rsidR="007E7E45" w:rsidRPr="0054021F" w:rsidRDefault="007E7E45" w:rsidP="006F028E">
      <w:pPr>
        <w:numPr>
          <w:ilvl w:val="0"/>
          <w:numId w:val="48"/>
        </w:numPr>
        <w:tabs>
          <w:tab w:val="left" w:pos="1425"/>
        </w:tabs>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Responder a los requerimientos planteados en la enunciación de contenidos para el nivel medio.</w:t>
      </w:r>
    </w:p>
    <w:p w:rsidR="007E7E45" w:rsidRPr="0054021F" w:rsidRDefault="007E7E45" w:rsidP="006F028E">
      <w:pPr>
        <w:numPr>
          <w:ilvl w:val="0"/>
          <w:numId w:val="48"/>
        </w:numPr>
        <w:tabs>
          <w:tab w:val="left" w:pos="1425"/>
        </w:tabs>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 xml:space="preserve">Reconocer los diversos contextos de aplicación de las prácticas corporales emanadas de la </w:t>
      </w:r>
      <w:r>
        <w:rPr>
          <w:rFonts w:ascii="Times New Roman" w:hAnsi="Times New Roman" w:cs="Times New Roman"/>
          <w:sz w:val="24"/>
          <w:szCs w:val="24"/>
        </w:rPr>
        <w:t>g</w:t>
      </w:r>
      <w:r w:rsidRPr="0054021F">
        <w:rPr>
          <w:rFonts w:ascii="Times New Roman" w:hAnsi="Times New Roman" w:cs="Times New Roman"/>
          <w:sz w:val="24"/>
          <w:szCs w:val="24"/>
        </w:rPr>
        <w:t>imnasia.</w:t>
      </w:r>
    </w:p>
    <w:p w:rsidR="007E7E45" w:rsidRPr="0054021F" w:rsidRDefault="007E7E45" w:rsidP="006F028E">
      <w:pPr>
        <w:numPr>
          <w:ilvl w:val="0"/>
          <w:numId w:val="48"/>
        </w:numPr>
        <w:tabs>
          <w:tab w:val="left" w:pos="1425"/>
        </w:tabs>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Asumir decisiones con criterios fundados en la interpretación de reglamentos que rigen para las competencias gimnástico – deportivas.</w:t>
      </w:r>
    </w:p>
    <w:p w:rsidR="007E7E45" w:rsidRPr="0054021F" w:rsidRDefault="007E7E45" w:rsidP="006F028E">
      <w:pPr>
        <w:spacing w:line="276" w:lineRule="auto"/>
        <w:jc w:val="both"/>
        <w:rPr>
          <w:rFonts w:ascii="Times New Roman" w:hAnsi="Times New Roman" w:cs="Times New Roman"/>
          <w:sz w:val="24"/>
          <w:szCs w:val="24"/>
          <w:u w:val="single"/>
        </w:rPr>
      </w:pPr>
    </w:p>
    <w:p w:rsidR="007E7E45" w:rsidRPr="00D82B5E" w:rsidRDefault="007E7E45" w:rsidP="006F028E">
      <w:pPr>
        <w:spacing w:line="276" w:lineRule="auto"/>
        <w:jc w:val="both"/>
        <w:rPr>
          <w:rFonts w:ascii="Times New Roman" w:hAnsi="Times New Roman" w:cs="Times New Roman"/>
          <w:b/>
          <w:bCs/>
          <w:sz w:val="28"/>
          <w:szCs w:val="28"/>
        </w:rPr>
      </w:pPr>
      <w:r w:rsidRPr="00D82B5E">
        <w:rPr>
          <w:rFonts w:ascii="Times New Roman" w:hAnsi="Times New Roman" w:cs="Times New Roman"/>
          <w:b/>
          <w:bCs/>
          <w:sz w:val="28"/>
          <w:szCs w:val="28"/>
        </w:rPr>
        <w:t>Contenidos</w:t>
      </w:r>
    </w:p>
    <w:p w:rsidR="007E7E45" w:rsidRPr="00D82B5E" w:rsidRDefault="007E7E45" w:rsidP="006F028E">
      <w:pPr>
        <w:spacing w:line="276" w:lineRule="auto"/>
        <w:jc w:val="both"/>
        <w:rPr>
          <w:rFonts w:ascii="Times New Roman" w:hAnsi="Times New Roman" w:cs="Times New Roman"/>
          <w:b/>
          <w:bCs/>
          <w:sz w:val="24"/>
          <w:szCs w:val="24"/>
        </w:rPr>
      </w:pPr>
      <w:r w:rsidRPr="00D82B5E">
        <w:rPr>
          <w:rFonts w:ascii="Times New Roman" w:hAnsi="Times New Roman" w:cs="Times New Roman"/>
          <w:b/>
          <w:bCs/>
          <w:sz w:val="24"/>
          <w:szCs w:val="24"/>
        </w:rPr>
        <w:t>Desarrollo Motor</w:t>
      </w:r>
    </w:p>
    <w:p w:rsidR="007E7E45" w:rsidRPr="0054021F" w:rsidRDefault="007E7E45" w:rsidP="006F028E">
      <w:pPr>
        <w:spacing w:line="276" w:lineRule="auto"/>
        <w:jc w:val="both"/>
        <w:rPr>
          <w:rFonts w:ascii="Times New Roman" w:hAnsi="Times New Roman" w:cs="Times New Roman"/>
          <w:b/>
          <w:bCs/>
          <w:sz w:val="24"/>
          <w:szCs w:val="24"/>
          <w:u w:val="single"/>
        </w:rPr>
      </w:pPr>
      <w:r w:rsidRPr="0054021F">
        <w:rPr>
          <w:rFonts w:ascii="Times New Roman" w:hAnsi="Times New Roman" w:cs="Times New Roman"/>
          <w:sz w:val="24"/>
          <w:szCs w:val="24"/>
        </w:rPr>
        <w:t>Aspectos del desarrollo  motor. Perceptivo-motriz. Coordinación dinámica</w:t>
      </w:r>
      <w:r>
        <w:rPr>
          <w:rFonts w:ascii="Times New Roman" w:hAnsi="Times New Roman" w:cs="Times New Roman"/>
          <w:sz w:val="24"/>
          <w:szCs w:val="24"/>
        </w:rPr>
        <w:t>.</w:t>
      </w:r>
    </w:p>
    <w:p w:rsidR="007E7E45" w:rsidRPr="0054021F" w:rsidRDefault="007E7E45" w:rsidP="006F028E">
      <w:pPr>
        <w:tabs>
          <w:tab w:val="left" w:pos="751"/>
        </w:tabs>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Capacidades  coordinativas</w:t>
      </w:r>
      <w:r>
        <w:rPr>
          <w:rFonts w:ascii="Times New Roman" w:hAnsi="Times New Roman" w:cs="Times New Roman"/>
          <w:sz w:val="24"/>
          <w:szCs w:val="24"/>
        </w:rPr>
        <w:t>.</w:t>
      </w:r>
    </w:p>
    <w:p w:rsidR="007E7E45" w:rsidRPr="0054021F" w:rsidRDefault="007E7E45" w:rsidP="006F028E">
      <w:pPr>
        <w:tabs>
          <w:tab w:val="left" w:pos="751"/>
        </w:tabs>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Ejercicios globales; ejercicios construidos.</w:t>
      </w:r>
    </w:p>
    <w:p w:rsidR="007E7E45" w:rsidRPr="0054021F" w:rsidRDefault="007E7E45" w:rsidP="006F028E">
      <w:pPr>
        <w:tabs>
          <w:tab w:val="left" w:pos="751"/>
        </w:tabs>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Posiciones gimnásticas más frecuentes, denominaciones</w:t>
      </w:r>
      <w:r>
        <w:rPr>
          <w:rFonts w:ascii="Times New Roman" w:hAnsi="Times New Roman" w:cs="Times New Roman"/>
          <w:sz w:val="24"/>
          <w:szCs w:val="24"/>
        </w:rPr>
        <w:t>.</w:t>
      </w:r>
    </w:p>
    <w:p w:rsidR="007E7E45" w:rsidRPr="0054021F" w:rsidRDefault="007E7E45" w:rsidP="006F028E">
      <w:pPr>
        <w:tabs>
          <w:tab w:val="left" w:pos="751"/>
        </w:tabs>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Gimnasia rítmica; posiciones y elementos básicos.</w:t>
      </w:r>
    </w:p>
    <w:p w:rsidR="007E7E45" w:rsidRDefault="007E7E45" w:rsidP="006F028E">
      <w:pPr>
        <w:tabs>
          <w:tab w:val="left" w:pos="751"/>
        </w:tabs>
        <w:spacing w:line="276" w:lineRule="auto"/>
        <w:jc w:val="both"/>
        <w:rPr>
          <w:rFonts w:ascii="Times New Roman" w:hAnsi="Times New Roman" w:cs="Times New Roman"/>
          <w:b/>
          <w:bCs/>
          <w:sz w:val="24"/>
          <w:szCs w:val="24"/>
        </w:rPr>
      </w:pPr>
    </w:p>
    <w:p w:rsidR="007E7E45" w:rsidRPr="00D82B5E" w:rsidRDefault="007E7E45" w:rsidP="006F028E">
      <w:pPr>
        <w:tabs>
          <w:tab w:val="left" w:pos="751"/>
        </w:tabs>
        <w:spacing w:line="276" w:lineRule="auto"/>
        <w:jc w:val="both"/>
        <w:rPr>
          <w:rFonts w:ascii="Times New Roman" w:hAnsi="Times New Roman" w:cs="Times New Roman"/>
          <w:b/>
          <w:bCs/>
          <w:sz w:val="24"/>
          <w:szCs w:val="24"/>
        </w:rPr>
      </w:pPr>
      <w:r w:rsidRPr="00D82B5E">
        <w:rPr>
          <w:rFonts w:ascii="Times New Roman" w:hAnsi="Times New Roman" w:cs="Times New Roman"/>
          <w:b/>
          <w:bCs/>
          <w:sz w:val="24"/>
          <w:szCs w:val="24"/>
        </w:rPr>
        <w:t>Las destrezas</w:t>
      </w:r>
    </w:p>
    <w:p w:rsidR="007E7E45" w:rsidRPr="0054021F" w:rsidRDefault="007E7E45" w:rsidP="006F028E">
      <w:pPr>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Destrezas: estructura y evolución a partir de las formas básicas del movimiento. Destrezas en colchonetas. Destrezas en cajón longitudinal y transversal.</w:t>
      </w:r>
    </w:p>
    <w:p w:rsidR="007E7E45" w:rsidRPr="0054021F" w:rsidRDefault="007E7E45" w:rsidP="006F028E">
      <w:pPr>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Proceso metodológico de las destrezas.</w:t>
      </w:r>
    </w:p>
    <w:p w:rsidR="007E7E45" w:rsidRPr="0054021F" w:rsidRDefault="007E7E45" w:rsidP="006F028E">
      <w:pPr>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Destrezas y su aplicación en las distintas edades del sujeto.</w:t>
      </w:r>
    </w:p>
    <w:p w:rsidR="007E7E45" w:rsidRPr="0054021F" w:rsidRDefault="007E7E45" w:rsidP="006F028E">
      <w:pPr>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 xml:space="preserve">Gimnasia acrobática. Concepto. Minitramp. Acrosport. </w:t>
      </w:r>
    </w:p>
    <w:p w:rsidR="007E7E45" w:rsidRPr="0054021F" w:rsidRDefault="007E7E45" w:rsidP="006F028E">
      <w:pPr>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Reglamento de competencias y torneos de cada disciplina.</w:t>
      </w:r>
    </w:p>
    <w:p w:rsidR="007E7E45" w:rsidRDefault="007E7E45" w:rsidP="006F028E">
      <w:pPr>
        <w:spacing w:line="276" w:lineRule="auto"/>
        <w:jc w:val="both"/>
        <w:rPr>
          <w:rFonts w:ascii="Times New Roman" w:hAnsi="Times New Roman" w:cs="Times New Roman"/>
          <w:b/>
          <w:bCs/>
          <w:sz w:val="24"/>
          <w:szCs w:val="24"/>
        </w:rPr>
      </w:pPr>
    </w:p>
    <w:p w:rsidR="007E7E45" w:rsidRPr="00D82B5E" w:rsidRDefault="007E7E45" w:rsidP="006F028E">
      <w:pPr>
        <w:spacing w:line="276" w:lineRule="auto"/>
        <w:jc w:val="both"/>
        <w:rPr>
          <w:rFonts w:ascii="Times New Roman" w:hAnsi="Times New Roman" w:cs="Times New Roman"/>
          <w:b/>
          <w:bCs/>
          <w:sz w:val="24"/>
          <w:szCs w:val="24"/>
        </w:rPr>
      </w:pPr>
      <w:r w:rsidRPr="00D82B5E">
        <w:rPr>
          <w:rFonts w:ascii="Times New Roman" w:hAnsi="Times New Roman" w:cs="Times New Roman"/>
          <w:b/>
          <w:bCs/>
          <w:sz w:val="24"/>
          <w:szCs w:val="24"/>
        </w:rPr>
        <w:t>La gimnasia rítmica</w:t>
      </w:r>
    </w:p>
    <w:p w:rsidR="007E7E45" w:rsidRPr="0054021F" w:rsidRDefault="007E7E45" w:rsidP="006F028E">
      <w:pPr>
        <w:tabs>
          <w:tab w:val="left" w:pos="4959"/>
        </w:tabs>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 xml:space="preserve">Manos libres. Técnicas de grupos. Coreografías. Elementos, metodologías y teorías que las sustentan.      </w:t>
      </w:r>
    </w:p>
    <w:p w:rsidR="007E7E45" w:rsidRPr="0054021F" w:rsidRDefault="007E7E45" w:rsidP="006F028E">
      <w:pPr>
        <w:tabs>
          <w:tab w:val="left" w:pos="4959"/>
        </w:tabs>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Gimnasia aeróbica. Estilos de movimiento. La clase de gimnasia aeróbica. Fundamentos filosóficos. Aspectos pedagógicos.</w:t>
      </w:r>
    </w:p>
    <w:p w:rsidR="007E7E45" w:rsidRPr="0054021F" w:rsidRDefault="007E7E45" w:rsidP="006F028E">
      <w:pPr>
        <w:tabs>
          <w:tab w:val="left" w:pos="4959"/>
        </w:tabs>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El cuidado del cuerpo. Normas de seguridad</w:t>
      </w:r>
      <w:r>
        <w:rPr>
          <w:rFonts w:ascii="Times New Roman" w:hAnsi="Times New Roman" w:cs="Times New Roman"/>
          <w:sz w:val="24"/>
          <w:szCs w:val="24"/>
        </w:rPr>
        <w:t>.</w:t>
      </w:r>
    </w:p>
    <w:p w:rsidR="007E7E45" w:rsidRPr="0054021F" w:rsidRDefault="007E7E45" w:rsidP="006F028E">
      <w:pPr>
        <w:spacing w:line="276" w:lineRule="auto"/>
        <w:jc w:val="both"/>
        <w:rPr>
          <w:rFonts w:ascii="Times New Roman" w:hAnsi="Times New Roman" w:cs="Times New Roman"/>
          <w:sz w:val="24"/>
          <w:szCs w:val="24"/>
        </w:rPr>
      </w:pPr>
      <w:r w:rsidRPr="0054021F">
        <w:rPr>
          <w:rFonts w:ascii="Times New Roman" w:hAnsi="Times New Roman" w:cs="Times New Roman"/>
          <w:sz w:val="24"/>
          <w:szCs w:val="24"/>
        </w:rPr>
        <w:t>Reglamento de competencias y torneos de cada disciplina.</w:t>
      </w:r>
    </w:p>
    <w:p w:rsidR="007E7E45" w:rsidRDefault="007E7E45" w:rsidP="006F028E">
      <w:pPr>
        <w:spacing w:line="276" w:lineRule="auto"/>
        <w:jc w:val="both"/>
        <w:rPr>
          <w:rFonts w:ascii="Times New Roman" w:hAnsi="Times New Roman" w:cs="Times New Roman"/>
          <w:b/>
          <w:bCs/>
          <w:sz w:val="28"/>
          <w:szCs w:val="28"/>
        </w:rPr>
      </w:pPr>
    </w:p>
    <w:p w:rsidR="007E7E45" w:rsidRPr="00D82B5E" w:rsidRDefault="007E7E45" w:rsidP="006F028E">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Bibliografía</w:t>
      </w:r>
    </w:p>
    <w:p w:rsidR="007E7E45" w:rsidRPr="0054021F" w:rsidRDefault="007E7E45" w:rsidP="006F028E">
      <w:pPr>
        <w:spacing w:line="276" w:lineRule="auto"/>
        <w:rPr>
          <w:rFonts w:ascii="Times New Roman" w:hAnsi="Times New Roman" w:cs="Times New Roman"/>
          <w:sz w:val="24"/>
          <w:szCs w:val="24"/>
        </w:rPr>
      </w:pPr>
      <w:r w:rsidRPr="0054021F">
        <w:rPr>
          <w:rFonts w:ascii="Times New Roman" w:hAnsi="Times New Roman" w:cs="Times New Roman"/>
          <w:sz w:val="24"/>
          <w:szCs w:val="24"/>
        </w:rPr>
        <w:t>MENGUCCI, Luciano</w:t>
      </w:r>
      <w:r>
        <w:rPr>
          <w:rFonts w:ascii="Times New Roman" w:hAnsi="Times New Roman" w:cs="Times New Roman"/>
          <w:sz w:val="24"/>
          <w:szCs w:val="24"/>
        </w:rPr>
        <w:t xml:space="preserve">. </w:t>
      </w:r>
      <w:r w:rsidRPr="006F3280">
        <w:rPr>
          <w:rFonts w:ascii="Times New Roman" w:hAnsi="Times New Roman" w:cs="Times New Roman"/>
          <w:i/>
          <w:sz w:val="24"/>
          <w:szCs w:val="24"/>
        </w:rPr>
        <w:t>Teoría de la Gimnasia el Juego y el Deporte</w:t>
      </w:r>
      <w:r w:rsidRPr="0054021F">
        <w:rPr>
          <w:rFonts w:ascii="Times New Roman" w:hAnsi="Times New Roman" w:cs="Times New Roman"/>
          <w:sz w:val="24"/>
          <w:szCs w:val="24"/>
        </w:rPr>
        <w:t>. Apuntes.</w:t>
      </w:r>
    </w:p>
    <w:p w:rsidR="007E7E45" w:rsidRPr="0054021F" w:rsidRDefault="007E7E45" w:rsidP="006F028E">
      <w:pPr>
        <w:spacing w:line="276" w:lineRule="auto"/>
        <w:rPr>
          <w:rFonts w:ascii="Times New Roman" w:hAnsi="Times New Roman" w:cs="Times New Roman"/>
          <w:sz w:val="24"/>
          <w:szCs w:val="24"/>
        </w:rPr>
      </w:pPr>
      <w:r w:rsidRPr="0054021F">
        <w:rPr>
          <w:rFonts w:ascii="Times New Roman" w:hAnsi="Times New Roman" w:cs="Times New Roman"/>
          <w:sz w:val="24"/>
          <w:szCs w:val="24"/>
        </w:rPr>
        <w:t>VIOLA, Adrián</w:t>
      </w:r>
      <w:r>
        <w:rPr>
          <w:rFonts w:ascii="Times New Roman" w:hAnsi="Times New Roman" w:cs="Times New Roman"/>
          <w:sz w:val="24"/>
          <w:szCs w:val="24"/>
        </w:rPr>
        <w:t xml:space="preserve"> (1994) </w:t>
      </w:r>
      <w:r w:rsidRPr="006F3280">
        <w:rPr>
          <w:rFonts w:ascii="Times New Roman" w:hAnsi="Times New Roman" w:cs="Times New Roman"/>
          <w:i/>
          <w:sz w:val="24"/>
          <w:szCs w:val="24"/>
        </w:rPr>
        <w:t>Sistematización en el Aerobics</w:t>
      </w:r>
      <w:r>
        <w:rPr>
          <w:rFonts w:ascii="Times New Roman" w:hAnsi="Times New Roman" w:cs="Times New Roman"/>
          <w:sz w:val="24"/>
          <w:szCs w:val="24"/>
        </w:rPr>
        <w:t>. Convención Julio</w:t>
      </w:r>
      <w:r w:rsidRPr="0054021F">
        <w:rPr>
          <w:rFonts w:ascii="Times New Roman" w:hAnsi="Times New Roman" w:cs="Times New Roman"/>
          <w:sz w:val="24"/>
          <w:szCs w:val="24"/>
        </w:rPr>
        <w:t>.</w:t>
      </w:r>
    </w:p>
    <w:p w:rsidR="007E7E45" w:rsidRPr="0054021F" w:rsidRDefault="007E7E45" w:rsidP="006F028E">
      <w:pPr>
        <w:spacing w:line="276" w:lineRule="auto"/>
        <w:rPr>
          <w:rFonts w:ascii="Times New Roman" w:hAnsi="Times New Roman" w:cs="Times New Roman"/>
          <w:sz w:val="24"/>
          <w:szCs w:val="24"/>
        </w:rPr>
      </w:pPr>
      <w:r w:rsidRPr="0054021F">
        <w:rPr>
          <w:rFonts w:ascii="Times New Roman" w:hAnsi="Times New Roman" w:cs="Times New Roman"/>
          <w:sz w:val="24"/>
          <w:szCs w:val="24"/>
          <w:lang w:val="pt-BR"/>
        </w:rPr>
        <w:t>SCHMIDT</w:t>
      </w:r>
      <w:r>
        <w:rPr>
          <w:rFonts w:ascii="Times New Roman" w:hAnsi="Times New Roman" w:cs="Times New Roman"/>
          <w:sz w:val="24"/>
          <w:szCs w:val="24"/>
          <w:lang w:val="pt-BR"/>
        </w:rPr>
        <w:t xml:space="preserve">, </w:t>
      </w:r>
      <w:r w:rsidRPr="0054021F">
        <w:rPr>
          <w:rFonts w:ascii="Times New Roman" w:hAnsi="Times New Roman" w:cs="Times New Roman"/>
          <w:sz w:val="24"/>
          <w:szCs w:val="24"/>
          <w:lang w:val="pt-BR"/>
        </w:rPr>
        <w:t>Bodo</w:t>
      </w:r>
      <w:r>
        <w:rPr>
          <w:rFonts w:ascii="Times New Roman" w:hAnsi="Times New Roman" w:cs="Times New Roman"/>
          <w:sz w:val="24"/>
          <w:szCs w:val="24"/>
          <w:lang w:val="pt-BR"/>
        </w:rPr>
        <w:t xml:space="preserve">. </w:t>
      </w:r>
      <w:r w:rsidRPr="006F3280">
        <w:rPr>
          <w:rFonts w:ascii="Times New Roman" w:hAnsi="Times New Roman" w:cs="Times New Roman"/>
          <w:i/>
          <w:sz w:val="24"/>
          <w:szCs w:val="24"/>
          <w:lang w:val="pt-BR"/>
        </w:rPr>
        <w:t>Gimnasia Rítmica Deportiva</w:t>
      </w:r>
      <w:r w:rsidRPr="0054021F">
        <w:rPr>
          <w:rFonts w:ascii="Times New Roman" w:hAnsi="Times New Roman" w:cs="Times New Roman"/>
          <w:sz w:val="24"/>
          <w:szCs w:val="24"/>
          <w:lang w:val="pt-BR"/>
        </w:rPr>
        <w:t xml:space="preserve">. </w:t>
      </w:r>
      <w:r w:rsidRPr="0054021F">
        <w:rPr>
          <w:rFonts w:ascii="Times New Roman" w:hAnsi="Times New Roman" w:cs="Times New Roman"/>
          <w:sz w:val="24"/>
          <w:szCs w:val="24"/>
        </w:rPr>
        <w:t>Edit. Stadium. Barcelona.</w:t>
      </w:r>
    </w:p>
    <w:p w:rsidR="007E7E45" w:rsidRDefault="007E7E45" w:rsidP="006F028E">
      <w:pPr>
        <w:spacing w:line="276" w:lineRule="auto"/>
        <w:rPr>
          <w:rFonts w:ascii="Times New Roman" w:hAnsi="Times New Roman" w:cs="Times New Roman"/>
          <w:sz w:val="24"/>
          <w:szCs w:val="24"/>
        </w:rPr>
      </w:pPr>
      <w:r w:rsidRPr="0054021F">
        <w:rPr>
          <w:rFonts w:ascii="Times New Roman" w:hAnsi="Times New Roman" w:cs="Times New Roman"/>
          <w:sz w:val="24"/>
          <w:szCs w:val="24"/>
        </w:rPr>
        <w:t>GUILLOT</w:t>
      </w:r>
      <w:r>
        <w:rPr>
          <w:rFonts w:ascii="Times New Roman" w:hAnsi="Times New Roman" w:cs="Times New Roman"/>
          <w:sz w:val="24"/>
          <w:szCs w:val="24"/>
        </w:rPr>
        <w:t xml:space="preserve"> y</w:t>
      </w:r>
      <w:r w:rsidRPr="0054021F">
        <w:rPr>
          <w:rFonts w:ascii="Times New Roman" w:hAnsi="Times New Roman" w:cs="Times New Roman"/>
          <w:sz w:val="24"/>
          <w:szCs w:val="24"/>
        </w:rPr>
        <w:t xml:space="preserve"> PRUDHOMMEAU.</w:t>
      </w:r>
      <w:r w:rsidRPr="006F3280">
        <w:rPr>
          <w:rFonts w:ascii="Times New Roman" w:hAnsi="Times New Roman" w:cs="Times New Roman"/>
          <w:i/>
          <w:sz w:val="24"/>
          <w:szCs w:val="24"/>
        </w:rPr>
        <w:t>Didáctica de la Danza Clásica.</w:t>
      </w:r>
    </w:p>
    <w:p w:rsidR="007E7E45" w:rsidRPr="0054021F" w:rsidRDefault="007E7E45" w:rsidP="006F028E">
      <w:pPr>
        <w:spacing w:line="276" w:lineRule="auto"/>
        <w:rPr>
          <w:rFonts w:ascii="Times New Roman" w:hAnsi="Times New Roman" w:cs="Times New Roman"/>
          <w:sz w:val="24"/>
          <w:szCs w:val="24"/>
        </w:rPr>
      </w:pPr>
      <w:r w:rsidRPr="0054021F">
        <w:rPr>
          <w:rFonts w:ascii="Times New Roman" w:hAnsi="Times New Roman" w:cs="Times New Roman"/>
          <w:sz w:val="24"/>
          <w:szCs w:val="24"/>
        </w:rPr>
        <w:t>MENDIZÁBAL y MENDIZÁBAL</w:t>
      </w:r>
      <w:r>
        <w:rPr>
          <w:rFonts w:ascii="Times New Roman" w:hAnsi="Times New Roman" w:cs="Times New Roman"/>
          <w:sz w:val="24"/>
          <w:szCs w:val="24"/>
        </w:rPr>
        <w:t xml:space="preserve"> (1988) </w:t>
      </w:r>
      <w:r w:rsidRPr="006F3280">
        <w:rPr>
          <w:rFonts w:ascii="Times New Roman" w:hAnsi="Times New Roman" w:cs="Times New Roman"/>
          <w:i/>
          <w:sz w:val="24"/>
          <w:szCs w:val="24"/>
        </w:rPr>
        <w:t>Gimnasia Rítmica</w:t>
      </w:r>
      <w:r w:rsidRPr="0054021F">
        <w:rPr>
          <w:rFonts w:ascii="Times New Roman" w:hAnsi="Times New Roman" w:cs="Times New Roman"/>
          <w:sz w:val="24"/>
          <w:szCs w:val="24"/>
        </w:rPr>
        <w:t>. Edit. Gimnos.</w:t>
      </w:r>
    </w:p>
    <w:p w:rsidR="007E7E45" w:rsidRPr="00FA1413" w:rsidRDefault="007E7E45" w:rsidP="006F028E">
      <w:pPr>
        <w:spacing w:line="276" w:lineRule="auto"/>
        <w:rPr>
          <w:rFonts w:ascii="Times New Roman" w:hAnsi="Times New Roman" w:cs="Times New Roman"/>
          <w:sz w:val="24"/>
          <w:szCs w:val="24"/>
        </w:rPr>
      </w:pPr>
      <w:r w:rsidRPr="00A54FAA">
        <w:rPr>
          <w:rFonts w:ascii="Times New Roman" w:hAnsi="Times New Roman" w:cs="Times New Roman"/>
          <w:sz w:val="24"/>
          <w:szCs w:val="24"/>
        </w:rPr>
        <w:t>LANGLADE y LANGLADE.</w:t>
      </w:r>
      <w:r>
        <w:rPr>
          <w:rFonts w:ascii="Times New Roman" w:hAnsi="Times New Roman" w:cs="Times New Roman"/>
          <w:sz w:val="24"/>
          <w:szCs w:val="24"/>
        </w:rPr>
        <w:t xml:space="preserve"> (1986) </w:t>
      </w:r>
      <w:r w:rsidRPr="00A54FAA">
        <w:rPr>
          <w:rFonts w:ascii="Times New Roman" w:hAnsi="Times New Roman" w:cs="Times New Roman"/>
          <w:i/>
          <w:sz w:val="24"/>
          <w:szCs w:val="24"/>
        </w:rPr>
        <w:t>Teoría General de la Gimnasia</w:t>
      </w:r>
      <w:r w:rsidRPr="0054021F">
        <w:rPr>
          <w:rFonts w:ascii="Times New Roman" w:hAnsi="Times New Roman" w:cs="Times New Roman"/>
          <w:sz w:val="24"/>
          <w:szCs w:val="24"/>
        </w:rPr>
        <w:t xml:space="preserve">. </w:t>
      </w:r>
      <w:r w:rsidRPr="00A54FAA">
        <w:rPr>
          <w:rFonts w:ascii="Times New Roman" w:hAnsi="Times New Roman" w:cs="Times New Roman"/>
          <w:sz w:val="24"/>
          <w:szCs w:val="24"/>
        </w:rPr>
        <w:t xml:space="preserve">Edit. </w:t>
      </w:r>
      <w:r w:rsidRPr="00FA1413">
        <w:rPr>
          <w:rFonts w:ascii="Times New Roman" w:hAnsi="Times New Roman" w:cs="Times New Roman"/>
          <w:sz w:val="24"/>
          <w:szCs w:val="24"/>
        </w:rPr>
        <w:t>Stadium.</w:t>
      </w:r>
    </w:p>
    <w:p w:rsidR="007E7E45" w:rsidRPr="00FA1413" w:rsidRDefault="007E7E45" w:rsidP="006F028E">
      <w:pPr>
        <w:spacing w:after="120" w:line="276" w:lineRule="auto"/>
        <w:rPr>
          <w:rFonts w:ascii="Times New Roman" w:hAnsi="Times New Roman" w:cs="Times New Roman"/>
          <w:b/>
          <w:bCs/>
          <w:sz w:val="24"/>
          <w:szCs w:val="24"/>
        </w:rPr>
      </w:pPr>
    </w:p>
    <w:p w:rsidR="007E7E45" w:rsidRPr="001E72CB" w:rsidRDefault="007E7E45" w:rsidP="006F028E">
      <w:pPr>
        <w:rPr>
          <w:rFonts w:ascii="Times New Roman" w:hAnsi="Times New Roman" w:cs="Times New Roman"/>
          <w:b/>
          <w:bCs/>
          <w:sz w:val="24"/>
          <w:szCs w:val="24"/>
        </w:rPr>
      </w:pPr>
      <w:r>
        <w:rPr>
          <w:rFonts w:ascii="Times New Roman" w:hAnsi="Times New Roman"/>
          <w:b/>
          <w:sz w:val="28"/>
          <w:szCs w:val="28"/>
          <w:lang w:val="es-ES_tradnl"/>
        </w:rPr>
        <w:t xml:space="preserve">8.32.- </w:t>
      </w:r>
      <w:r w:rsidRPr="001E72CB">
        <w:rPr>
          <w:rFonts w:ascii="Times New Roman" w:hAnsi="Times New Roman"/>
          <w:b/>
          <w:sz w:val="28"/>
          <w:szCs w:val="28"/>
          <w:lang w:val="es-ES_tradnl"/>
        </w:rPr>
        <w:t>Unidad Curricular</w:t>
      </w:r>
      <w:r w:rsidRPr="001E72CB">
        <w:rPr>
          <w:rFonts w:ascii="Times New Roman" w:hAnsi="Times New Roman"/>
          <w:b/>
          <w:sz w:val="24"/>
          <w:szCs w:val="24"/>
        </w:rPr>
        <w:t xml:space="preserve">: </w:t>
      </w:r>
      <w:r w:rsidRPr="001E72CB">
        <w:rPr>
          <w:rFonts w:ascii="Times New Roman" w:hAnsi="Times New Roman" w:cs="Times New Roman"/>
          <w:b/>
          <w:bCs/>
          <w:sz w:val="24"/>
          <w:szCs w:val="24"/>
        </w:rPr>
        <w:t>ATLETISMO II</w:t>
      </w:r>
    </w:p>
    <w:p w:rsidR="007E7E45" w:rsidRPr="001E72CB" w:rsidRDefault="007E7E45" w:rsidP="006F028E">
      <w:pPr>
        <w:spacing w:line="276" w:lineRule="auto"/>
        <w:jc w:val="both"/>
        <w:rPr>
          <w:rFonts w:ascii="Times New Roman" w:hAnsi="Times New Roman"/>
          <w:sz w:val="24"/>
          <w:szCs w:val="24"/>
          <w:lang w:val="es-ES_tradnl"/>
        </w:rPr>
      </w:pPr>
      <w:r w:rsidRPr="001E72CB">
        <w:rPr>
          <w:rFonts w:ascii="Times New Roman" w:hAnsi="Times New Roman"/>
          <w:b/>
          <w:sz w:val="24"/>
          <w:szCs w:val="24"/>
          <w:lang w:val="es-ES_tradnl"/>
        </w:rPr>
        <w:t>Formato:</w:t>
      </w:r>
      <w:r w:rsidRPr="001E72CB">
        <w:rPr>
          <w:rFonts w:ascii="Times New Roman" w:hAnsi="Times New Roman"/>
          <w:sz w:val="24"/>
          <w:szCs w:val="24"/>
          <w:lang w:val="es-ES_tradnl"/>
        </w:rPr>
        <w:t xml:space="preserve"> Taller.</w:t>
      </w:r>
    </w:p>
    <w:p w:rsidR="007E7E45" w:rsidRPr="001E72CB" w:rsidRDefault="007E7E45" w:rsidP="006F028E">
      <w:pPr>
        <w:spacing w:line="276" w:lineRule="auto"/>
        <w:jc w:val="both"/>
        <w:outlineLvl w:val="0"/>
        <w:rPr>
          <w:rFonts w:ascii="Times New Roman" w:hAnsi="Times New Roman"/>
          <w:sz w:val="24"/>
          <w:szCs w:val="24"/>
          <w:lang w:val="es-ES_tradnl"/>
        </w:rPr>
      </w:pPr>
      <w:r w:rsidRPr="001E72CB">
        <w:rPr>
          <w:rFonts w:ascii="Times New Roman" w:hAnsi="Times New Roman"/>
          <w:b/>
          <w:sz w:val="24"/>
          <w:szCs w:val="24"/>
          <w:lang w:val="es-ES_tradnl"/>
        </w:rPr>
        <w:t>Régimen de cursada</w:t>
      </w:r>
      <w:r w:rsidRPr="001E72CB">
        <w:rPr>
          <w:rFonts w:ascii="Times New Roman" w:hAnsi="Times New Roman"/>
          <w:sz w:val="24"/>
          <w:szCs w:val="24"/>
          <w:lang w:val="es-ES_tradnl"/>
        </w:rPr>
        <w:t>: Anual.</w:t>
      </w:r>
    </w:p>
    <w:p w:rsidR="007E7E45" w:rsidRPr="001E72CB" w:rsidRDefault="007E7E45" w:rsidP="006F028E">
      <w:pPr>
        <w:jc w:val="both"/>
        <w:outlineLvl w:val="0"/>
        <w:rPr>
          <w:rFonts w:ascii="Times New Roman" w:hAnsi="Times New Roman"/>
          <w:sz w:val="24"/>
          <w:szCs w:val="24"/>
          <w:lang w:val="es-ES_tradnl"/>
        </w:rPr>
      </w:pPr>
      <w:r w:rsidRPr="001E72CB">
        <w:rPr>
          <w:rFonts w:ascii="Times New Roman" w:hAnsi="Times New Roman"/>
          <w:b/>
          <w:sz w:val="24"/>
          <w:szCs w:val="24"/>
          <w:lang w:val="es-ES_tradnl"/>
        </w:rPr>
        <w:t xml:space="preserve">Ubicación en el Diseño Curricular: </w:t>
      </w:r>
      <w:r w:rsidRPr="001E72CB">
        <w:rPr>
          <w:rFonts w:ascii="Times New Roman" w:hAnsi="Times New Roman"/>
          <w:sz w:val="24"/>
          <w:szCs w:val="24"/>
          <w:lang w:val="es-ES_tradnl"/>
        </w:rPr>
        <w:t>Tercer año.</w:t>
      </w:r>
    </w:p>
    <w:p w:rsidR="007E7E45" w:rsidRPr="001E72CB" w:rsidRDefault="007E7E45" w:rsidP="006F028E">
      <w:pPr>
        <w:jc w:val="both"/>
        <w:outlineLvl w:val="0"/>
        <w:rPr>
          <w:rFonts w:ascii="Times New Roman" w:hAnsi="Times New Roman"/>
          <w:sz w:val="24"/>
          <w:szCs w:val="24"/>
          <w:lang w:val="es-ES_tradnl"/>
        </w:rPr>
      </w:pPr>
      <w:r w:rsidRPr="001E72CB">
        <w:rPr>
          <w:rFonts w:ascii="Times New Roman" w:hAnsi="Times New Roman"/>
          <w:b/>
          <w:sz w:val="24"/>
          <w:szCs w:val="24"/>
          <w:lang w:val="es-ES_tradnl"/>
        </w:rPr>
        <w:t>Carga horaria semanal</w:t>
      </w:r>
      <w:r>
        <w:rPr>
          <w:rFonts w:ascii="Times New Roman" w:hAnsi="Times New Roman"/>
          <w:sz w:val="24"/>
          <w:szCs w:val="24"/>
          <w:lang w:val="es-ES_tradnl"/>
        </w:rPr>
        <w:t xml:space="preserve">: 2 </w:t>
      </w:r>
      <w:r w:rsidRPr="001E72CB">
        <w:rPr>
          <w:rFonts w:ascii="Times New Roman" w:hAnsi="Times New Roman"/>
          <w:sz w:val="24"/>
          <w:szCs w:val="24"/>
          <w:lang w:val="es-ES_tradnl"/>
        </w:rPr>
        <w:t>hs. cátedra.</w:t>
      </w:r>
    </w:p>
    <w:p w:rsidR="007E7E45" w:rsidRPr="001E72CB" w:rsidRDefault="007E7E45" w:rsidP="006F028E">
      <w:pPr>
        <w:jc w:val="both"/>
        <w:outlineLvl w:val="0"/>
        <w:rPr>
          <w:rFonts w:ascii="Times New Roman" w:hAnsi="Times New Roman"/>
          <w:sz w:val="24"/>
          <w:szCs w:val="24"/>
          <w:lang w:val="es-ES_tradnl"/>
        </w:rPr>
      </w:pPr>
      <w:r w:rsidRPr="001E72CB">
        <w:rPr>
          <w:rFonts w:ascii="Times New Roman" w:hAnsi="Times New Roman"/>
          <w:b/>
          <w:sz w:val="24"/>
          <w:szCs w:val="24"/>
          <w:lang w:val="es-ES_tradnl"/>
        </w:rPr>
        <w:t>Carga horaria total horas cátedra</w:t>
      </w:r>
      <w:r w:rsidRPr="001E72CB">
        <w:rPr>
          <w:rFonts w:ascii="Times New Roman" w:hAnsi="Times New Roman"/>
          <w:sz w:val="24"/>
          <w:szCs w:val="24"/>
          <w:lang w:val="es-ES_tradnl"/>
        </w:rPr>
        <w:t xml:space="preserve">: </w:t>
      </w:r>
      <w:r>
        <w:rPr>
          <w:rFonts w:ascii="Times New Roman" w:hAnsi="Times New Roman"/>
          <w:sz w:val="24"/>
          <w:szCs w:val="24"/>
          <w:lang w:val="es-ES_tradnl"/>
        </w:rPr>
        <w:t>64</w:t>
      </w:r>
      <w:r w:rsidRPr="001E72CB">
        <w:rPr>
          <w:rFonts w:ascii="Times New Roman" w:hAnsi="Times New Roman"/>
          <w:sz w:val="24"/>
          <w:szCs w:val="24"/>
          <w:lang w:val="es-ES_tradnl"/>
        </w:rPr>
        <w:t xml:space="preserve"> hs. cátedra.</w:t>
      </w:r>
    </w:p>
    <w:p w:rsidR="007E7E45" w:rsidRPr="001E72CB" w:rsidRDefault="007E7E45" w:rsidP="006F028E">
      <w:pPr>
        <w:jc w:val="both"/>
        <w:outlineLvl w:val="0"/>
        <w:rPr>
          <w:rFonts w:ascii="Times New Roman" w:hAnsi="Times New Roman"/>
          <w:sz w:val="24"/>
          <w:szCs w:val="24"/>
          <w:lang w:val="es-ES_tradnl"/>
        </w:rPr>
      </w:pPr>
      <w:r w:rsidRPr="001E72CB">
        <w:rPr>
          <w:rFonts w:ascii="Times New Roman" w:hAnsi="Times New Roman"/>
          <w:b/>
          <w:sz w:val="24"/>
          <w:szCs w:val="24"/>
          <w:lang w:val="es-ES_tradnl"/>
        </w:rPr>
        <w:t>Carga horaria total horas reloj</w:t>
      </w:r>
      <w:r w:rsidRPr="001E72CB">
        <w:rPr>
          <w:rFonts w:ascii="Times New Roman" w:hAnsi="Times New Roman"/>
          <w:sz w:val="24"/>
          <w:szCs w:val="24"/>
          <w:lang w:val="es-ES_tradnl"/>
        </w:rPr>
        <w:t xml:space="preserve">: </w:t>
      </w:r>
      <w:r>
        <w:rPr>
          <w:rFonts w:ascii="Times New Roman" w:hAnsi="Times New Roman"/>
          <w:sz w:val="24"/>
          <w:szCs w:val="24"/>
          <w:lang w:val="es-ES_tradnl"/>
        </w:rPr>
        <w:t xml:space="preserve">43 </w:t>
      </w:r>
      <w:r w:rsidRPr="001E72CB">
        <w:rPr>
          <w:rFonts w:ascii="Times New Roman" w:hAnsi="Times New Roman"/>
          <w:sz w:val="24"/>
          <w:szCs w:val="24"/>
          <w:lang w:val="es-ES_tradnl"/>
        </w:rPr>
        <w:t>hs. reloj.</w:t>
      </w:r>
    </w:p>
    <w:p w:rsidR="007E7E45" w:rsidRPr="001E72CB" w:rsidRDefault="007E7E45" w:rsidP="006F028E"/>
    <w:p w:rsidR="007E7E45" w:rsidRPr="009F0092" w:rsidRDefault="007E7E45" w:rsidP="006F028E">
      <w:pPr>
        <w:rPr>
          <w:rFonts w:ascii="Times New Roman" w:hAnsi="Times New Roman" w:cs="Times New Roman"/>
          <w:b/>
          <w:sz w:val="28"/>
          <w:szCs w:val="28"/>
        </w:rPr>
      </w:pPr>
      <w:r w:rsidRPr="001E72CB">
        <w:rPr>
          <w:rFonts w:ascii="Times New Roman" w:hAnsi="Times New Roman" w:cs="Times New Roman"/>
          <w:b/>
          <w:sz w:val="28"/>
          <w:szCs w:val="28"/>
        </w:rPr>
        <w:t>Finalidades formativas</w:t>
      </w:r>
    </w:p>
    <w:p w:rsidR="007E7E45" w:rsidRPr="009F0092" w:rsidRDefault="007E7E45" w:rsidP="006F028E">
      <w:pPr>
        <w:spacing w:line="276" w:lineRule="auto"/>
        <w:ind w:firstLine="708"/>
        <w:jc w:val="both"/>
        <w:rPr>
          <w:rFonts w:ascii="Times New Roman" w:hAnsi="Times New Roman" w:cs="Times New Roman"/>
          <w:sz w:val="24"/>
          <w:szCs w:val="24"/>
        </w:rPr>
      </w:pPr>
      <w:r w:rsidRPr="009F0092">
        <w:rPr>
          <w:rFonts w:ascii="Times New Roman" w:hAnsi="Times New Roman" w:cs="Times New Roman"/>
          <w:sz w:val="24"/>
          <w:szCs w:val="24"/>
        </w:rPr>
        <w:t>El atletismo como disciplina deportiva, como parte integrante de los núcleos de aprendizaje prioritarios, y como medio de la Educación Física, en este tercer año ya ha sido convalidado por los aprendizajes previos de los alumnos, pero es muy importante que los mismos distingan los diferentes aspectos educativos que desprenden de su alto valor formativo, con un criterio reflexivo propio del accionar docente.</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ab/>
        <w:t xml:space="preserve">Sabemos que por ser el más ancestral de los </w:t>
      </w:r>
      <w:r>
        <w:rPr>
          <w:rFonts w:ascii="Times New Roman" w:hAnsi="Times New Roman" w:cs="Times New Roman"/>
          <w:sz w:val="24"/>
          <w:szCs w:val="24"/>
        </w:rPr>
        <w:t>d</w:t>
      </w:r>
      <w:r w:rsidRPr="009F0092">
        <w:rPr>
          <w:rFonts w:ascii="Times New Roman" w:hAnsi="Times New Roman" w:cs="Times New Roman"/>
          <w:sz w:val="24"/>
          <w:szCs w:val="24"/>
        </w:rPr>
        <w:t xml:space="preserve">eportes constituye la base de los mismos, y tiene una muy estrecha relación con las capacidades físicas y motrices, por todo </w:t>
      </w:r>
      <w:r w:rsidRPr="009F0092">
        <w:rPr>
          <w:rFonts w:ascii="Times New Roman" w:hAnsi="Times New Roman" w:cs="Times New Roman"/>
          <w:sz w:val="24"/>
          <w:szCs w:val="24"/>
        </w:rPr>
        <w:lastRenderedPageBreak/>
        <w:t>ello no puede estar ausente el desarrollo de los principios básicos del entrenamiento, su evolución según la condición del entrenado y también las características del entrenamiento en las diferentes edades y contextos.</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ab/>
        <w:t>Por ser un deporte accesible, debería estar presente  en todos los ciclos de la educación formal y propiciar  su práctica en los ámbitos no formales, entendiendo que su enseñanza no debe ser solamente selectiva, sino que debe también guardar el principio esencial de un “</w:t>
      </w:r>
      <w:r>
        <w:rPr>
          <w:rFonts w:ascii="Times New Roman" w:hAnsi="Times New Roman" w:cs="Times New Roman"/>
          <w:sz w:val="24"/>
          <w:szCs w:val="24"/>
        </w:rPr>
        <w:t>a</w:t>
      </w:r>
      <w:r w:rsidRPr="009F0092">
        <w:rPr>
          <w:rFonts w:ascii="Times New Roman" w:hAnsi="Times New Roman" w:cs="Times New Roman"/>
          <w:sz w:val="24"/>
          <w:szCs w:val="24"/>
        </w:rPr>
        <w:t>tletismo para todos”</w:t>
      </w:r>
      <w:r>
        <w:rPr>
          <w:rFonts w:ascii="Times New Roman" w:hAnsi="Times New Roman" w:cs="Times New Roman"/>
          <w:sz w:val="24"/>
          <w:szCs w:val="24"/>
        </w:rPr>
        <w:t>.</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ab/>
        <w:t>No obstante no se puede obviar que éste deporte tiene su máxima expresión en los atletas del más alto nivel, que ponen a prueba sus condiciones en difer</w:t>
      </w:r>
      <w:r>
        <w:rPr>
          <w:rFonts w:ascii="Times New Roman" w:hAnsi="Times New Roman" w:cs="Times New Roman"/>
          <w:sz w:val="24"/>
          <w:szCs w:val="24"/>
        </w:rPr>
        <w:t xml:space="preserve">entes torneos de los cuales son, </w:t>
      </w:r>
      <w:r w:rsidRPr="009F0092">
        <w:rPr>
          <w:rFonts w:ascii="Times New Roman" w:hAnsi="Times New Roman" w:cs="Times New Roman"/>
          <w:sz w:val="24"/>
          <w:szCs w:val="24"/>
        </w:rPr>
        <w:t>sin duda</w:t>
      </w:r>
      <w:r>
        <w:rPr>
          <w:rFonts w:ascii="Times New Roman" w:hAnsi="Times New Roman" w:cs="Times New Roman"/>
          <w:sz w:val="24"/>
          <w:szCs w:val="24"/>
        </w:rPr>
        <w:t>,</w:t>
      </w:r>
      <w:r w:rsidRPr="009F0092">
        <w:rPr>
          <w:rFonts w:ascii="Times New Roman" w:hAnsi="Times New Roman" w:cs="Times New Roman"/>
          <w:sz w:val="24"/>
          <w:szCs w:val="24"/>
        </w:rPr>
        <w:t xml:space="preserve"> los principales animadores como ser Juegos Panamericanos, Sudamericanos, Mundiales y Juegos Olímpicos y también paralímpicos, tanto en la rama femenina como en las masculina.</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ab/>
        <w:t>Por lo expuesto, es necesario que en éste año los alumnos afiancen sus conocimientos técnico científicos sobre la metodología de las diferentes pruebas, establezcan las bases para un entrenamiento específico y sus adaptaciones a las diferentes categorías y conozcan los aspectos necesarios para la administración y contralor de torneos, desde sus aspectos más sencillos hasta los  más complejos.</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ab/>
        <w:t xml:space="preserve">Para sustentar sus aprendizajes los alumnos pondrán sus conocimientos en prácticas docentes intencionadas al desarrollo del </w:t>
      </w:r>
      <w:r>
        <w:rPr>
          <w:rFonts w:ascii="Times New Roman" w:hAnsi="Times New Roman" w:cs="Times New Roman"/>
          <w:sz w:val="24"/>
          <w:szCs w:val="24"/>
        </w:rPr>
        <w:t>a</w:t>
      </w:r>
      <w:r w:rsidRPr="009F0092">
        <w:rPr>
          <w:rFonts w:ascii="Times New Roman" w:hAnsi="Times New Roman" w:cs="Times New Roman"/>
          <w:sz w:val="24"/>
          <w:szCs w:val="24"/>
        </w:rPr>
        <w:t>tletismo destinadas a alumnos de cursos inferiores en el Instituto</w:t>
      </w:r>
      <w:r>
        <w:rPr>
          <w:rFonts w:ascii="Times New Roman" w:hAnsi="Times New Roman" w:cs="Times New Roman"/>
          <w:sz w:val="24"/>
          <w:szCs w:val="24"/>
        </w:rPr>
        <w:t xml:space="preserve"> formador</w:t>
      </w:r>
      <w:r w:rsidRPr="009F0092">
        <w:rPr>
          <w:rFonts w:ascii="Times New Roman" w:hAnsi="Times New Roman" w:cs="Times New Roman"/>
          <w:sz w:val="24"/>
          <w:szCs w:val="24"/>
        </w:rPr>
        <w:t xml:space="preserve"> o también con alumnos de otros niveles del campo formal y no formal.  </w:t>
      </w:r>
    </w:p>
    <w:p w:rsidR="007E7E45" w:rsidRPr="009F0092" w:rsidRDefault="007E7E45" w:rsidP="006F028E">
      <w:pPr>
        <w:spacing w:line="276" w:lineRule="auto"/>
        <w:jc w:val="both"/>
        <w:rPr>
          <w:rFonts w:ascii="Times New Roman" w:hAnsi="Times New Roman" w:cs="Times New Roman"/>
          <w:b/>
          <w:bCs/>
          <w:sz w:val="24"/>
          <w:szCs w:val="24"/>
          <w:u w:val="single"/>
        </w:rPr>
      </w:pPr>
    </w:p>
    <w:p w:rsidR="007E7E45" w:rsidRPr="00ED0852" w:rsidRDefault="007E7E45" w:rsidP="006F028E">
      <w:pPr>
        <w:spacing w:line="276" w:lineRule="auto"/>
        <w:jc w:val="both"/>
        <w:rPr>
          <w:rFonts w:ascii="Times New Roman" w:hAnsi="Times New Roman" w:cs="Times New Roman"/>
          <w:sz w:val="28"/>
          <w:szCs w:val="28"/>
        </w:rPr>
      </w:pPr>
      <w:r w:rsidRPr="00ED0852">
        <w:rPr>
          <w:rFonts w:ascii="Times New Roman" w:hAnsi="Times New Roman" w:cs="Times New Roman"/>
          <w:b/>
          <w:bCs/>
          <w:sz w:val="28"/>
          <w:szCs w:val="28"/>
        </w:rPr>
        <w:t>Objetivos</w:t>
      </w:r>
    </w:p>
    <w:p w:rsidR="007E7E45" w:rsidRPr="009F0092" w:rsidRDefault="007E7E45" w:rsidP="006F028E">
      <w:pPr>
        <w:numPr>
          <w:ilvl w:val="0"/>
          <w:numId w:val="49"/>
        </w:numPr>
        <w:spacing w:line="276" w:lineRule="auto"/>
        <w:ind w:left="360"/>
        <w:jc w:val="both"/>
        <w:rPr>
          <w:rFonts w:ascii="Times New Roman" w:hAnsi="Times New Roman" w:cs="Times New Roman"/>
          <w:sz w:val="24"/>
          <w:szCs w:val="24"/>
        </w:rPr>
      </w:pPr>
      <w:r w:rsidRPr="009F0092">
        <w:rPr>
          <w:rFonts w:ascii="Times New Roman" w:hAnsi="Times New Roman" w:cs="Times New Roman"/>
          <w:sz w:val="24"/>
          <w:szCs w:val="24"/>
        </w:rPr>
        <w:t>Comprender y analizar las posibilidades que brinda la práctica del atletismo como disciplina deportiva y como práctica corporal según los contextos y las demandas de diferentes grupos sociales.</w:t>
      </w:r>
    </w:p>
    <w:p w:rsidR="007E7E45" w:rsidRPr="009F0092" w:rsidRDefault="007E7E45" w:rsidP="006F028E">
      <w:pPr>
        <w:numPr>
          <w:ilvl w:val="0"/>
          <w:numId w:val="49"/>
        </w:numPr>
        <w:spacing w:line="276" w:lineRule="auto"/>
        <w:ind w:left="360"/>
        <w:rPr>
          <w:rFonts w:ascii="Times New Roman" w:hAnsi="Times New Roman" w:cs="Times New Roman"/>
          <w:sz w:val="24"/>
          <w:szCs w:val="24"/>
        </w:rPr>
      </w:pPr>
      <w:r w:rsidRPr="009F0092">
        <w:rPr>
          <w:rFonts w:ascii="Times New Roman" w:hAnsi="Times New Roman" w:cs="Times New Roman"/>
          <w:sz w:val="24"/>
          <w:szCs w:val="24"/>
        </w:rPr>
        <w:t>Conocer las diferentes instancias de la organización del atletismo como deporte a nivel local, regional, nacional y mundial.</w:t>
      </w:r>
    </w:p>
    <w:p w:rsidR="007E7E45" w:rsidRPr="009F0092" w:rsidRDefault="007E7E45" w:rsidP="006F028E">
      <w:pPr>
        <w:numPr>
          <w:ilvl w:val="0"/>
          <w:numId w:val="49"/>
        </w:numPr>
        <w:spacing w:line="276" w:lineRule="auto"/>
        <w:ind w:left="360"/>
        <w:jc w:val="both"/>
        <w:rPr>
          <w:rFonts w:ascii="Times New Roman" w:hAnsi="Times New Roman" w:cs="Times New Roman"/>
          <w:sz w:val="24"/>
          <w:szCs w:val="24"/>
        </w:rPr>
      </w:pPr>
      <w:r w:rsidRPr="009F0092">
        <w:rPr>
          <w:rFonts w:ascii="Times New Roman" w:hAnsi="Times New Roman" w:cs="Times New Roman"/>
          <w:sz w:val="24"/>
          <w:szCs w:val="24"/>
        </w:rPr>
        <w:t>Responder con criterios fundamentados a las exigencias planteadas en la planificación, organización y ejecución de torneos atléticos, actuando como autoridades de las competencias.</w:t>
      </w:r>
    </w:p>
    <w:p w:rsidR="007E7E45" w:rsidRPr="009F0092" w:rsidRDefault="007E7E45" w:rsidP="006F028E">
      <w:pPr>
        <w:numPr>
          <w:ilvl w:val="0"/>
          <w:numId w:val="49"/>
        </w:numPr>
        <w:spacing w:line="276" w:lineRule="auto"/>
        <w:ind w:left="360"/>
        <w:jc w:val="both"/>
        <w:rPr>
          <w:rFonts w:ascii="Times New Roman" w:hAnsi="Times New Roman" w:cs="Times New Roman"/>
          <w:sz w:val="24"/>
          <w:szCs w:val="24"/>
        </w:rPr>
      </w:pPr>
      <w:r w:rsidRPr="009F0092">
        <w:rPr>
          <w:rFonts w:ascii="Times New Roman" w:hAnsi="Times New Roman" w:cs="Times New Roman"/>
          <w:sz w:val="24"/>
          <w:szCs w:val="24"/>
        </w:rPr>
        <w:t>Reconocer la importancia del trabajo analítico del entrenamiento y su aplicación en las etapas formativas y de competición</w:t>
      </w:r>
    </w:p>
    <w:p w:rsidR="007E7E45" w:rsidRPr="009F0092" w:rsidRDefault="007E7E45" w:rsidP="006F028E">
      <w:pPr>
        <w:numPr>
          <w:ilvl w:val="0"/>
          <w:numId w:val="49"/>
        </w:numPr>
        <w:spacing w:line="276" w:lineRule="auto"/>
        <w:ind w:left="360"/>
        <w:jc w:val="both"/>
        <w:rPr>
          <w:rFonts w:ascii="Times New Roman" w:hAnsi="Times New Roman" w:cs="Times New Roman"/>
          <w:sz w:val="24"/>
          <w:szCs w:val="24"/>
        </w:rPr>
      </w:pPr>
      <w:r w:rsidRPr="009F0092">
        <w:rPr>
          <w:rFonts w:ascii="Times New Roman" w:hAnsi="Times New Roman" w:cs="Times New Roman"/>
          <w:sz w:val="24"/>
          <w:szCs w:val="24"/>
        </w:rPr>
        <w:t>Desarrollar un conocimiento preciso en la ejecución técnica y en la metodología de las diferentes pruebas para su adaptación didáctica en los variados ámbitos de aplicación.</w:t>
      </w:r>
    </w:p>
    <w:p w:rsidR="007E7E45" w:rsidRPr="009F0092" w:rsidRDefault="007E7E45" w:rsidP="006F028E">
      <w:pPr>
        <w:spacing w:line="276" w:lineRule="auto"/>
        <w:rPr>
          <w:rFonts w:ascii="Times New Roman" w:hAnsi="Times New Roman" w:cs="Times New Roman"/>
          <w:sz w:val="24"/>
          <w:szCs w:val="24"/>
        </w:rPr>
      </w:pPr>
    </w:p>
    <w:p w:rsidR="007E7E45" w:rsidRPr="00ED0852" w:rsidRDefault="007E7E45" w:rsidP="006F028E">
      <w:pPr>
        <w:spacing w:line="276" w:lineRule="auto"/>
        <w:rPr>
          <w:rFonts w:ascii="Times New Roman" w:hAnsi="Times New Roman" w:cs="Times New Roman"/>
          <w:sz w:val="28"/>
          <w:szCs w:val="28"/>
        </w:rPr>
      </w:pPr>
      <w:r w:rsidRPr="00ED0852">
        <w:rPr>
          <w:rFonts w:ascii="Times New Roman" w:hAnsi="Times New Roman" w:cs="Times New Roman"/>
          <w:b/>
          <w:bCs/>
          <w:sz w:val="28"/>
          <w:szCs w:val="28"/>
        </w:rPr>
        <w:t>Contenidos</w:t>
      </w:r>
    </w:p>
    <w:p w:rsidR="007E7E45" w:rsidRPr="00ED0852" w:rsidRDefault="007E7E45" w:rsidP="006F028E">
      <w:pPr>
        <w:spacing w:line="276" w:lineRule="auto"/>
        <w:rPr>
          <w:rFonts w:ascii="Times New Roman" w:hAnsi="Times New Roman" w:cs="Times New Roman"/>
          <w:b/>
          <w:bCs/>
          <w:sz w:val="24"/>
          <w:szCs w:val="24"/>
        </w:rPr>
      </w:pPr>
      <w:r w:rsidRPr="00ED0852">
        <w:rPr>
          <w:rFonts w:ascii="Times New Roman" w:hAnsi="Times New Roman" w:cs="Times New Roman"/>
          <w:b/>
          <w:bCs/>
          <w:sz w:val="24"/>
          <w:szCs w:val="24"/>
        </w:rPr>
        <w:t>El atletismo y su práctica</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 xml:space="preserve">El atletismo como práctica corporal. Ejercicios aeróbicos y recreativos </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Actividades para el cuidado y mejoramiento de la salud.</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 xml:space="preserve">El atletismo como deporte. Organización a nivel local, provincial, </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 xml:space="preserve">Regional y mundial. Federación de Atletismo. I.A.A.F. </w:t>
      </w:r>
    </w:p>
    <w:p w:rsidR="007E7E45" w:rsidRPr="00ED0852" w:rsidRDefault="007E7E45" w:rsidP="006F02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Organización de torneos</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La organización de torneos atléticos. Reglamentos. Puntajes. Implementos</w:t>
      </w:r>
    </w:p>
    <w:p w:rsidR="007E7E45" w:rsidRPr="009F0092" w:rsidRDefault="007E7E45" w:rsidP="006F028E">
      <w:pPr>
        <w:spacing w:line="276" w:lineRule="auto"/>
        <w:rPr>
          <w:rFonts w:ascii="Times New Roman" w:hAnsi="Times New Roman" w:cs="Times New Roman"/>
          <w:sz w:val="24"/>
          <w:szCs w:val="24"/>
        </w:rPr>
      </w:pPr>
      <w:r w:rsidRPr="009F0092">
        <w:rPr>
          <w:rFonts w:ascii="Times New Roman" w:hAnsi="Times New Roman" w:cs="Times New Roman"/>
          <w:sz w:val="24"/>
          <w:szCs w:val="24"/>
        </w:rPr>
        <w:t xml:space="preserve">Convocatorias. Programas.Arbitraje. Planillas. Mediciones. Autoridades de la </w:t>
      </w:r>
      <w:r>
        <w:rPr>
          <w:rFonts w:ascii="Times New Roman" w:hAnsi="Times New Roman" w:cs="Times New Roman"/>
          <w:sz w:val="24"/>
          <w:szCs w:val="24"/>
        </w:rPr>
        <w:t>c</w:t>
      </w:r>
      <w:r w:rsidRPr="009F0092">
        <w:rPr>
          <w:rFonts w:ascii="Times New Roman" w:hAnsi="Times New Roman" w:cs="Times New Roman"/>
          <w:sz w:val="24"/>
          <w:szCs w:val="24"/>
        </w:rPr>
        <w:t>ompetencia.Funciones de los jueces de campo y pista.</w:t>
      </w:r>
    </w:p>
    <w:p w:rsidR="007E7E45" w:rsidRPr="00ED0852" w:rsidRDefault="007E7E45" w:rsidP="006F028E">
      <w:pPr>
        <w:spacing w:line="276" w:lineRule="auto"/>
        <w:jc w:val="both"/>
        <w:rPr>
          <w:rFonts w:ascii="Times New Roman" w:hAnsi="Times New Roman" w:cs="Times New Roman"/>
          <w:b/>
          <w:bCs/>
          <w:sz w:val="24"/>
          <w:szCs w:val="24"/>
        </w:rPr>
      </w:pPr>
      <w:r w:rsidRPr="00ED0852">
        <w:rPr>
          <w:rFonts w:ascii="Times New Roman" w:hAnsi="Times New Roman" w:cs="Times New Roman"/>
          <w:b/>
          <w:bCs/>
          <w:sz w:val="24"/>
          <w:szCs w:val="24"/>
        </w:rPr>
        <w:t>Entrenamiento</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Principios del entrenamiento. Programas de entrenamiento.Entrenamiento de las capacidades físicas. Especificidad para cada prueba.</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Program</w:t>
      </w:r>
      <w:r>
        <w:rPr>
          <w:rFonts w:ascii="Times New Roman" w:hAnsi="Times New Roman" w:cs="Times New Roman"/>
          <w:sz w:val="24"/>
          <w:szCs w:val="24"/>
        </w:rPr>
        <w:t xml:space="preserve">a de acondicionamiento físico. </w:t>
      </w:r>
      <w:r w:rsidRPr="009F0092">
        <w:rPr>
          <w:rFonts w:ascii="Times New Roman" w:hAnsi="Times New Roman" w:cs="Times New Roman"/>
          <w:sz w:val="24"/>
          <w:szCs w:val="24"/>
        </w:rPr>
        <w:t>Aspectos fisiológicos. Sistemas energéticos. Condiciones ambientales y sus efectos. Adaptabilidad del entrenamiento para las diferentes edades.</w:t>
      </w:r>
    </w:p>
    <w:p w:rsidR="007E7E45" w:rsidRPr="00ED0852" w:rsidRDefault="007E7E45" w:rsidP="006F028E">
      <w:pPr>
        <w:spacing w:line="276" w:lineRule="auto"/>
        <w:rPr>
          <w:rFonts w:ascii="Times New Roman" w:hAnsi="Times New Roman" w:cs="Times New Roman"/>
          <w:b/>
          <w:bCs/>
          <w:sz w:val="24"/>
          <w:szCs w:val="24"/>
        </w:rPr>
      </w:pPr>
      <w:r>
        <w:rPr>
          <w:rFonts w:ascii="Times New Roman" w:hAnsi="Times New Roman" w:cs="Times New Roman"/>
          <w:b/>
          <w:bCs/>
          <w:sz w:val="24"/>
          <w:szCs w:val="24"/>
        </w:rPr>
        <w:t>Pruebas atléticas</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 xml:space="preserve">Lanzamiento del martillo, aspectos metodológicos y reglamentarios.Salto con Garrocha. Aspectos metodológicos y reglamentarios.Salto triple: aspectos reglamentarios y </w:t>
      </w:r>
      <w:r w:rsidRPr="009F0092">
        <w:rPr>
          <w:rFonts w:ascii="Times New Roman" w:hAnsi="Times New Roman" w:cs="Times New Roman"/>
          <w:sz w:val="24"/>
          <w:szCs w:val="24"/>
        </w:rPr>
        <w:lastRenderedPageBreak/>
        <w:t>metodológicos.Pruebas combinadas.</w:t>
      </w:r>
    </w:p>
    <w:p w:rsidR="007E7E45" w:rsidRPr="00ED0852" w:rsidRDefault="007E7E45" w:rsidP="006F028E">
      <w:pPr>
        <w:spacing w:line="276" w:lineRule="auto"/>
        <w:rPr>
          <w:rFonts w:ascii="Times New Roman" w:hAnsi="Times New Roman" w:cs="Times New Roman"/>
          <w:b/>
          <w:bCs/>
          <w:sz w:val="24"/>
          <w:szCs w:val="24"/>
        </w:rPr>
      </w:pPr>
      <w:r w:rsidRPr="00ED0852">
        <w:rPr>
          <w:rFonts w:ascii="Times New Roman" w:hAnsi="Times New Roman" w:cs="Times New Roman"/>
          <w:b/>
          <w:bCs/>
          <w:sz w:val="24"/>
          <w:szCs w:val="24"/>
        </w:rPr>
        <w:t xml:space="preserve">Didáctica del </w:t>
      </w:r>
      <w:r>
        <w:rPr>
          <w:rFonts w:ascii="Times New Roman" w:hAnsi="Times New Roman" w:cs="Times New Roman"/>
          <w:b/>
          <w:bCs/>
          <w:sz w:val="24"/>
          <w:szCs w:val="24"/>
        </w:rPr>
        <w:t>a</w:t>
      </w:r>
      <w:r w:rsidRPr="00ED0852">
        <w:rPr>
          <w:rFonts w:ascii="Times New Roman" w:hAnsi="Times New Roman" w:cs="Times New Roman"/>
          <w:b/>
          <w:bCs/>
          <w:sz w:val="24"/>
          <w:szCs w:val="24"/>
        </w:rPr>
        <w:t>tletismo</w:t>
      </w:r>
    </w:p>
    <w:p w:rsidR="007E7E45" w:rsidRPr="009F0092" w:rsidRDefault="007E7E45" w:rsidP="006F028E">
      <w:pPr>
        <w:spacing w:line="276" w:lineRule="auto"/>
        <w:rPr>
          <w:rFonts w:ascii="Times New Roman" w:hAnsi="Times New Roman" w:cs="Times New Roman"/>
          <w:sz w:val="24"/>
          <w:szCs w:val="24"/>
        </w:rPr>
      </w:pPr>
      <w:r w:rsidRPr="009F0092">
        <w:rPr>
          <w:rFonts w:ascii="Times New Roman" w:hAnsi="Times New Roman" w:cs="Times New Roman"/>
          <w:sz w:val="24"/>
          <w:szCs w:val="24"/>
        </w:rPr>
        <w:t>Estrategias metodológicas para la enseñanza del atletismo a adolescente</w:t>
      </w:r>
    </w:p>
    <w:p w:rsidR="007E7E45" w:rsidRPr="009F0092" w:rsidRDefault="007E7E45" w:rsidP="006F028E">
      <w:pPr>
        <w:spacing w:line="276" w:lineRule="auto"/>
        <w:rPr>
          <w:rFonts w:ascii="Times New Roman" w:hAnsi="Times New Roman" w:cs="Times New Roman"/>
          <w:sz w:val="24"/>
          <w:szCs w:val="24"/>
        </w:rPr>
      </w:pPr>
      <w:r w:rsidRPr="009F0092">
        <w:rPr>
          <w:rFonts w:ascii="Times New Roman" w:hAnsi="Times New Roman" w:cs="Times New Roman"/>
          <w:sz w:val="24"/>
          <w:szCs w:val="24"/>
        </w:rPr>
        <w:t>Jóvenes y adultos.La evaluación técnica y física del atleta.Programas de atletismo escolar y federativo.</w:t>
      </w:r>
    </w:p>
    <w:p w:rsidR="007E7E45" w:rsidRPr="00ED0852" w:rsidRDefault="007E7E45" w:rsidP="006F028E">
      <w:pPr>
        <w:spacing w:line="276" w:lineRule="auto"/>
        <w:rPr>
          <w:rFonts w:ascii="Times New Roman" w:hAnsi="Times New Roman" w:cs="Times New Roman"/>
          <w:b/>
          <w:bCs/>
          <w:sz w:val="28"/>
          <w:szCs w:val="28"/>
        </w:rPr>
      </w:pPr>
      <w:r w:rsidRPr="00ED0852">
        <w:rPr>
          <w:rFonts w:ascii="Times New Roman" w:hAnsi="Times New Roman" w:cs="Times New Roman"/>
          <w:b/>
          <w:bCs/>
          <w:sz w:val="28"/>
          <w:szCs w:val="28"/>
        </w:rPr>
        <w:t>Bibliografía</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lang w:val="pt-BR"/>
        </w:rPr>
        <w:t xml:space="preserve">HEGEDUS, Jorge. </w:t>
      </w:r>
      <w:r>
        <w:rPr>
          <w:rFonts w:ascii="Times New Roman" w:hAnsi="Times New Roman" w:cs="Times New Roman"/>
          <w:sz w:val="24"/>
          <w:szCs w:val="24"/>
          <w:lang w:val="pt-BR"/>
        </w:rPr>
        <w:t>(</w:t>
      </w:r>
      <w:r w:rsidRPr="00FA1413">
        <w:rPr>
          <w:rFonts w:ascii="Times New Roman" w:hAnsi="Times New Roman" w:cs="Times New Roman"/>
          <w:sz w:val="24"/>
          <w:szCs w:val="24"/>
        </w:rPr>
        <w:t>2006)</w:t>
      </w:r>
      <w:r w:rsidRPr="00C13F30">
        <w:rPr>
          <w:rFonts w:ascii="Times New Roman" w:hAnsi="Times New Roman" w:cs="Times New Roman"/>
          <w:i/>
          <w:sz w:val="24"/>
          <w:szCs w:val="24"/>
          <w:lang w:val="pt-BR"/>
        </w:rPr>
        <w:t>Técnicas atléticas</w:t>
      </w:r>
      <w:r w:rsidRPr="009F0092">
        <w:rPr>
          <w:rFonts w:ascii="Times New Roman" w:hAnsi="Times New Roman" w:cs="Times New Roman"/>
          <w:sz w:val="24"/>
          <w:szCs w:val="24"/>
          <w:lang w:val="pt-BR"/>
        </w:rPr>
        <w:t xml:space="preserve">. Ed. Stadium. </w:t>
      </w:r>
      <w:r w:rsidRPr="00ED0852">
        <w:rPr>
          <w:rFonts w:ascii="Times New Roman" w:hAnsi="Times New Roman" w:cs="Times New Roman"/>
          <w:sz w:val="24"/>
          <w:szCs w:val="24"/>
          <w:lang w:val="en-US"/>
        </w:rPr>
        <w:t xml:space="preserve">Bs. As. Argentina </w:t>
      </w:r>
      <w:r w:rsidRPr="00C13F30">
        <w:rPr>
          <w:rFonts w:ascii="Times New Roman" w:hAnsi="Times New Roman" w:cs="Times New Roman"/>
          <w:sz w:val="24"/>
          <w:szCs w:val="24"/>
          <w:lang w:val="en-US"/>
        </w:rPr>
        <w:t>MULLER Harold, RITZDORF</w:t>
      </w:r>
      <w:r>
        <w:rPr>
          <w:rFonts w:ascii="Times New Roman" w:hAnsi="Times New Roman" w:cs="Times New Roman"/>
          <w:sz w:val="24"/>
          <w:szCs w:val="24"/>
          <w:lang w:val="en-US"/>
        </w:rPr>
        <w:t>,</w:t>
      </w:r>
      <w:r w:rsidRPr="00C13F30">
        <w:rPr>
          <w:rFonts w:ascii="Times New Roman" w:hAnsi="Times New Roman" w:cs="Times New Roman"/>
          <w:sz w:val="24"/>
          <w:szCs w:val="24"/>
          <w:lang w:val="en-US"/>
        </w:rPr>
        <w:t xml:space="preserve">Wolfgan. </w:t>
      </w:r>
      <w:r w:rsidRPr="00FA1413">
        <w:rPr>
          <w:rFonts w:ascii="Times New Roman" w:hAnsi="Times New Roman" w:cs="Times New Roman"/>
          <w:sz w:val="24"/>
          <w:szCs w:val="24"/>
        </w:rPr>
        <w:t xml:space="preserve">(2003) </w:t>
      </w:r>
      <w:r w:rsidRPr="00C13F30">
        <w:rPr>
          <w:rFonts w:ascii="Times New Roman" w:hAnsi="Times New Roman" w:cs="Times New Roman"/>
          <w:i/>
          <w:sz w:val="24"/>
          <w:szCs w:val="24"/>
        </w:rPr>
        <w:t>Correr, Saltar y Lanzar</w:t>
      </w:r>
      <w:r>
        <w:rPr>
          <w:rFonts w:ascii="Times New Roman" w:hAnsi="Times New Roman" w:cs="Times New Roman"/>
          <w:sz w:val="24"/>
          <w:szCs w:val="24"/>
        </w:rPr>
        <w:t>. Ed. Stadium. Bs. As</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Apuntes técnicos de la I.A.A.F. 2000.</w:t>
      </w:r>
    </w:p>
    <w:p w:rsidR="007E7E45"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MAZZEO</w:t>
      </w:r>
      <w:r>
        <w:rPr>
          <w:rFonts w:ascii="Times New Roman" w:hAnsi="Times New Roman" w:cs="Times New Roman"/>
          <w:sz w:val="24"/>
          <w:szCs w:val="24"/>
        </w:rPr>
        <w:t>,</w:t>
      </w:r>
      <w:r w:rsidRPr="009F0092">
        <w:rPr>
          <w:rFonts w:ascii="Times New Roman" w:hAnsi="Times New Roman" w:cs="Times New Roman"/>
          <w:sz w:val="24"/>
          <w:szCs w:val="24"/>
        </w:rPr>
        <w:t xml:space="preserve"> E</w:t>
      </w:r>
      <w:r>
        <w:rPr>
          <w:rFonts w:ascii="Times New Roman" w:hAnsi="Times New Roman" w:cs="Times New Roman"/>
          <w:sz w:val="24"/>
          <w:szCs w:val="24"/>
        </w:rPr>
        <w:t>.</w:t>
      </w:r>
      <w:r w:rsidRPr="009F0092">
        <w:rPr>
          <w:rFonts w:ascii="Times New Roman" w:hAnsi="Times New Roman" w:cs="Times New Roman"/>
          <w:sz w:val="24"/>
          <w:szCs w:val="24"/>
        </w:rPr>
        <w:t xml:space="preserve"> MAZZEO</w:t>
      </w:r>
      <w:r>
        <w:rPr>
          <w:rFonts w:ascii="Times New Roman" w:hAnsi="Times New Roman" w:cs="Times New Roman"/>
          <w:sz w:val="24"/>
          <w:szCs w:val="24"/>
        </w:rPr>
        <w:t>,</w:t>
      </w:r>
      <w:r w:rsidRPr="009F0092">
        <w:rPr>
          <w:rFonts w:ascii="Times New Roman" w:hAnsi="Times New Roman" w:cs="Times New Roman"/>
          <w:sz w:val="24"/>
          <w:szCs w:val="24"/>
        </w:rPr>
        <w:t xml:space="preserve"> E</w:t>
      </w:r>
      <w:r>
        <w:rPr>
          <w:rFonts w:ascii="Times New Roman" w:hAnsi="Times New Roman" w:cs="Times New Roman"/>
          <w:sz w:val="24"/>
          <w:szCs w:val="24"/>
        </w:rPr>
        <w:t>. (2008)</w:t>
      </w:r>
      <w:r w:rsidRPr="00C13F30">
        <w:rPr>
          <w:rFonts w:ascii="Times New Roman" w:hAnsi="Times New Roman" w:cs="Times New Roman"/>
          <w:i/>
          <w:sz w:val="24"/>
          <w:szCs w:val="24"/>
        </w:rPr>
        <w:t>Atletismo para Todos, carreras, saltos y lanzamiento</w:t>
      </w:r>
      <w:r w:rsidRPr="009F0092">
        <w:rPr>
          <w:rFonts w:ascii="Times New Roman" w:hAnsi="Times New Roman" w:cs="Times New Roman"/>
          <w:sz w:val="24"/>
          <w:szCs w:val="24"/>
        </w:rPr>
        <w:t>s. Ed. Stadium. Bs. As.</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 xml:space="preserve">Reglamentos oficial de Atletismo, F.I.A. </w:t>
      </w:r>
    </w:p>
    <w:p w:rsidR="007E7E45" w:rsidRPr="009F0092" w:rsidRDefault="007E7E45" w:rsidP="006F028E">
      <w:pPr>
        <w:spacing w:line="276" w:lineRule="auto"/>
        <w:jc w:val="both"/>
        <w:rPr>
          <w:rFonts w:ascii="Times New Roman" w:hAnsi="Times New Roman" w:cs="Times New Roman"/>
          <w:sz w:val="24"/>
          <w:szCs w:val="24"/>
        </w:rPr>
      </w:pPr>
      <w:r w:rsidRPr="009F0092">
        <w:rPr>
          <w:rFonts w:ascii="Times New Roman" w:hAnsi="Times New Roman" w:cs="Times New Roman"/>
          <w:sz w:val="24"/>
          <w:szCs w:val="24"/>
        </w:rPr>
        <w:t xml:space="preserve">ZANATTA, Alfredo. </w:t>
      </w:r>
      <w:r>
        <w:rPr>
          <w:rFonts w:ascii="Times New Roman" w:hAnsi="Times New Roman" w:cs="Times New Roman"/>
          <w:sz w:val="24"/>
          <w:szCs w:val="24"/>
        </w:rPr>
        <w:t xml:space="preserve">(1996) </w:t>
      </w:r>
      <w:r w:rsidRPr="00C13F30">
        <w:rPr>
          <w:rFonts w:ascii="Times New Roman" w:hAnsi="Times New Roman" w:cs="Times New Roman"/>
          <w:i/>
          <w:sz w:val="24"/>
          <w:szCs w:val="24"/>
        </w:rPr>
        <w:t>La orientación deportiva en el niño</w:t>
      </w:r>
      <w:r w:rsidRPr="009F0092">
        <w:rPr>
          <w:rFonts w:ascii="Times New Roman" w:hAnsi="Times New Roman" w:cs="Times New Roman"/>
          <w:sz w:val="24"/>
          <w:szCs w:val="24"/>
        </w:rPr>
        <w:t>. Institu</w:t>
      </w:r>
      <w:r>
        <w:rPr>
          <w:rFonts w:ascii="Times New Roman" w:hAnsi="Times New Roman" w:cs="Times New Roman"/>
          <w:sz w:val="24"/>
          <w:szCs w:val="24"/>
        </w:rPr>
        <w:t>to Bonaerense del Deporte.</w:t>
      </w:r>
    </w:p>
    <w:p w:rsidR="007E7E45" w:rsidRDefault="007E7E45" w:rsidP="006F028E">
      <w:pPr>
        <w:spacing w:line="360" w:lineRule="auto"/>
        <w:ind w:left="720"/>
        <w:jc w:val="both"/>
      </w:pPr>
    </w:p>
    <w:p w:rsidR="007E7E45" w:rsidRDefault="007E7E45" w:rsidP="006F028E"/>
    <w:p w:rsidR="007E7E45" w:rsidRDefault="007E7E45" w:rsidP="006F028E"/>
    <w:p w:rsidR="007E7E45" w:rsidRDefault="007E7E45" w:rsidP="006F028E"/>
    <w:p w:rsidR="007E7E45" w:rsidRDefault="007E7E45" w:rsidP="006F028E"/>
    <w:p w:rsidR="007E7E45" w:rsidRDefault="007E7E45" w:rsidP="006F028E"/>
    <w:p w:rsidR="007E7E45" w:rsidRDefault="007E7E45" w:rsidP="006F028E"/>
    <w:p w:rsidR="007E7E45" w:rsidRDefault="007E7E45" w:rsidP="006F028E"/>
    <w:p w:rsidR="007E7E45" w:rsidRDefault="007E7E45" w:rsidP="006F028E"/>
    <w:p w:rsidR="007E7E45" w:rsidRPr="004D344C" w:rsidRDefault="007E7E45" w:rsidP="006F028E">
      <w:pPr>
        <w:jc w:val="both"/>
        <w:rPr>
          <w:rFonts w:ascii="Times New Roman" w:hAnsi="Times New Roman" w:cs="Times New Roman"/>
          <w:b/>
          <w:bCs/>
          <w:sz w:val="24"/>
          <w:szCs w:val="24"/>
        </w:rPr>
      </w:pPr>
      <w:r>
        <w:rPr>
          <w:rFonts w:ascii="Times New Roman" w:hAnsi="Times New Roman"/>
          <w:b/>
          <w:sz w:val="28"/>
          <w:szCs w:val="28"/>
          <w:lang w:val="es-ES_tradnl"/>
        </w:rPr>
        <w:t xml:space="preserve">8.33.- </w:t>
      </w:r>
      <w:r w:rsidRPr="004D344C">
        <w:rPr>
          <w:rFonts w:ascii="Times New Roman" w:hAnsi="Times New Roman"/>
          <w:b/>
          <w:sz w:val="28"/>
          <w:szCs w:val="28"/>
          <w:lang w:val="es-ES_tradnl"/>
        </w:rPr>
        <w:t>Unidad Curricular</w:t>
      </w:r>
      <w:r w:rsidRPr="004D344C">
        <w:rPr>
          <w:rFonts w:ascii="Times New Roman" w:hAnsi="Times New Roman"/>
          <w:b/>
          <w:sz w:val="24"/>
          <w:szCs w:val="24"/>
        </w:rPr>
        <w:t xml:space="preserve">: </w:t>
      </w:r>
      <w:r w:rsidRPr="004D344C">
        <w:rPr>
          <w:rFonts w:ascii="Times New Roman" w:hAnsi="Times New Roman" w:cs="Times New Roman"/>
          <w:b/>
          <w:bCs/>
          <w:sz w:val="24"/>
          <w:szCs w:val="24"/>
        </w:rPr>
        <w:t>NATACIÓN III</w:t>
      </w:r>
    </w:p>
    <w:p w:rsidR="007E7E45" w:rsidRPr="004D344C" w:rsidRDefault="007E7E45" w:rsidP="006F028E">
      <w:pPr>
        <w:rPr>
          <w:rFonts w:ascii="Times New Roman" w:hAnsi="Times New Roman"/>
          <w:sz w:val="24"/>
          <w:szCs w:val="24"/>
          <w:lang w:val="es-ES_tradnl"/>
        </w:rPr>
      </w:pPr>
      <w:r w:rsidRPr="004D344C">
        <w:rPr>
          <w:rFonts w:ascii="Times New Roman" w:hAnsi="Times New Roman"/>
          <w:b/>
          <w:sz w:val="24"/>
          <w:szCs w:val="24"/>
          <w:lang w:val="es-ES_tradnl"/>
        </w:rPr>
        <w:t>Formato:</w:t>
      </w:r>
      <w:r w:rsidRPr="004D344C">
        <w:rPr>
          <w:rFonts w:ascii="Times New Roman" w:hAnsi="Times New Roman"/>
          <w:sz w:val="24"/>
          <w:szCs w:val="24"/>
          <w:lang w:val="es-ES_tradnl"/>
        </w:rPr>
        <w:t xml:space="preserve"> </w:t>
      </w:r>
      <w:r w:rsidR="006D595E" w:rsidRPr="005042B2">
        <w:rPr>
          <w:rFonts w:ascii="Times New Roman" w:hAnsi="Times New Roman"/>
          <w:sz w:val="24"/>
          <w:szCs w:val="24"/>
          <w:lang w:val="es-ES_tradnl"/>
        </w:rPr>
        <w:t>Asignatura</w:t>
      </w:r>
      <w:r w:rsidRPr="004D344C">
        <w:rPr>
          <w:rFonts w:ascii="Times New Roman" w:hAnsi="Times New Roman"/>
          <w:sz w:val="24"/>
          <w:szCs w:val="24"/>
          <w:lang w:val="es-ES_tradnl"/>
        </w:rPr>
        <w:t>.</w:t>
      </w:r>
    </w:p>
    <w:p w:rsidR="007E7E45" w:rsidRPr="004D344C" w:rsidRDefault="007E7E45" w:rsidP="006F028E">
      <w:pPr>
        <w:spacing w:line="276" w:lineRule="auto"/>
        <w:jc w:val="both"/>
        <w:outlineLvl w:val="0"/>
        <w:rPr>
          <w:rFonts w:ascii="Times New Roman" w:hAnsi="Times New Roman"/>
          <w:sz w:val="24"/>
          <w:szCs w:val="24"/>
          <w:lang w:val="es-ES_tradnl"/>
        </w:rPr>
      </w:pPr>
      <w:r w:rsidRPr="004D344C">
        <w:rPr>
          <w:rFonts w:ascii="Times New Roman" w:hAnsi="Times New Roman"/>
          <w:b/>
          <w:sz w:val="24"/>
          <w:szCs w:val="24"/>
          <w:lang w:val="es-ES_tradnl"/>
        </w:rPr>
        <w:t>Régimen de cursada</w:t>
      </w:r>
      <w:r w:rsidRPr="004D344C">
        <w:rPr>
          <w:rFonts w:ascii="Times New Roman" w:hAnsi="Times New Roman"/>
          <w:sz w:val="24"/>
          <w:szCs w:val="24"/>
          <w:lang w:val="es-ES_tradnl"/>
        </w:rPr>
        <w:t>: Anual.</w:t>
      </w:r>
    </w:p>
    <w:p w:rsidR="007E7E45" w:rsidRPr="004D344C" w:rsidRDefault="007E7E45" w:rsidP="006F028E">
      <w:pPr>
        <w:jc w:val="both"/>
        <w:outlineLvl w:val="0"/>
        <w:rPr>
          <w:rFonts w:ascii="Times New Roman" w:hAnsi="Times New Roman"/>
          <w:sz w:val="24"/>
          <w:szCs w:val="24"/>
          <w:lang w:val="es-ES_tradnl"/>
        </w:rPr>
      </w:pPr>
      <w:r w:rsidRPr="004D344C">
        <w:rPr>
          <w:rFonts w:ascii="Times New Roman" w:hAnsi="Times New Roman"/>
          <w:b/>
          <w:sz w:val="24"/>
          <w:szCs w:val="24"/>
          <w:lang w:val="es-ES_tradnl"/>
        </w:rPr>
        <w:t xml:space="preserve">Ubicación en el Diseño Curricular: </w:t>
      </w:r>
      <w:r w:rsidRPr="004D344C">
        <w:rPr>
          <w:rFonts w:ascii="Times New Roman" w:hAnsi="Times New Roman"/>
          <w:sz w:val="24"/>
          <w:szCs w:val="24"/>
          <w:lang w:val="es-ES_tradnl"/>
        </w:rPr>
        <w:t>Tercer año.</w:t>
      </w:r>
    </w:p>
    <w:p w:rsidR="007E7E45" w:rsidRPr="004D344C" w:rsidRDefault="007E7E45" w:rsidP="006F028E">
      <w:pPr>
        <w:jc w:val="both"/>
        <w:outlineLvl w:val="0"/>
        <w:rPr>
          <w:rFonts w:ascii="Times New Roman" w:hAnsi="Times New Roman"/>
          <w:sz w:val="24"/>
          <w:szCs w:val="24"/>
          <w:lang w:val="es-ES_tradnl"/>
        </w:rPr>
      </w:pPr>
      <w:r w:rsidRPr="004D344C">
        <w:rPr>
          <w:rFonts w:ascii="Times New Roman" w:hAnsi="Times New Roman"/>
          <w:b/>
          <w:sz w:val="24"/>
          <w:szCs w:val="24"/>
          <w:lang w:val="es-ES_tradnl"/>
        </w:rPr>
        <w:t>Carga horaria semanal</w:t>
      </w:r>
      <w:r>
        <w:rPr>
          <w:rFonts w:ascii="Times New Roman" w:hAnsi="Times New Roman"/>
          <w:sz w:val="24"/>
          <w:szCs w:val="24"/>
          <w:lang w:val="es-ES_tradnl"/>
        </w:rPr>
        <w:t xml:space="preserve">: 2 </w:t>
      </w:r>
      <w:r w:rsidRPr="004D344C">
        <w:rPr>
          <w:rFonts w:ascii="Times New Roman" w:hAnsi="Times New Roman"/>
          <w:sz w:val="24"/>
          <w:szCs w:val="24"/>
          <w:lang w:val="es-ES_tradnl"/>
        </w:rPr>
        <w:t>hs. cátedra.</w:t>
      </w:r>
    </w:p>
    <w:p w:rsidR="007E7E45" w:rsidRPr="004D344C" w:rsidRDefault="007E7E45" w:rsidP="006F028E">
      <w:pPr>
        <w:jc w:val="both"/>
        <w:outlineLvl w:val="0"/>
        <w:rPr>
          <w:rFonts w:ascii="Times New Roman" w:hAnsi="Times New Roman"/>
          <w:sz w:val="24"/>
          <w:szCs w:val="24"/>
          <w:lang w:val="es-ES_tradnl"/>
        </w:rPr>
      </w:pPr>
      <w:r w:rsidRPr="004D344C">
        <w:rPr>
          <w:rFonts w:ascii="Times New Roman" w:hAnsi="Times New Roman"/>
          <w:b/>
          <w:sz w:val="24"/>
          <w:szCs w:val="24"/>
          <w:lang w:val="es-ES_tradnl"/>
        </w:rPr>
        <w:t>Carga horaria total horas cátedra</w:t>
      </w:r>
      <w:r w:rsidRPr="004D344C">
        <w:rPr>
          <w:rFonts w:ascii="Times New Roman" w:hAnsi="Times New Roman"/>
          <w:sz w:val="24"/>
          <w:szCs w:val="24"/>
          <w:lang w:val="es-ES_tradnl"/>
        </w:rPr>
        <w:t xml:space="preserve">: </w:t>
      </w:r>
      <w:r>
        <w:rPr>
          <w:rFonts w:ascii="Times New Roman" w:hAnsi="Times New Roman"/>
          <w:sz w:val="24"/>
          <w:szCs w:val="24"/>
          <w:lang w:val="es-ES_tradnl"/>
        </w:rPr>
        <w:t>64</w:t>
      </w:r>
      <w:r w:rsidRPr="004D344C">
        <w:rPr>
          <w:rFonts w:ascii="Times New Roman" w:hAnsi="Times New Roman"/>
          <w:sz w:val="24"/>
          <w:szCs w:val="24"/>
          <w:lang w:val="es-ES_tradnl"/>
        </w:rPr>
        <w:t xml:space="preserve"> hs. cátedra.</w:t>
      </w:r>
    </w:p>
    <w:p w:rsidR="007E7E45" w:rsidRPr="004D344C" w:rsidRDefault="007E7E45" w:rsidP="006F028E">
      <w:pPr>
        <w:jc w:val="both"/>
        <w:outlineLvl w:val="0"/>
        <w:rPr>
          <w:rFonts w:ascii="Times New Roman" w:hAnsi="Times New Roman"/>
          <w:sz w:val="24"/>
          <w:szCs w:val="24"/>
          <w:lang w:val="es-ES_tradnl"/>
        </w:rPr>
      </w:pPr>
      <w:r w:rsidRPr="004D344C">
        <w:rPr>
          <w:rFonts w:ascii="Times New Roman" w:hAnsi="Times New Roman"/>
          <w:b/>
          <w:sz w:val="24"/>
          <w:szCs w:val="24"/>
          <w:lang w:val="es-ES_tradnl"/>
        </w:rPr>
        <w:t>Carga horaria total horas reloj</w:t>
      </w:r>
      <w:r w:rsidRPr="004D344C">
        <w:rPr>
          <w:rFonts w:ascii="Times New Roman" w:hAnsi="Times New Roman"/>
          <w:sz w:val="24"/>
          <w:szCs w:val="24"/>
          <w:lang w:val="es-ES_tradnl"/>
        </w:rPr>
        <w:t xml:space="preserve">: </w:t>
      </w:r>
      <w:r>
        <w:rPr>
          <w:rFonts w:ascii="Times New Roman" w:hAnsi="Times New Roman"/>
          <w:sz w:val="24"/>
          <w:szCs w:val="24"/>
          <w:lang w:val="es-ES_tradnl"/>
        </w:rPr>
        <w:t xml:space="preserve">43 </w:t>
      </w:r>
      <w:r w:rsidRPr="004D344C">
        <w:rPr>
          <w:rFonts w:ascii="Times New Roman" w:hAnsi="Times New Roman"/>
          <w:sz w:val="24"/>
          <w:szCs w:val="24"/>
          <w:lang w:val="es-ES_tradnl"/>
        </w:rPr>
        <w:t>hs. reloj.</w:t>
      </w:r>
    </w:p>
    <w:p w:rsidR="007E7E45" w:rsidRPr="00C13F30" w:rsidRDefault="007E7E45" w:rsidP="006F028E">
      <w:pPr>
        <w:rPr>
          <w:highlight w:val="yellow"/>
        </w:rPr>
      </w:pPr>
    </w:p>
    <w:p w:rsidR="007E7E45" w:rsidRPr="00EE6F71" w:rsidRDefault="007E7E45" w:rsidP="006F028E">
      <w:pPr>
        <w:rPr>
          <w:rFonts w:ascii="Times New Roman" w:hAnsi="Times New Roman" w:cs="Times New Roman"/>
          <w:b/>
          <w:sz w:val="28"/>
          <w:szCs w:val="28"/>
        </w:rPr>
      </w:pPr>
      <w:r w:rsidRPr="00EE6F71">
        <w:rPr>
          <w:rFonts w:ascii="Times New Roman" w:hAnsi="Times New Roman" w:cs="Times New Roman"/>
          <w:b/>
          <w:sz w:val="28"/>
          <w:szCs w:val="28"/>
        </w:rPr>
        <w:t>Finalidades formativas</w:t>
      </w:r>
    </w:p>
    <w:p w:rsidR="007E7E45" w:rsidRPr="00EE6F71" w:rsidRDefault="007E7E45" w:rsidP="006F028E">
      <w:pPr>
        <w:ind w:firstLine="708"/>
        <w:jc w:val="both"/>
        <w:rPr>
          <w:rFonts w:ascii="Times New Roman" w:hAnsi="Times New Roman" w:cs="Times New Roman"/>
          <w:sz w:val="24"/>
          <w:szCs w:val="24"/>
        </w:rPr>
      </w:pPr>
      <w:r w:rsidRPr="00EE6F71">
        <w:rPr>
          <w:rFonts w:ascii="Times New Roman" w:hAnsi="Times New Roman" w:cs="Times New Roman"/>
          <w:sz w:val="24"/>
          <w:szCs w:val="24"/>
        </w:rPr>
        <w:t>Confluyen a la formación inicial correspondiente a la uni</w:t>
      </w:r>
      <w:r>
        <w:rPr>
          <w:rFonts w:ascii="Times New Roman" w:hAnsi="Times New Roman" w:cs="Times New Roman"/>
          <w:sz w:val="24"/>
          <w:szCs w:val="24"/>
        </w:rPr>
        <w:t>dad curricular de natación, el d</w:t>
      </w:r>
      <w:r w:rsidRPr="00EE6F71">
        <w:rPr>
          <w:rFonts w:ascii="Times New Roman" w:hAnsi="Times New Roman" w:cs="Times New Roman"/>
          <w:sz w:val="24"/>
          <w:szCs w:val="24"/>
        </w:rPr>
        <w:t>eporte como medio educativo y la teoría y práctica del entrenamiento deportivo, como factor ineludible del deporte, pero racionalizado y/o humanizado con el respeto a los principios de especificidad, progresividad, y sobrecarga, articulados coherentemente con los principios de adecuación de contenidos a las etapas evolutivas, maduración y entorno socioafectivo del individuo.</w:t>
      </w:r>
    </w:p>
    <w:p w:rsidR="007E7E45" w:rsidRPr="00EE6F71" w:rsidRDefault="007E7E45" w:rsidP="006F028E">
      <w:pPr>
        <w:jc w:val="both"/>
        <w:rPr>
          <w:rFonts w:ascii="Times New Roman" w:hAnsi="Times New Roman" w:cs="Times New Roman"/>
          <w:sz w:val="24"/>
          <w:szCs w:val="24"/>
        </w:rPr>
      </w:pPr>
      <w:r w:rsidRPr="00EE6F71">
        <w:rPr>
          <w:rFonts w:ascii="Times New Roman" w:hAnsi="Times New Roman" w:cs="Times New Roman"/>
          <w:sz w:val="24"/>
          <w:szCs w:val="24"/>
        </w:rPr>
        <w:tab/>
        <w:t>Esta materia tiene además la delicada misión de ajustar los contenidos desarrollados en las fases anteriores, de tal manera que el futuro profesor, desde una perspectiva crítica y reflexiva y, comprometiendo su futura realidad, pueda decidir sobre una especialización en natación, fundamentando su elección de acuerdo a una base objetiva de conocimientos.</w:t>
      </w:r>
    </w:p>
    <w:p w:rsidR="007E7E45" w:rsidRPr="00EE6F71" w:rsidRDefault="007E7E45" w:rsidP="006F028E">
      <w:pPr>
        <w:jc w:val="both"/>
        <w:rPr>
          <w:rFonts w:ascii="Times New Roman" w:hAnsi="Times New Roman" w:cs="Times New Roman"/>
          <w:sz w:val="24"/>
          <w:szCs w:val="24"/>
        </w:rPr>
      </w:pPr>
      <w:r w:rsidRPr="00EE6F71">
        <w:rPr>
          <w:rFonts w:ascii="Times New Roman" w:hAnsi="Times New Roman" w:cs="Times New Roman"/>
          <w:sz w:val="24"/>
          <w:szCs w:val="24"/>
        </w:rPr>
        <w:tab/>
        <w:t>Paralelamente al dictado de esta asignatura, en situaciones regulares el alumno/a desarrollaría sus prácticas educativas, en las cuales,  la Natación es un contenido más, pero al mismo tiempo es el contenido que deberá asegurarse para evaluar la integridad de la idoneidad profesional en proceso, ya que la enseñanza de la Natación implica la aplicación de una didáctica de la Educación Física  adaptada a un medio diferente y especial que es  el agua.</w:t>
      </w:r>
    </w:p>
    <w:p w:rsidR="007E7E45" w:rsidRPr="00EE6F71" w:rsidRDefault="007E7E45" w:rsidP="006F028E">
      <w:pPr>
        <w:jc w:val="both"/>
        <w:rPr>
          <w:rFonts w:ascii="Times New Roman" w:hAnsi="Times New Roman" w:cs="Times New Roman"/>
          <w:sz w:val="24"/>
          <w:szCs w:val="24"/>
        </w:rPr>
      </w:pPr>
      <w:r w:rsidRPr="00EE6F71">
        <w:rPr>
          <w:rFonts w:ascii="Times New Roman" w:hAnsi="Times New Roman" w:cs="Times New Roman"/>
          <w:sz w:val="24"/>
          <w:szCs w:val="24"/>
        </w:rPr>
        <w:tab/>
        <w:t>El propósito de esta unidad curricular, es facilitar la comprensión global de la disciplina, su situación y posibilidades de desarrollo en el contexto educativo, vital y social. A partir de aquí, la especialización, la aplicación de contenidos en las prácticas educativas, la participación e intervención comprometida en proyectos relacionados con la natación, integrados a procesos culturales, será una responsabilidad compartida por el futuro profesor y la Institución educadora.</w:t>
      </w:r>
    </w:p>
    <w:p w:rsidR="007E7E45" w:rsidRPr="00ED0852" w:rsidRDefault="007E7E45" w:rsidP="006F028E">
      <w:pPr>
        <w:jc w:val="both"/>
        <w:rPr>
          <w:rFonts w:ascii="Times New Roman" w:hAnsi="Times New Roman" w:cs="Times New Roman"/>
          <w:sz w:val="24"/>
          <w:szCs w:val="24"/>
        </w:rPr>
      </w:pPr>
      <w:r w:rsidRPr="00EE6F71">
        <w:rPr>
          <w:rFonts w:ascii="Times New Roman" w:hAnsi="Times New Roman" w:cs="Times New Roman"/>
          <w:sz w:val="24"/>
          <w:szCs w:val="24"/>
        </w:rPr>
        <w:tab/>
        <w:t xml:space="preserve">De esta manera, se entiende que la Natación, como saber disciplinar de la Educación Física y por su intermedio, parte inherente de la Educación Integral, se dirige a contribuir  “al saber actuar”, dotando al futuro profesional de información y conocimientos con capacidad de interrelación multidisciplinaria para que en definitiva, pueda actuar conscientemente y por sobre todo, en </w:t>
      </w:r>
      <w:r>
        <w:rPr>
          <w:rFonts w:ascii="Times New Roman" w:hAnsi="Times New Roman" w:cs="Times New Roman"/>
          <w:sz w:val="24"/>
          <w:szCs w:val="24"/>
        </w:rPr>
        <w:t>l</w:t>
      </w:r>
      <w:r w:rsidRPr="00EE6F71">
        <w:rPr>
          <w:rFonts w:ascii="Times New Roman" w:hAnsi="Times New Roman" w:cs="Times New Roman"/>
          <w:sz w:val="24"/>
          <w:szCs w:val="24"/>
        </w:rPr>
        <w:t>ibertad.</w:t>
      </w:r>
    </w:p>
    <w:p w:rsidR="007E7E45" w:rsidRDefault="007E7E45" w:rsidP="006F028E">
      <w:pPr>
        <w:spacing w:after="120"/>
      </w:pPr>
    </w:p>
    <w:p w:rsidR="007E7E45" w:rsidRPr="00ED0852" w:rsidRDefault="007E7E45" w:rsidP="006F028E">
      <w:pPr>
        <w:rPr>
          <w:rFonts w:ascii="Times New Roman" w:hAnsi="Times New Roman" w:cs="Times New Roman"/>
          <w:b/>
          <w:bCs/>
          <w:sz w:val="28"/>
          <w:szCs w:val="28"/>
        </w:rPr>
      </w:pPr>
      <w:r w:rsidRPr="00ED0852">
        <w:rPr>
          <w:rFonts w:ascii="Times New Roman" w:hAnsi="Times New Roman" w:cs="Times New Roman"/>
          <w:b/>
          <w:bCs/>
          <w:sz w:val="28"/>
          <w:szCs w:val="28"/>
        </w:rPr>
        <w:t>Objetivos</w:t>
      </w:r>
    </w:p>
    <w:p w:rsidR="007E7E45" w:rsidRPr="00ED0852" w:rsidRDefault="007E7E45" w:rsidP="006F028E">
      <w:pPr>
        <w:numPr>
          <w:ilvl w:val="0"/>
          <w:numId w:val="50"/>
        </w:numPr>
        <w:tabs>
          <w:tab w:val="left" w:pos="720"/>
        </w:tabs>
        <w:jc w:val="both"/>
        <w:rPr>
          <w:rFonts w:ascii="Times New Roman" w:hAnsi="Times New Roman" w:cs="Times New Roman"/>
          <w:sz w:val="24"/>
          <w:szCs w:val="24"/>
        </w:rPr>
      </w:pPr>
      <w:r w:rsidRPr="00ED0852">
        <w:rPr>
          <w:rFonts w:ascii="Times New Roman" w:hAnsi="Times New Roman" w:cs="Times New Roman"/>
          <w:sz w:val="24"/>
          <w:szCs w:val="24"/>
        </w:rPr>
        <w:t xml:space="preserve">Evidenciar disponibilidad corporal, y habilidad natatoria acorde a los alcances de </w:t>
      </w:r>
      <w:r w:rsidRPr="00ED0852">
        <w:rPr>
          <w:rFonts w:ascii="Times New Roman" w:hAnsi="Times New Roman" w:cs="Times New Roman"/>
          <w:sz w:val="24"/>
          <w:szCs w:val="24"/>
        </w:rPr>
        <w:lastRenderedPageBreak/>
        <w:t>idoneidad profesional, enunciados en el Perfil del Egresado.</w:t>
      </w:r>
    </w:p>
    <w:p w:rsidR="007E7E45" w:rsidRPr="00ED0852" w:rsidRDefault="007E7E45" w:rsidP="006F028E">
      <w:pPr>
        <w:numPr>
          <w:ilvl w:val="0"/>
          <w:numId w:val="50"/>
        </w:numPr>
        <w:tabs>
          <w:tab w:val="left" w:pos="720"/>
        </w:tabs>
        <w:jc w:val="both"/>
        <w:rPr>
          <w:rFonts w:ascii="Times New Roman" w:hAnsi="Times New Roman" w:cs="Times New Roman"/>
          <w:sz w:val="24"/>
          <w:szCs w:val="24"/>
        </w:rPr>
      </w:pPr>
      <w:r w:rsidRPr="00ED0852">
        <w:rPr>
          <w:rFonts w:ascii="Times New Roman" w:hAnsi="Times New Roman" w:cs="Times New Roman"/>
          <w:sz w:val="24"/>
          <w:szCs w:val="24"/>
        </w:rPr>
        <w:t>Relacionar conceptos con una visión multidisciplinar, en pos de fines educativos que integren a la Educación Física  y a la natación en el contexto sociocultural.</w:t>
      </w:r>
    </w:p>
    <w:p w:rsidR="007E7E45" w:rsidRPr="00ED0852" w:rsidRDefault="007E7E45" w:rsidP="006F028E">
      <w:pPr>
        <w:numPr>
          <w:ilvl w:val="0"/>
          <w:numId w:val="50"/>
        </w:numPr>
        <w:tabs>
          <w:tab w:val="left" w:pos="720"/>
        </w:tabs>
        <w:jc w:val="both"/>
        <w:rPr>
          <w:rFonts w:ascii="Times New Roman" w:hAnsi="Times New Roman" w:cs="Times New Roman"/>
          <w:sz w:val="24"/>
          <w:szCs w:val="24"/>
        </w:rPr>
      </w:pPr>
      <w:r w:rsidRPr="00ED0852">
        <w:rPr>
          <w:rFonts w:ascii="Times New Roman" w:hAnsi="Times New Roman" w:cs="Times New Roman"/>
          <w:sz w:val="24"/>
          <w:szCs w:val="24"/>
        </w:rPr>
        <w:t>Elaborar y evaluarán estrategias didácticas, para el desarrollo de aspectos básicos de la natación como actividad educativa, deportiva y/o cultural, y su papel participativo interviniente en contextos específicos.</w:t>
      </w:r>
    </w:p>
    <w:p w:rsidR="007E7E45" w:rsidRPr="00ED0852" w:rsidRDefault="007E7E45" w:rsidP="006F028E">
      <w:pPr>
        <w:numPr>
          <w:ilvl w:val="0"/>
          <w:numId w:val="50"/>
        </w:numPr>
        <w:tabs>
          <w:tab w:val="left" w:pos="720"/>
        </w:tabs>
        <w:jc w:val="both"/>
        <w:rPr>
          <w:rFonts w:ascii="Times New Roman" w:hAnsi="Times New Roman" w:cs="Times New Roman"/>
          <w:sz w:val="24"/>
          <w:szCs w:val="24"/>
        </w:rPr>
      </w:pPr>
      <w:r w:rsidRPr="00ED0852">
        <w:rPr>
          <w:rFonts w:ascii="Times New Roman" w:hAnsi="Times New Roman" w:cs="Times New Roman"/>
          <w:sz w:val="24"/>
          <w:szCs w:val="24"/>
        </w:rPr>
        <w:t>Organizar y seleccionarán sistemas de entrenamiento deportivo, fundados en el análisis de los elementos físicos, técnicos y anímicos que influyen en el rendimiento del individuo, comparando reflexiva y críticamente, situaciones hipotéticas e imaginables, que puedan comprometer la salud.</w:t>
      </w:r>
    </w:p>
    <w:p w:rsidR="007E7E45" w:rsidRPr="00ED0852" w:rsidRDefault="007E7E45" w:rsidP="006F028E">
      <w:pPr>
        <w:numPr>
          <w:ilvl w:val="0"/>
          <w:numId w:val="50"/>
        </w:numPr>
        <w:tabs>
          <w:tab w:val="left" w:pos="720"/>
        </w:tabs>
        <w:jc w:val="both"/>
        <w:rPr>
          <w:rFonts w:ascii="Times New Roman" w:hAnsi="Times New Roman" w:cs="Times New Roman"/>
          <w:sz w:val="24"/>
          <w:szCs w:val="24"/>
        </w:rPr>
      </w:pPr>
      <w:r w:rsidRPr="00ED0852">
        <w:rPr>
          <w:rFonts w:ascii="Times New Roman" w:hAnsi="Times New Roman" w:cs="Times New Roman"/>
          <w:sz w:val="24"/>
          <w:szCs w:val="24"/>
        </w:rPr>
        <w:t>Adquirir conocimientos teóricos y prácticos suficientes, sobre situaciones deportivo-competitivas, que les permita participar activamente en la fiscalización de torneos de natación.</w:t>
      </w:r>
    </w:p>
    <w:p w:rsidR="007E7E45" w:rsidRPr="00ED0852" w:rsidRDefault="007E7E45" w:rsidP="006F028E">
      <w:pPr>
        <w:numPr>
          <w:ilvl w:val="0"/>
          <w:numId w:val="50"/>
        </w:numPr>
        <w:tabs>
          <w:tab w:val="left" w:pos="720"/>
        </w:tabs>
        <w:jc w:val="both"/>
        <w:rPr>
          <w:rFonts w:ascii="Times New Roman" w:hAnsi="Times New Roman" w:cs="Times New Roman"/>
          <w:sz w:val="24"/>
          <w:szCs w:val="24"/>
        </w:rPr>
      </w:pPr>
      <w:r w:rsidRPr="00ED0852">
        <w:rPr>
          <w:rFonts w:ascii="Times New Roman" w:hAnsi="Times New Roman" w:cs="Times New Roman"/>
          <w:sz w:val="24"/>
          <w:szCs w:val="24"/>
        </w:rPr>
        <w:t>Argumentar básicamente sus derechos docentes y laborales, en el contexto de la natación como actividad educativa, y la responsabilidad legal que ella implica.</w:t>
      </w:r>
    </w:p>
    <w:p w:rsidR="007E7E45" w:rsidRPr="00ED0852" w:rsidRDefault="007E7E45" w:rsidP="006F028E">
      <w:pPr>
        <w:jc w:val="both"/>
        <w:rPr>
          <w:rFonts w:ascii="Times New Roman" w:hAnsi="Times New Roman" w:cs="Times New Roman"/>
          <w:b/>
          <w:bCs/>
          <w:sz w:val="24"/>
          <w:szCs w:val="24"/>
          <w:u w:val="single"/>
        </w:rPr>
      </w:pPr>
    </w:p>
    <w:p w:rsidR="007E7E45" w:rsidRPr="00ED0852" w:rsidRDefault="007E7E45" w:rsidP="006F028E">
      <w:pPr>
        <w:jc w:val="both"/>
        <w:rPr>
          <w:rFonts w:ascii="Times New Roman" w:hAnsi="Times New Roman" w:cs="Times New Roman"/>
          <w:b/>
          <w:bCs/>
          <w:sz w:val="28"/>
          <w:szCs w:val="28"/>
        </w:rPr>
      </w:pPr>
      <w:r w:rsidRPr="00ED0852">
        <w:rPr>
          <w:rFonts w:ascii="Times New Roman" w:hAnsi="Times New Roman" w:cs="Times New Roman"/>
          <w:b/>
          <w:bCs/>
          <w:sz w:val="28"/>
          <w:szCs w:val="28"/>
        </w:rPr>
        <w:t>Contenidos</w:t>
      </w:r>
    </w:p>
    <w:p w:rsidR="007E7E45" w:rsidRPr="00ED0852" w:rsidRDefault="007E7E45" w:rsidP="006F028E">
      <w:pPr>
        <w:jc w:val="both"/>
        <w:rPr>
          <w:rFonts w:ascii="Times New Roman" w:hAnsi="Times New Roman" w:cs="Times New Roman"/>
          <w:b/>
          <w:bCs/>
          <w:sz w:val="24"/>
          <w:szCs w:val="24"/>
        </w:rPr>
      </w:pPr>
      <w:r w:rsidRPr="00ED0852">
        <w:rPr>
          <w:rFonts w:ascii="Times New Roman" w:hAnsi="Times New Roman" w:cs="Times New Roman"/>
          <w:b/>
          <w:bCs/>
          <w:sz w:val="24"/>
          <w:szCs w:val="24"/>
        </w:rPr>
        <w:t>La natación en otros niveles y contextos de enseñanza-aprendizaje</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Proyectos para diferentes niveles y contextos del proceso de enseñanza-aprendizaje de la natación</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Natación recreativa.</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Predeportivos en el medio acuático</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La natación para el nivel secundario</w:t>
      </w:r>
      <w:r>
        <w:rPr>
          <w:rFonts w:ascii="Times New Roman" w:hAnsi="Times New Roman" w:cs="Times New Roman"/>
          <w:sz w:val="24"/>
          <w:szCs w:val="24"/>
        </w:rPr>
        <w:t>.</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La natación para adultos y adultos mayores</w:t>
      </w:r>
      <w:r>
        <w:rPr>
          <w:rFonts w:ascii="Times New Roman" w:hAnsi="Times New Roman" w:cs="Times New Roman"/>
          <w:sz w:val="24"/>
          <w:szCs w:val="24"/>
        </w:rPr>
        <w:t>.</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La natación para sujetos con necesidades educativas especiales</w:t>
      </w:r>
      <w:r>
        <w:rPr>
          <w:rFonts w:ascii="Times New Roman" w:hAnsi="Times New Roman" w:cs="Times New Roman"/>
          <w:sz w:val="24"/>
          <w:szCs w:val="24"/>
        </w:rPr>
        <w:t>.</w:t>
      </w:r>
    </w:p>
    <w:p w:rsidR="007E7E45" w:rsidRPr="00ED0852" w:rsidRDefault="007E7E45" w:rsidP="006F028E">
      <w:pPr>
        <w:jc w:val="both"/>
        <w:rPr>
          <w:rFonts w:ascii="Times New Roman" w:hAnsi="Times New Roman" w:cs="Times New Roman"/>
          <w:b/>
          <w:bCs/>
          <w:sz w:val="24"/>
          <w:szCs w:val="24"/>
        </w:rPr>
      </w:pPr>
      <w:r w:rsidRPr="00ED0852">
        <w:rPr>
          <w:rFonts w:ascii="Times New Roman" w:hAnsi="Times New Roman" w:cs="Times New Roman"/>
          <w:b/>
          <w:bCs/>
          <w:sz w:val="24"/>
          <w:szCs w:val="24"/>
        </w:rPr>
        <w:t>Socorrismo</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La función del salvavidas. Responsabilidad legal y defensa de los derechos laborales.</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Mejoramiento y corrección de las técnicas de socorrismo</w:t>
      </w:r>
      <w:r>
        <w:rPr>
          <w:rFonts w:ascii="Times New Roman" w:hAnsi="Times New Roman" w:cs="Times New Roman"/>
          <w:sz w:val="24"/>
          <w:szCs w:val="24"/>
        </w:rPr>
        <w:t>.</w:t>
      </w:r>
    </w:p>
    <w:p w:rsidR="007E7E45" w:rsidRPr="00ED0852" w:rsidRDefault="007E7E45" w:rsidP="006F028E">
      <w:pPr>
        <w:jc w:val="both"/>
        <w:rPr>
          <w:rFonts w:ascii="Times New Roman" w:hAnsi="Times New Roman" w:cs="Times New Roman"/>
          <w:b/>
          <w:bCs/>
          <w:sz w:val="24"/>
          <w:szCs w:val="24"/>
        </w:rPr>
      </w:pPr>
      <w:r w:rsidRPr="00ED0852">
        <w:rPr>
          <w:rFonts w:ascii="Times New Roman" w:hAnsi="Times New Roman" w:cs="Times New Roman"/>
          <w:b/>
          <w:bCs/>
          <w:sz w:val="24"/>
          <w:szCs w:val="24"/>
        </w:rPr>
        <w:t>La natación como deporte</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Organización de torneos</w:t>
      </w:r>
      <w:r>
        <w:rPr>
          <w:rFonts w:ascii="Times New Roman" w:hAnsi="Times New Roman" w:cs="Times New Roman"/>
          <w:sz w:val="24"/>
          <w:szCs w:val="24"/>
        </w:rPr>
        <w:t>.</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Reglamento de la natación competitiva</w:t>
      </w:r>
      <w:r>
        <w:rPr>
          <w:rFonts w:ascii="Times New Roman" w:hAnsi="Times New Roman" w:cs="Times New Roman"/>
          <w:sz w:val="24"/>
          <w:szCs w:val="24"/>
        </w:rPr>
        <w:t>.</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Categoría y clasificación de nadadores</w:t>
      </w:r>
      <w:r>
        <w:rPr>
          <w:rFonts w:ascii="Times New Roman" w:hAnsi="Times New Roman" w:cs="Times New Roman"/>
          <w:sz w:val="24"/>
          <w:szCs w:val="24"/>
        </w:rPr>
        <w:t>.</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La natación en aguas abiertas</w:t>
      </w:r>
      <w:r>
        <w:rPr>
          <w:rFonts w:ascii="Times New Roman" w:hAnsi="Times New Roman" w:cs="Times New Roman"/>
          <w:sz w:val="24"/>
          <w:szCs w:val="24"/>
        </w:rPr>
        <w:t>.</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Pr</w:t>
      </w:r>
      <w:r>
        <w:rPr>
          <w:rFonts w:ascii="Times New Roman" w:hAnsi="Times New Roman" w:cs="Times New Roman"/>
          <w:sz w:val="24"/>
          <w:szCs w:val="24"/>
        </w:rPr>
        <w:t>uebas combinadas. Fiscalización.</w:t>
      </w:r>
    </w:p>
    <w:p w:rsidR="007E7E45" w:rsidRPr="00ED0852" w:rsidRDefault="007E7E45" w:rsidP="006F028E">
      <w:pPr>
        <w:jc w:val="both"/>
        <w:rPr>
          <w:rFonts w:ascii="Times New Roman" w:hAnsi="Times New Roman" w:cs="Times New Roman"/>
          <w:sz w:val="24"/>
          <w:szCs w:val="24"/>
        </w:rPr>
      </w:pPr>
      <w:r w:rsidRPr="00ED0852">
        <w:rPr>
          <w:rFonts w:ascii="Times New Roman" w:hAnsi="Times New Roman" w:cs="Times New Roman"/>
          <w:sz w:val="24"/>
          <w:szCs w:val="24"/>
        </w:rPr>
        <w:t>Entrenamiento competitivo. Principios del entrenamiento. Fundamentos biológicos, psicológicos y sociales del entrenamiento y deporte competitivo de la natación.</w:t>
      </w:r>
    </w:p>
    <w:p w:rsidR="007E7E45" w:rsidRPr="00ED0852" w:rsidRDefault="007E7E45" w:rsidP="006F028E">
      <w:pPr>
        <w:jc w:val="both"/>
        <w:rPr>
          <w:rFonts w:ascii="Times New Roman" w:hAnsi="Times New Roman" w:cs="Times New Roman"/>
          <w:sz w:val="24"/>
          <w:szCs w:val="24"/>
          <w:u w:val="single"/>
        </w:rPr>
      </w:pPr>
    </w:p>
    <w:p w:rsidR="007E7E45" w:rsidRPr="00ED0852" w:rsidRDefault="007E7E45" w:rsidP="006F028E">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Bibliografía</w:t>
      </w:r>
    </w:p>
    <w:p w:rsidR="007E7E45" w:rsidRDefault="007E7E45" w:rsidP="006F028E">
      <w:pPr>
        <w:spacing w:line="276" w:lineRule="auto"/>
        <w:jc w:val="both"/>
        <w:rPr>
          <w:rFonts w:ascii="Times New Roman" w:hAnsi="Times New Roman" w:cs="Times New Roman"/>
          <w:sz w:val="24"/>
          <w:szCs w:val="24"/>
        </w:rPr>
      </w:pPr>
      <w:r w:rsidRPr="0062177F">
        <w:rPr>
          <w:rFonts w:ascii="Times New Roman" w:hAnsi="Times New Roman" w:cs="Times New Roman"/>
          <w:sz w:val="24"/>
          <w:szCs w:val="24"/>
        </w:rPr>
        <w:t>BIRD, J.</w:t>
      </w:r>
      <w:r w:rsidRPr="00C13F30">
        <w:rPr>
          <w:rFonts w:ascii="Times New Roman" w:hAnsi="Times New Roman" w:cs="Times New Roman"/>
          <w:i/>
          <w:sz w:val="24"/>
          <w:szCs w:val="24"/>
        </w:rPr>
        <w:t>Natación.</w:t>
      </w:r>
    </w:p>
    <w:p w:rsidR="007E7E45" w:rsidRDefault="007E7E45" w:rsidP="006F028E">
      <w:pPr>
        <w:spacing w:line="276" w:lineRule="auto"/>
        <w:jc w:val="both"/>
        <w:rPr>
          <w:rFonts w:ascii="Times New Roman" w:hAnsi="Times New Roman" w:cs="Times New Roman"/>
          <w:sz w:val="24"/>
          <w:szCs w:val="24"/>
        </w:rPr>
      </w:pPr>
      <w:r w:rsidRPr="0062177F">
        <w:rPr>
          <w:rFonts w:ascii="Times New Roman" w:hAnsi="Times New Roman" w:cs="Times New Roman"/>
          <w:sz w:val="24"/>
          <w:szCs w:val="24"/>
        </w:rPr>
        <w:t>GABRIELSEN.</w:t>
      </w:r>
      <w:r w:rsidRPr="005C266B">
        <w:rPr>
          <w:rFonts w:ascii="Times New Roman" w:hAnsi="Times New Roman" w:cs="Times New Roman"/>
          <w:i/>
          <w:sz w:val="24"/>
          <w:szCs w:val="24"/>
        </w:rPr>
        <w:t>Deportes acuáticos</w:t>
      </w:r>
      <w:r w:rsidRPr="0062177F">
        <w:rPr>
          <w:rFonts w:ascii="Times New Roman" w:hAnsi="Times New Roman" w:cs="Times New Roman"/>
          <w:sz w:val="24"/>
          <w:szCs w:val="24"/>
        </w:rPr>
        <w:t xml:space="preserve">. </w:t>
      </w:r>
    </w:p>
    <w:p w:rsidR="007E7E45" w:rsidRDefault="007E7E45" w:rsidP="006F028E">
      <w:pPr>
        <w:spacing w:line="276" w:lineRule="auto"/>
        <w:jc w:val="both"/>
        <w:rPr>
          <w:rFonts w:ascii="Times New Roman" w:hAnsi="Times New Roman" w:cs="Times New Roman"/>
          <w:sz w:val="24"/>
          <w:szCs w:val="24"/>
        </w:rPr>
      </w:pPr>
      <w:r w:rsidRPr="0062177F">
        <w:rPr>
          <w:rFonts w:ascii="Times New Roman" w:hAnsi="Times New Roman" w:cs="Times New Roman"/>
          <w:sz w:val="24"/>
          <w:szCs w:val="24"/>
        </w:rPr>
        <w:t>JONSHON, P. K.</w:t>
      </w:r>
      <w:r w:rsidRPr="00C13F30">
        <w:rPr>
          <w:rFonts w:ascii="Times New Roman" w:hAnsi="Times New Roman" w:cs="Times New Roman"/>
          <w:i/>
          <w:sz w:val="24"/>
          <w:szCs w:val="24"/>
        </w:rPr>
        <w:t>Administración del programa acuático</w:t>
      </w:r>
      <w:r w:rsidRPr="0062177F">
        <w:rPr>
          <w:rFonts w:ascii="Times New Roman" w:hAnsi="Times New Roman" w:cs="Times New Roman"/>
          <w:sz w:val="24"/>
          <w:szCs w:val="24"/>
        </w:rPr>
        <w:t xml:space="preserve">. </w:t>
      </w:r>
    </w:p>
    <w:p w:rsidR="007E7E45" w:rsidRPr="00C13F30" w:rsidRDefault="007E7E45" w:rsidP="006F028E">
      <w:pPr>
        <w:spacing w:line="276" w:lineRule="auto"/>
        <w:jc w:val="both"/>
        <w:rPr>
          <w:rFonts w:ascii="Times New Roman" w:hAnsi="Times New Roman" w:cs="Times New Roman"/>
          <w:i/>
          <w:sz w:val="24"/>
          <w:szCs w:val="24"/>
        </w:rPr>
      </w:pPr>
      <w:r w:rsidRPr="0062177F">
        <w:rPr>
          <w:rFonts w:ascii="Times New Roman" w:hAnsi="Times New Roman" w:cs="Times New Roman"/>
          <w:sz w:val="24"/>
          <w:szCs w:val="24"/>
        </w:rPr>
        <w:t>MAGLISCHO.</w:t>
      </w:r>
      <w:r w:rsidRPr="00C13F30">
        <w:rPr>
          <w:rFonts w:ascii="Times New Roman" w:hAnsi="Times New Roman" w:cs="Times New Roman"/>
          <w:i/>
          <w:sz w:val="24"/>
          <w:szCs w:val="24"/>
        </w:rPr>
        <w:t xml:space="preserve">Nadar más rápido. </w:t>
      </w:r>
    </w:p>
    <w:p w:rsidR="007E7E45" w:rsidRPr="0062177F" w:rsidRDefault="007E7E45" w:rsidP="006F028E">
      <w:pPr>
        <w:spacing w:line="276" w:lineRule="auto"/>
        <w:jc w:val="both"/>
        <w:rPr>
          <w:rFonts w:ascii="Times New Roman" w:hAnsi="Times New Roman" w:cs="Times New Roman"/>
          <w:sz w:val="24"/>
          <w:szCs w:val="24"/>
        </w:rPr>
      </w:pPr>
      <w:r w:rsidRPr="0062177F">
        <w:rPr>
          <w:rFonts w:ascii="Times New Roman" w:hAnsi="Times New Roman" w:cs="Times New Roman"/>
          <w:sz w:val="24"/>
          <w:szCs w:val="24"/>
        </w:rPr>
        <w:t>Reglamento de Natación. F.I.N.A. y C.A.N.</w:t>
      </w:r>
    </w:p>
    <w:p w:rsidR="007E7E45" w:rsidRDefault="007E7E45" w:rsidP="006F028E">
      <w:pPr>
        <w:spacing w:line="276" w:lineRule="auto"/>
        <w:jc w:val="both"/>
        <w:rPr>
          <w:rFonts w:ascii="Times New Roman" w:hAnsi="Times New Roman" w:cs="Times New Roman"/>
          <w:sz w:val="24"/>
          <w:szCs w:val="24"/>
        </w:rPr>
      </w:pPr>
      <w:r w:rsidRPr="0062177F">
        <w:rPr>
          <w:rFonts w:ascii="Times New Roman" w:hAnsi="Times New Roman" w:cs="Times New Roman"/>
          <w:sz w:val="24"/>
          <w:szCs w:val="24"/>
        </w:rPr>
        <w:t>BUCHER.</w:t>
      </w:r>
      <w:r w:rsidRPr="00C13F30">
        <w:rPr>
          <w:rFonts w:ascii="Times New Roman" w:hAnsi="Times New Roman" w:cs="Times New Roman"/>
          <w:i/>
          <w:sz w:val="24"/>
          <w:szCs w:val="24"/>
        </w:rPr>
        <w:t>Natación y actividades acuáticas</w:t>
      </w:r>
      <w:r w:rsidRPr="0062177F">
        <w:rPr>
          <w:rFonts w:ascii="Times New Roman" w:hAnsi="Times New Roman" w:cs="Times New Roman"/>
          <w:sz w:val="24"/>
          <w:szCs w:val="24"/>
        </w:rPr>
        <w:t xml:space="preserve">. </w:t>
      </w:r>
    </w:p>
    <w:p w:rsidR="007E7E45" w:rsidRPr="00C13F30" w:rsidRDefault="007E7E45" w:rsidP="006F028E">
      <w:pPr>
        <w:spacing w:line="276" w:lineRule="auto"/>
        <w:jc w:val="both"/>
        <w:rPr>
          <w:rFonts w:ascii="Times New Roman" w:hAnsi="Times New Roman" w:cs="Times New Roman"/>
          <w:i/>
          <w:sz w:val="24"/>
          <w:szCs w:val="24"/>
        </w:rPr>
      </w:pPr>
      <w:r w:rsidRPr="0062177F">
        <w:rPr>
          <w:rFonts w:ascii="Times New Roman" w:hAnsi="Times New Roman" w:cs="Times New Roman"/>
          <w:sz w:val="24"/>
          <w:szCs w:val="24"/>
        </w:rPr>
        <w:t xml:space="preserve">SCHMIDT </w:t>
      </w:r>
      <w:r w:rsidRPr="00C13F30">
        <w:rPr>
          <w:rFonts w:ascii="Times New Roman" w:hAnsi="Times New Roman" w:cs="Times New Roman"/>
          <w:i/>
          <w:sz w:val="24"/>
          <w:szCs w:val="24"/>
        </w:rPr>
        <w:t>Nadar: del descubrimiento al alto nivel.</w:t>
      </w:r>
    </w:p>
    <w:p w:rsidR="007E7E45" w:rsidRPr="00C13F30" w:rsidRDefault="007E7E45" w:rsidP="006F028E">
      <w:pPr>
        <w:spacing w:line="360" w:lineRule="auto"/>
        <w:jc w:val="both"/>
        <w:rPr>
          <w:i/>
          <w:u w:val="single"/>
        </w:rPr>
      </w:pPr>
    </w:p>
    <w:p w:rsidR="006D595E" w:rsidRPr="00EE6F71" w:rsidRDefault="007E7E45" w:rsidP="006D595E">
      <w:pPr>
        <w:jc w:val="both"/>
        <w:rPr>
          <w:rFonts w:ascii="Times New Roman" w:hAnsi="Times New Roman" w:cs="Times New Roman"/>
          <w:i/>
          <w:color w:val="000000"/>
          <w:sz w:val="24"/>
          <w:szCs w:val="24"/>
        </w:rPr>
      </w:pPr>
      <w:r>
        <w:rPr>
          <w:rFonts w:ascii="Times New Roman" w:hAnsi="Times New Roman"/>
          <w:b/>
          <w:sz w:val="28"/>
          <w:szCs w:val="28"/>
          <w:lang w:val="es-ES_tradnl"/>
        </w:rPr>
        <w:t xml:space="preserve">8.34.- </w:t>
      </w:r>
      <w:r w:rsidRPr="00CD5E41">
        <w:rPr>
          <w:rFonts w:ascii="Times New Roman" w:hAnsi="Times New Roman"/>
          <w:b/>
          <w:sz w:val="28"/>
          <w:szCs w:val="28"/>
          <w:lang w:val="es-ES_tradnl"/>
        </w:rPr>
        <w:t>Unidad Curricular</w:t>
      </w:r>
      <w:r w:rsidRPr="00CD5E41">
        <w:rPr>
          <w:rFonts w:ascii="Times New Roman" w:hAnsi="Times New Roman"/>
          <w:b/>
          <w:sz w:val="24"/>
          <w:szCs w:val="24"/>
        </w:rPr>
        <w:t>:</w:t>
      </w:r>
    </w:p>
    <w:p w:rsidR="007E7E45" w:rsidRPr="00EE6F71" w:rsidRDefault="007E7E45" w:rsidP="006F028E">
      <w:pPr>
        <w:jc w:val="both"/>
        <w:rPr>
          <w:rFonts w:ascii="Times New Roman" w:hAnsi="Times New Roman" w:cs="Times New Roman"/>
          <w:i/>
          <w:color w:val="000000"/>
          <w:sz w:val="24"/>
          <w:szCs w:val="24"/>
        </w:rPr>
      </w:pPr>
      <w:r w:rsidRPr="00EE6F71">
        <w:rPr>
          <w:rFonts w:ascii="Times New Roman" w:hAnsi="Times New Roman" w:cs="Times New Roman"/>
          <w:i/>
          <w:color w:val="000000"/>
          <w:sz w:val="24"/>
          <w:szCs w:val="24"/>
        </w:rPr>
        <w:t>.</w:t>
      </w:r>
    </w:p>
    <w:p w:rsidR="007E7E45" w:rsidRDefault="007E7E45" w:rsidP="006F028E">
      <w:pPr>
        <w:ind w:left="360"/>
        <w:jc w:val="both"/>
        <w:rPr>
          <w:i/>
        </w:rPr>
      </w:pPr>
    </w:p>
    <w:p w:rsidR="007E7E45" w:rsidRPr="00EE6F71" w:rsidRDefault="007E7E45" w:rsidP="006F028E">
      <w:pPr>
        <w:ind w:left="360"/>
        <w:jc w:val="both"/>
        <w:rPr>
          <w:i/>
        </w:rPr>
      </w:pPr>
    </w:p>
    <w:p w:rsidR="007E7E45" w:rsidRDefault="007E7E45" w:rsidP="006F028E">
      <w:pPr>
        <w:ind w:left="360"/>
        <w:jc w:val="both"/>
      </w:pPr>
    </w:p>
    <w:p w:rsidR="007E7E45" w:rsidRDefault="007E7E45" w:rsidP="006F028E">
      <w:pPr>
        <w:ind w:left="360"/>
        <w:jc w:val="both"/>
      </w:pPr>
    </w:p>
    <w:p w:rsidR="007E7E45" w:rsidRDefault="007E7E45" w:rsidP="006F028E">
      <w:pPr>
        <w:ind w:left="360"/>
        <w:jc w:val="both"/>
      </w:pPr>
    </w:p>
    <w:p w:rsidR="007E7E45" w:rsidRDefault="007E7E45" w:rsidP="006F028E">
      <w:pPr>
        <w:ind w:left="360"/>
        <w:jc w:val="both"/>
      </w:pPr>
    </w:p>
    <w:p w:rsidR="007E7E45" w:rsidRPr="00050002" w:rsidRDefault="007E7E45" w:rsidP="006D595E">
      <w:pPr>
        <w:rPr>
          <w:rFonts w:ascii="Times New Roman" w:hAnsi="Times New Roman" w:cs="Times New Roman"/>
          <w:sz w:val="24"/>
          <w:szCs w:val="24"/>
        </w:rPr>
      </w:pPr>
      <w:r>
        <w:rPr>
          <w:rFonts w:ascii="Times New Roman" w:hAnsi="Times New Roman"/>
          <w:b/>
          <w:sz w:val="28"/>
          <w:szCs w:val="28"/>
          <w:lang w:val="es-ES_tradnl"/>
        </w:rPr>
        <w:t xml:space="preserve">8.35.- </w:t>
      </w:r>
    </w:p>
    <w:p w:rsidR="007E7E45" w:rsidRPr="00050002" w:rsidRDefault="007E7E45" w:rsidP="006F028E">
      <w:pPr>
        <w:spacing w:line="276" w:lineRule="auto"/>
        <w:rPr>
          <w:rFonts w:ascii="Times New Roman" w:hAnsi="Times New Roman" w:cs="Times New Roman"/>
          <w:sz w:val="24"/>
          <w:szCs w:val="24"/>
        </w:rPr>
      </w:pPr>
    </w:p>
    <w:p w:rsidR="007E7E45" w:rsidRDefault="007E7E45" w:rsidP="006F028E">
      <w:pPr>
        <w:spacing w:line="276" w:lineRule="auto"/>
        <w:jc w:val="both"/>
        <w:rPr>
          <w:rFonts w:ascii="Times New Roman" w:hAnsi="Times New Roman"/>
          <w:b/>
          <w:sz w:val="28"/>
          <w:szCs w:val="28"/>
          <w:lang w:val="es-ES_tradnl"/>
        </w:rPr>
      </w:pPr>
    </w:p>
    <w:p w:rsidR="007E7E45" w:rsidRDefault="007E7E45" w:rsidP="006F028E">
      <w:pPr>
        <w:spacing w:line="276" w:lineRule="auto"/>
        <w:jc w:val="both"/>
        <w:rPr>
          <w:rFonts w:ascii="Times New Roman" w:hAnsi="Times New Roman"/>
          <w:b/>
          <w:sz w:val="28"/>
          <w:szCs w:val="28"/>
          <w:lang w:val="es-ES_tradnl"/>
        </w:rPr>
      </w:pPr>
    </w:p>
    <w:p w:rsidR="007E7E45" w:rsidRPr="0009140B" w:rsidRDefault="007E7E45" w:rsidP="006F028E">
      <w:pPr>
        <w:spacing w:line="276" w:lineRule="auto"/>
        <w:jc w:val="both"/>
        <w:rPr>
          <w:rFonts w:ascii="Times New Roman" w:hAnsi="Times New Roman"/>
          <w:b/>
          <w:sz w:val="24"/>
          <w:szCs w:val="24"/>
        </w:rPr>
      </w:pPr>
      <w:r>
        <w:rPr>
          <w:rFonts w:ascii="Times New Roman" w:hAnsi="Times New Roman"/>
          <w:b/>
          <w:sz w:val="28"/>
          <w:szCs w:val="28"/>
          <w:lang w:val="es-ES_tradnl"/>
        </w:rPr>
        <w:t xml:space="preserve">8.36.- </w:t>
      </w:r>
      <w:r w:rsidRPr="0009140B">
        <w:rPr>
          <w:rFonts w:ascii="Times New Roman" w:hAnsi="Times New Roman"/>
          <w:b/>
          <w:sz w:val="28"/>
          <w:szCs w:val="28"/>
          <w:lang w:val="es-ES_tradnl"/>
        </w:rPr>
        <w:t>Unidad Curricular</w:t>
      </w:r>
      <w:r w:rsidRPr="0009140B">
        <w:rPr>
          <w:rFonts w:ascii="Times New Roman" w:hAnsi="Times New Roman"/>
          <w:b/>
          <w:sz w:val="24"/>
          <w:szCs w:val="24"/>
        </w:rPr>
        <w:t>: SUJETO DE LA EDUCACIÓN  II</w:t>
      </w:r>
    </w:p>
    <w:p w:rsidR="007E7E45" w:rsidRPr="00010B5A" w:rsidRDefault="007E7E45" w:rsidP="006F028E">
      <w:pPr>
        <w:spacing w:line="276" w:lineRule="auto"/>
        <w:jc w:val="both"/>
        <w:rPr>
          <w:rFonts w:ascii="Times New Roman" w:hAnsi="Times New Roman"/>
          <w:sz w:val="24"/>
          <w:szCs w:val="24"/>
          <w:lang w:val="es-ES_tradnl"/>
        </w:rPr>
      </w:pPr>
      <w:r w:rsidRPr="00010B5A">
        <w:rPr>
          <w:rFonts w:ascii="Times New Roman" w:hAnsi="Times New Roman"/>
          <w:b/>
          <w:sz w:val="24"/>
          <w:szCs w:val="24"/>
          <w:lang w:val="es-ES_tradnl"/>
        </w:rPr>
        <w:t>Formato:</w:t>
      </w:r>
      <w:r w:rsidRPr="00010B5A">
        <w:rPr>
          <w:rFonts w:ascii="Times New Roman" w:hAnsi="Times New Roman"/>
          <w:sz w:val="24"/>
          <w:szCs w:val="24"/>
          <w:lang w:val="es-ES_tradnl"/>
        </w:rPr>
        <w:t xml:space="preserve"> Asignatura</w:t>
      </w:r>
      <w:r>
        <w:rPr>
          <w:rFonts w:ascii="Times New Roman" w:hAnsi="Times New Roman"/>
          <w:sz w:val="24"/>
          <w:szCs w:val="24"/>
          <w:lang w:val="es-ES_tradnl"/>
        </w:rPr>
        <w:t>.</w:t>
      </w:r>
    </w:p>
    <w:p w:rsidR="007E7E45" w:rsidRPr="00010B5A" w:rsidRDefault="007E7E45" w:rsidP="006F028E">
      <w:pPr>
        <w:spacing w:line="276" w:lineRule="auto"/>
        <w:jc w:val="both"/>
        <w:outlineLvl w:val="0"/>
        <w:rPr>
          <w:rFonts w:ascii="Times New Roman" w:hAnsi="Times New Roman"/>
          <w:sz w:val="24"/>
          <w:szCs w:val="24"/>
          <w:lang w:val="es-ES_tradnl"/>
        </w:rPr>
      </w:pPr>
      <w:r w:rsidRPr="00010B5A">
        <w:rPr>
          <w:rFonts w:ascii="Times New Roman" w:hAnsi="Times New Roman"/>
          <w:b/>
          <w:sz w:val="24"/>
          <w:szCs w:val="24"/>
          <w:lang w:val="es-ES_tradnl"/>
        </w:rPr>
        <w:t>Régimen de cursada</w:t>
      </w:r>
      <w:r w:rsidR="006D595E">
        <w:rPr>
          <w:rFonts w:ascii="Times New Roman" w:hAnsi="Times New Roman"/>
          <w:sz w:val="24"/>
          <w:szCs w:val="24"/>
          <w:lang w:val="es-ES_tradnl"/>
        </w:rPr>
        <w:t>: Cuatrimestral</w:t>
      </w:r>
      <w:r w:rsidRPr="00010B5A">
        <w:rPr>
          <w:rFonts w:ascii="Times New Roman" w:hAnsi="Times New Roman"/>
          <w:sz w:val="24"/>
          <w:szCs w:val="24"/>
          <w:lang w:val="es-ES_tradnl"/>
        </w:rPr>
        <w:t>.</w:t>
      </w:r>
    </w:p>
    <w:p w:rsidR="007E7E45" w:rsidRPr="00010B5A" w:rsidRDefault="007E7E45" w:rsidP="006F028E">
      <w:pPr>
        <w:spacing w:line="276" w:lineRule="auto"/>
        <w:jc w:val="both"/>
        <w:outlineLvl w:val="0"/>
        <w:rPr>
          <w:rFonts w:ascii="Times New Roman" w:hAnsi="Times New Roman"/>
          <w:sz w:val="24"/>
          <w:szCs w:val="24"/>
          <w:lang w:val="es-ES_tradnl"/>
        </w:rPr>
      </w:pPr>
      <w:r w:rsidRPr="00010B5A">
        <w:rPr>
          <w:rFonts w:ascii="Times New Roman" w:hAnsi="Times New Roman"/>
          <w:b/>
          <w:sz w:val="24"/>
          <w:szCs w:val="24"/>
          <w:lang w:val="es-ES_tradnl"/>
        </w:rPr>
        <w:lastRenderedPageBreak/>
        <w:t xml:space="preserve">Ubicación en el Diseño Curricular: </w:t>
      </w:r>
      <w:r w:rsidRPr="00010B5A">
        <w:rPr>
          <w:rFonts w:ascii="Times New Roman" w:hAnsi="Times New Roman"/>
          <w:sz w:val="24"/>
          <w:szCs w:val="24"/>
          <w:lang w:val="es-ES_tradnl"/>
        </w:rPr>
        <w:t>Tercer año.</w:t>
      </w:r>
    </w:p>
    <w:p w:rsidR="007E7E45" w:rsidRPr="00010B5A" w:rsidRDefault="007E7E45" w:rsidP="006F028E">
      <w:pPr>
        <w:jc w:val="both"/>
        <w:outlineLvl w:val="0"/>
        <w:rPr>
          <w:rFonts w:ascii="Times New Roman" w:hAnsi="Times New Roman"/>
          <w:sz w:val="24"/>
          <w:szCs w:val="24"/>
          <w:lang w:val="es-ES_tradnl"/>
        </w:rPr>
      </w:pPr>
      <w:r w:rsidRPr="00010B5A">
        <w:rPr>
          <w:rFonts w:ascii="Times New Roman" w:hAnsi="Times New Roman"/>
          <w:b/>
          <w:sz w:val="24"/>
          <w:szCs w:val="24"/>
          <w:lang w:val="es-ES_tradnl"/>
        </w:rPr>
        <w:t>Carga horaria semanal</w:t>
      </w:r>
      <w:r w:rsidR="006D595E">
        <w:rPr>
          <w:rFonts w:ascii="Times New Roman" w:hAnsi="Times New Roman"/>
          <w:sz w:val="24"/>
          <w:szCs w:val="24"/>
          <w:lang w:val="es-ES_tradnl"/>
        </w:rPr>
        <w:t xml:space="preserve">: </w:t>
      </w:r>
      <w:r>
        <w:rPr>
          <w:rFonts w:ascii="Times New Roman" w:hAnsi="Times New Roman"/>
          <w:sz w:val="24"/>
          <w:szCs w:val="24"/>
          <w:lang w:val="es-ES_tradnl"/>
        </w:rPr>
        <w:t xml:space="preserve"> hs. c</w:t>
      </w:r>
      <w:r w:rsidRPr="00010B5A">
        <w:rPr>
          <w:rFonts w:ascii="Times New Roman" w:hAnsi="Times New Roman"/>
          <w:sz w:val="24"/>
          <w:szCs w:val="24"/>
          <w:lang w:val="es-ES_tradnl"/>
        </w:rPr>
        <w:t>átedra.</w:t>
      </w:r>
    </w:p>
    <w:p w:rsidR="007E7E45" w:rsidRPr="00010B5A" w:rsidRDefault="007E7E45" w:rsidP="006F028E">
      <w:pPr>
        <w:jc w:val="both"/>
        <w:outlineLvl w:val="0"/>
        <w:rPr>
          <w:rFonts w:ascii="Times New Roman" w:hAnsi="Times New Roman"/>
          <w:sz w:val="24"/>
          <w:szCs w:val="24"/>
          <w:lang w:val="es-ES_tradnl"/>
        </w:rPr>
      </w:pPr>
      <w:r w:rsidRPr="00010B5A">
        <w:rPr>
          <w:rFonts w:ascii="Times New Roman" w:hAnsi="Times New Roman"/>
          <w:b/>
          <w:sz w:val="24"/>
          <w:szCs w:val="24"/>
          <w:lang w:val="es-ES_tradnl"/>
        </w:rPr>
        <w:t>Carga horaria total horas cátedra</w:t>
      </w:r>
      <w:r w:rsidR="006D595E">
        <w:rPr>
          <w:rFonts w:ascii="Times New Roman" w:hAnsi="Times New Roman"/>
          <w:sz w:val="24"/>
          <w:szCs w:val="24"/>
          <w:lang w:val="es-ES_tradnl"/>
        </w:rPr>
        <w:t>: 48</w:t>
      </w:r>
      <w:r>
        <w:rPr>
          <w:rFonts w:ascii="Times New Roman" w:hAnsi="Times New Roman"/>
          <w:sz w:val="24"/>
          <w:szCs w:val="24"/>
          <w:lang w:val="es-ES_tradnl"/>
        </w:rPr>
        <w:t xml:space="preserve"> hs. c</w:t>
      </w:r>
      <w:r w:rsidRPr="00010B5A">
        <w:rPr>
          <w:rFonts w:ascii="Times New Roman" w:hAnsi="Times New Roman"/>
          <w:sz w:val="24"/>
          <w:szCs w:val="24"/>
          <w:lang w:val="es-ES_tradnl"/>
        </w:rPr>
        <w:t>átedra.</w:t>
      </w:r>
    </w:p>
    <w:p w:rsidR="007E7E45" w:rsidRDefault="007E7E45" w:rsidP="006F028E">
      <w:pPr>
        <w:jc w:val="both"/>
        <w:outlineLvl w:val="0"/>
        <w:rPr>
          <w:rFonts w:ascii="Times New Roman" w:hAnsi="Times New Roman"/>
          <w:sz w:val="24"/>
          <w:szCs w:val="24"/>
          <w:lang w:val="es-ES_tradnl"/>
        </w:rPr>
      </w:pPr>
      <w:r w:rsidRPr="00010B5A">
        <w:rPr>
          <w:rFonts w:ascii="Times New Roman" w:hAnsi="Times New Roman"/>
          <w:b/>
          <w:sz w:val="24"/>
          <w:szCs w:val="24"/>
          <w:lang w:val="es-ES_tradnl"/>
        </w:rPr>
        <w:t>Carga horaria total horas reloj</w:t>
      </w:r>
      <w:r w:rsidR="006D595E">
        <w:rPr>
          <w:rFonts w:ascii="Times New Roman" w:hAnsi="Times New Roman"/>
          <w:sz w:val="24"/>
          <w:szCs w:val="24"/>
          <w:lang w:val="es-ES_tradnl"/>
        </w:rPr>
        <w:t xml:space="preserve">: </w:t>
      </w:r>
      <w:r>
        <w:rPr>
          <w:rFonts w:ascii="Times New Roman" w:hAnsi="Times New Roman"/>
          <w:sz w:val="24"/>
          <w:szCs w:val="24"/>
          <w:lang w:val="es-ES_tradnl"/>
        </w:rPr>
        <w:t xml:space="preserve"> hs. r</w:t>
      </w:r>
      <w:r w:rsidRPr="00010B5A">
        <w:rPr>
          <w:rFonts w:ascii="Times New Roman" w:hAnsi="Times New Roman"/>
          <w:sz w:val="24"/>
          <w:szCs w:val="24"/>
          <w:lang w:val="es-ES_tradnl"/>
        </w:rPr>
        <w:t>eloj</w:t>
      </w:r>
      <w:r>
        <w:rPr>
          <w:rFonts w:ascii="Times New Roman" w:hAnsi="Times New Roman"/>
          <w:sz w:val="24"/>
          <w:szCs w:val="24"/>
          <w:lang w:val="es-ES_tradnl"/>
        </w:rPr>
        <w:t>.</w:t>
      </w:r>
    </w:p>
    <w:p w:rsidR="007E7E45" w:rsidRDefault="007E7E45" w:rsidP="006F028E">
      <w:pPr>
        <w:jc w:val="both"/>
        <w:outlineLvl w:val="0"/>
        <w:rPr>
          <w:rFonts w:ascii="Times New Roman" w:hAnsi="Times New Roman"/>
          <w:sz w:val="24"/>
          <w:szCs w:val="24"/>
          <w:lang w:val="es-ES_tradnl"/>
        </w:rPr>
      </w:pPr>
    </w:p>
    <w:p w:rsidR="007E7E45" w:rsidRDefault="007E7E45" w:rsidP="006F028E">
      <w:pPr>
        <w:ind w:firstLine="708"/>
        <w:jc w:val="both"/>
        <w:outlineLvl w:val="0"/>
        <w:rPr>
          <w:rFonts w:ascii="Times New Roman" w:hAnsi="Times New Roman"/>
          <w:b/>
          <w:sz w:val="28"/>
          <w:szCs w:val="28"/>
        </w:rPr>
      </w:pPr>
      <w:r w:rsidRPr="0080648D">
        <w:rPr>
          <w:rFonts w:ascii="Times New Roman" w:hAnsi="Times New Roman"/>
          <w:b/>
          <w:sz w:val="28"/>
          <w:szCs w:val="28"/>
        </w:rPr>
        <w:t xml:space="preserve">Finalidades formativas </w:t>
      </w:r>
    </w:p>
    <w:p w:rsidR="007E7E45" w:rsidRDefault="007E7E45" w:rsidP="006F028E">
      <w:pPr>
        <w:ind w:firstLine="708"/>
        <w:jc w:val="both"/>
        <w:outlineLvl w:val="0"/>
        <w:rPr>
          <w:rFonts w:ascii="Times New Roman" w:hAnsi="Times New Roman"/>
          <w:sz w:val="24"/>
          <w:szCs w:val="24"/>
        </w:rPr>
      </w:pPr>
      <w:r>
        <w:rPr>
          <w:rFonts w:ascii="Times New Roman" w:hAnsi="Times New Roman"/>
          <w:sz w:val="24"/>
          <w:szCs w:val="24"/>
        </w:rPr>
        <w:t>Esta unidad c</w:t>
      </w:r>
      <w:r w:rsidRPr="0009140B">
        <w:rPr>
          <w:rFonts w:ascii="Times New Roman" w:hAnsi="Times New Roman"/>
          <w:sz w:val="24"/>
          <w:szCs w:val="24"/>
        </w:rPr>
        <w:t xml:space="preserve">urricular tiene como propósito, brindar herramientas conceptuales que permitan complejizar y enriquecer el conocimiento acerca de </w:t>
      </w:r>
      <w:r>
        <w:rPr>
          <w:rFonts w:ascii="Times New Roman" w:hAnsi="Times New Roman"/>
          <w:sz w:val="24"/>
          <w:szCs w:val="24"/>
        </w:rPr>
        <w:t xml:space="preserve">los y las adolescentes y jóvenes, </w:t>
      </w:r>
      <w:r w:rsidRPr="0009140B">
        <w:rPr>
          <w:rFonts w:ascii="Times New Roman" w:hAnsi="Times New Roman"/>
          <w:sz w:val="24"/>
          <w:szCs w:val="24"/>
        </w:rPr>
        <w:t xml:space="preserve">que aprenden en el nivel secundario, </w:t>
      </w:r>
      <w:r>
        <w:rPr>
          <w:rFonts w:ascii="Times New Roman" w:hAnsi="Times New Roman"/>
          <w:sz w:val="24"/>
          <w:szCs w:val="24"/>
        </w:rPr>
        <w:t>i</w:t>
      </w:r>
      <w:r w:rsidRPr="0009140B">
        <w:rPr>
          <w:rFonts w:ascii="Times New Roman" w:hAnsi="Times New Roman"/>
          <w:sz w:val="24"/>
          <w:szCs w:val="24"/>
        </w:rPr>
        <w:t xml:space="preserve">ncluyendo los aportes de los enfoques culturalistas del desarrollo, de la sociología  y  la  antropología;  de las  formas  de  comunicación  de  los  contenidos  en  el  aula,  y  la  diversidad  de  procesos  cognitivos  que  se realizan en  la escuela. </w:t>
      </w:r>
    </w:p>
    <w:p w:rsidR="007E7E45" w:rsidRDefault="007E7E45" w:rsidP="006F028E">
      <w:pPr>
        <w:ind w:firstLine="708"/>
        <w:jc w:val="both"/>
        <w:outlineLvl w:val="0"/>
        <w:rPr>
          <w:rFonts w:ascii="Times New Roman" w:hAnsi="Times New Roman"/>
          <w:sz w:val="24"/>
          <w:szCs w:val="24"/>
        </w:rPr>
      </w:pPr>
      <w:r w:rsidRPr="0009140B">
        <w:rPr>
          <w:rFonts w:ascii="Times New Roman" w:hAnsi="Times New Roman"/>
          <w:sz w:val="24"/>
          <w:szCs w:val="24"/>
        </w:rPr>
        <w:t>El desarrollo de los marcos conceptuales permitirá comprender e intervenir en los conflictos que se generen en la cotidianeidad de las instituciones educativas, posibilitando a los</w:t>
      </w:r>
      <w:r>
        <w:rPr>
          <w:rFonts w:ascii="Times New Roman" w:hAnsi="Times New Roman"/>
          <w:sz w:val="24"/>
          <w:szCs w:val="24"/>
        </w:rPr>
        <w:t xml:space="preserve"> y las</w:t>
      </w:r>
      <w:r w:rsidRPr="0009140B">
        <w:rPr>
          <w:rFonts w:ascii="Times New Roman" w:hAnsi="Times New Roman"/>
          <w:sz w:val="24"/>
          <w:szCs w:val="24"/>
        </w:rPr>
        <w:t xml:space="preserve"> futuros</w:t>
      </w:r>
      <w:r>
        <w:rPr>
          <w:rFonts w:ascii="Times New Roman" w:hAnsi="Times New Roman"/>
          <w:sz w:val="24"/>
          <w:szCs w:val="24"/>
        </w:rPr>
        <w:t>/as</w:t>
      </w:r>
      <w:r w:rsidRPr="0009140B">
        <w:rPr>
          <w:rFonts w:ascii="Times New Roman" w:hAnsi="Times New Roman"/>
          <w:sz w:val="24"/>
          <w:szCs w:val="24"/>
        </w:rPr>
        <w:t xml:space="preserve"> docentes tomar conciencia del papel a cumplir como responsables de la formación del sujeto del aprendizaje.</w:t>
      </w:r>
    </w:p>
    <w:p w:rsidR="007E7E45" w:rsidRDefault="007E7E45" w:rsidP="006F028E">
      <w:pPr>
        <w:ind w:firstLine="708"/>
        <w:jc w:val="both"/>
        <w:outlineLvl w:val="0"/>
        <w:rPr>
          <w:rFonts w:ascii="Times New Roman" w:hAnsi="Times New Roman"/>
          <w:sz w:val="24"/>
          <w:szCs w:val="24"/>
        </w:rPr>
      </w:pPr>
      <w:r w:rsidRPr="0009140B">
        <w:rPr>
          <w:rFonts w:ascii="Times New Roman" w:hAnsi="Times New Roman"/>
          <w:sz w:val="24"/>
          <w:szCs w:val="24"/>
        </w:rPr>
        <w:t xml:space="preserve">Se pretende comprender la singular construcción de la subjetividad que se realiza en relación a diferentes procesos de inscripción, en distintos espacios y en procesos de complejidad creciente, tanto familiares, comunitarios, escolares como así también virtuales. En este sentido es necesario reconocer las condicionantes históricos-sociales y la importancia que asume la cultura de la cual el sujeto es emergente. </w:t>
      </w:r>
    </w:p>
    <w:p w:rsidR="007E7E45" w:rsidRDefault="007E7E45" w:rsidP="006F028E">
      <w:pPr>
        <w:ind w:firstLine="708"/>
        <w:jc w:val="both"/>
        <w:outlineLvl w:val="0"/>
        <w:rPr>
          <w:rFonts w:ascii="Times New Roman" w:hAnsi="Times New Roman"/>
          <w:sz w:val="24"/>
          <w:szCs w:val="24"/>
        </w:rPr>
      </w:pPr>
      <w:r w:rsidRPr="0009140B">
        <w:rPr>
          <w:rFonts w:ascii="Times New Roman" w:hAnsi="Times New Roman"/>
          <w:sz w:val="24"/>
          <w:szCs w:val="24"/>
        </w:rPr>
        <w:t xml:space="preserve">Su abordaje  resulta clave para el conocimiento de  las nuevas perspectivas que   abordan los procesos de construcción de la subjetividad juvenil además  las nuevas   configuraciones culturales de la adolescencia, determinando nuevas identidades en los sujetos del aprendizaje,  los </w:t>
      </w:r>
      <w:r>
        <w:rPr>
          <w:rFonts w:ascii="Times New Roman" w:hAnsi="Times New Roman"/>
          <w:sz w:val="24"/>
          <w:szCs w:val="24"/>
        </w:rPr>
        <w:t xml:space="preserve">y las </w:t>
      </w:r>
      <w:r w:rsidRPr="0009140B">
        <w:rPr>
          <w:rFonts w:ascii="Times New Roman" w:hAnsi="Times New Roman"/>
          <w:sz w:val="24"/>
          <w:szCs w:val="24"/>
        </w:rPr>
        <w:t>docentes y  la cultura escolar.</w:t>
      </w:r>
    </w:p>
    <w:p w:rsidR="007E7E45" w:rsidRDefault="007E7E45" w:rsidP="006F028E">
      <w:pPr>
        <w:jc w:val="both"/>
        <w:outlineLvl w:val="0"/>
        <w:rPr>
          <w:rFonts w:ascii="Times New Roman" w:hAnsi="Times New Roman"/>
          <w:b/>
          <w:sz w:val="28"/>
          <w:szCs w:val="28"/>
        </w:rPr>
      </w:pPr>
    </w:p>
    <w:p w:rsidR="007E7E45" w:rsidRDefault="007E7E45" w:rsidP="006F028E">
      <w:pPr>
        <w:ind w:firstLine="360"/>
        <w:jc w:val="both"/>
        <w:outlineLvl w:val="0"/>
        <w:rPr>
          <w:rFonts w:ascii="Times New Roman" w:hAnsi="Times New Roman"/>
          <w:b/>
          <w:sz w:val="28"/>
          <w:szCs w:val="28"/>
        </w:rPr>
      </w:pPr>
      <w:r w:rsidRPr="006A73E1">
        <w:rPr>
          <w:rFonts w:ascii="Times New Roman" w:hAnsi="Times New Roman"/>
          <w:b/>
          <w:sz w:val="28"/>
          <w:szCs w:val="28"/>
        </w:rPr>
        <w:t>Objetivos</w:t>
      </w:r>
    </w:p>
    <w:p w:rsidR="007E7E45" w:rsidRPr="006F0984" w:rsidRDefault="007E7E45" w:rsidP="006F028E">
      <w:pPr>
        <w:pStyle w:val="Prrafodelista"/>
        <w:numPr>
          <w:ilvl w:val="0"/>
          <w:numId w:val="42"/>
        </w:numPr>
        <w:jc w:val="both"/>
        <w:outlineLvl w:val="0"/>
        <w:rPr>
          <w:rFonts w:ascii="Times New Roman" w:eastAsia="ArialNarrow" w:hAnsi="Times New Roman"/>
          <w:sz w:val="24"/>
          <w:szCs w:val="24"/>
        </w:rPr>
      </w:pPr>
      <w:r w:rsidRPr="006F0984">
        <w:rPr>
          <w:rFonts w:ascii="Times New Roman" w:eastAsia="ArialNarrow" w:hAnsi="Times New Roman"/>
          <w:sz w:val="24"/>
          <w:szCs w:val="24"/>
        </w:rPr>
        <w:t>Consolidar el conocimiento del sujeto de la educación en el periodo adolescente, en sus dimensiones subjetivas, psicológicas, cognitivas, afectivas y socioculturales;</w:t>
      </w:r>
    </w:p>
    <w:p w:rsidR="007E7E45" w:rsidRPr="006F0984" w:rsidRDefault="007E7E45" w:rsidP="006F028E">
      <w:pPr>
        <w:pStyle w:val="Prrafodelista"/>
        <w:numPr>
          <w:ilvl w:val="0"/>
          <w:numId w:val="42"/>
        </w:numPr>
        <w:jc w:val="both"/>
        <w:outlineLvl w:val="0"/>
        <w:rPr>
          <w:rFonts w:ascii="Times New Roman" w:hAnsi="Times New Roman"/>
          <w:sz w:val="24"/>
          <w:szCs w:val="24"/>
        </w:rPr>
      </w:pPr>
      <w:r w:rsidRPr="006F0984">
        <w:rPr>
          <w:rFonts w:ascii="Times New Roman" w:hAnsi="Times New Roman"/>
          <w:sz w:val="24"/>
          <w:szCs w:val="24"/>
        </w:rPr>
        <w:t>Favorecer la comprensión de la multiplicidad de dimensiones y factores que tienen lugar en los diferentes contextos de aprendizaje;</w:t>
      </w:r>
    </w:p>
    <w:p w:rsidR="007E7E45" w:rsidRDefault="007E7E45" w:rsidP="006F028E">
      <w:pPr>
        <w:pStyle w:val="Prrafodelista"/>
        <w:numPr>
          <w:ilvl w:val="0"/>
          <w:numId w:val="42"/>
        </w:numPr>
        <w:jc w:val="both"/>
        <w:outlineLvl w:val="0"/>
        <w:rPr>
          <w:rFonts w:ascii="Times New Roman" w:hAnsi="Times New Roman"/>
          <w:sz w:val="24"/>
          <w:szCs w:val="24"/>
        </w:rPr>
      </w:pPr>
      <w:r w:rsidRPr="006F0984">
        <w:rPr>
          <w:rFonts w:ascii="Times New Roman" w:hAnsi="Times New Roman"/>
          <w:sz w:val="24"/>
          <w:szCs w:val="24"/>
        </w:rPr>
        <w:t>Comprender las implicancias de los componentes psicológicos y sociales abordados en el desarrollo de los procesos de aprendizajes propios del nivel, considerando la configuración de nuevos escenarios sociales desde los cuales se constituyen identidades diversas que se manifiestan en contextos escolares, exigiendo la reconfiguración de nuevos dispositivos de formación y transmisión de culturas</w:t>
      </w:r>
      <w:r>
        <w:rPr>
          <w:rFonts w:ascii="Times New Roman" w:hAnsi="Times New Roman"/>
          <w:sz w:val="24"/>
          <w:szCs w:val="24"/>
        </w:rPr>
        <w:t>.</w:t>
      </w:r>
    </w:p>
    <w:p w:rsidR="007E7E45" w:rsidRPr="006F0984" w:rsidRDefault="007E7E45" w:rsidP="006F028E">
      <w:pPr>
        <w:pStyle w:val="Prrafodelista"/>
        <w:numPr>
          <w:ilvl w:val="0"/>
          <w:numId w:val="42"/>
        </w:numPr>
        <w:jc w:val="both"/>
        <w:outlineLvl w:val="0"/>
        <w:rPr>
          <w:rFonts w:ascii="Times New Roman" w:hAnsi="Times New Roman"/>
          <w:sz w:val="24"/>
          <w:szCs w:val="24"/>
        </w:rPr>
      </w:pPr>
      <w:r w:rsidRPr="006F0984">
        <w:rPr>
          <w:rFonts w:ascii="Times New Roman" w:hAnsi="Times New Roman"/>
          <w:sz w:val="24"/>
          <w:szCs w:val="24"/>
        </w:rPr>
        <w:t xml:space="preserve">Afianzar la reflexión a partir del conocimiento y análisis de las situaciones de riesgo que enfrentan los </w:t>
      </w:r>
      <w:r>
        <w:rPr>
          <w:rFonts w:ascii="Times New Roman" w:hAnsi="Times New Roman"/>
          <w:sz w:val="24"/>
          <w:szCs w:val="24"/>
        </w:rPr>
        <w:t xml:space="preserve">y las </w:t>
      </w:r>
      <w:r w:rsidRPr="006F0984">
        <w:rPr>
          <w:rFonts w:ascii="Times New Roman" w:hAnsi="Times New Roman"/>
          <w:sz w:val="24"/>
          <w:szCs w:val="24"/>
        </w:rPr>
        <w:t xml:space="preserve">adolescentes actuales. </w:t>
      </w:r>
    </w:p>
    <w:p w:rsidR="007E7E45" w:rsidRDefault="007E7E45" w:rsidP="006F028E">
      <w:pPr>
        <w:ind w:firstLine="360"/>
        <w:jc w:val="both"/>
        <w:outlineLvl w:val="0"/>
        <w:rPr>
          <w:rFonts w:ascii="Times New Roman" w:hAnsi="Times New Roman"/>
          <w:b/>
          <w:sz w:val="28"/>
          <w:szCs w:val="28"/>
        </w:rPr>
      </w:pPr>
      <w:r w:rsidRPr="006A73E1">
        <w:rPr>
          <w:rFonts w:ascii="Times New Roman" w:hAnsi="Times New Roman"/>
          <w:b/>
          <w:sz w:val="28"/>
          <w:szCs w:val="28"/>
        </w:rPr>
        <w:t>Contenidos</w:t>
      </w:r>
    </w:p>
    <w:p w:rsidR="007E7E45" w:rsidRDefault="007E7E45" w:rsidP="006F028E">
      <w:pPr>
        <w:jc w:val="both"/>
        <w:outlineLvl w:val="0"/>
        <w:rPr>
          <w:rFonts w:ascii="Times New Roman" w:hAnsi="Times New Roman"/>
          <w:sz w:val="24"/>
          <w:szCs w:val="24"/>
        </w:rPr>
      </w:pPr>
      <w:r w:rsidRPr="009F6BDB">
        <w:rPr>
          <w:rFonts w:ascii="Times New Roman" w:hAnsi="Times New Roman"/>
          <w:sz w:val="24"/>
          <w:szCs w:val="24"/>
        </w:rPr>
        <w:t>Construcción de la subjetividad. Noción de sujeto. Procesos de la construcción de la subjetividad.</w:t>
      </w:r>
    </w:p>
    <w:p w:rsidR="007E7E45" w:rsidRDefault="007E7E45" w:rsidP="006F028E">
      <w:pPr>
        <w:outlineLvl w:val="0"/>
        <w:rPr>
          <w:rFonts w:ascii="Times New Roman" w:hAnsi="Times New Roman"/>
          <w:sz w:val="24"/>
          <w:szCs w:val="24"/>
        </w:rPr>
      </w:pPr>
      <w:r w:rsidRPr="009F6BDB">
        <w:rPr>
          <w:rFonts w:ascii="Times New Roman" w:hAnsi="Times New Roman"/>
          <w:sz w:val="24"/>
          <w:szCs w:val="24"/>
        </w:rPr>
        <w:t>Desarrollo de la personalidad. La noción de  crisis  en  la  adolescencia.  La  búsqueda  de  identidad personal. La autoestima. El cuerpo adolescente. La cultura de la imagen, la salud y su relación con problemáticas como la bulimia, anorexia, embarazo adolescente, las adicciones: droga y alcohol. Nacimiento de la sexualidad. Reconocimiento e identificaciones. Duelos. Ambivalencia: conflicto dependencia/independencia. Modificaciones en  la personalidad.</w:t>
      </w:r>
    </w:p>
    <w:p w:rsidR="007E7E45" w:rsidRDefault="007E7E45" w:rsidP="006F028E">
      <w:pPr>
        <w:jc w:val="both"/>
        <w:outlineLvl w:val="0"/>
        <w:rPr>
          <w:rFonts w:ascii="Times New Roman" w:hAnsi="Times New Roman"/>
          <w:sz w:val="24"/>
          <w:szCs w:val="24"/>
        </w:rPr>
      </w:pPr>
      <w:r w:rsidRPr="009F6BDB">
        <w:rPr>
          <w:rFonts w:ascii="Times New Roman" w:hAnsi="Times New Roman"/>
          <w:sz w:val="24"/>
          <w:szCs w:val="24"/>
        </w:rPr>
        <w:t xml:space="preserve">Desarrollo intelectual.Estadio de operaciones formales. El egocentrismo cognitivo. Pensamiento científico. Habilidades  intelectuales. Creatividad e  inteligencia. Desarrollo vocacional. Lenguaje adolescente. Aprendizaje y memoria. Desarrollo de juicios morales. </w:t>
      </w:r>
    </w:p>
    <w:p w:rsidR="007E7E45" w:rsidRDefault="007E7E45" w:rsidP="006F028E">
      <w:pPr>
        <w:jc w:val="both"/>
        <w:outlineLvl w:val="0"/>
        <w:rPr>
          <w:rFonts w:ascii="Times New Roman" w:hAnsi="Times New Roman"/>
          <w:sz w:val="24"/>
          <w:szCs w:val="24"/>
        </w:rPr>
      </w:pPr>
      <w:r w:rsidRPr="009F6BDB">
        <w:rPr>
          <w:rFonts w:ascii="Times New Roman" w:hAnsi="Times New Roman"/>
          <w:sz w:val="24"/>
          <w:szCs w:val="24"/>
        </w:rPr>
        <w:t>Desarrollo social. Interacciones familiares. Distanciamiento  de  los  padres  y  conflictos generacionales.  Los  progenitores  como  modelos.  Disciplina  parental. Constelación  familiar. Amistades. Interacciones  con  los  iguales: grupos de trabajo y grupo de amigos. Construcción de la convivencia escolar. Rebelión adolescente. Conflicto con  la autoridad.  Violencia social y escuela. Dispositivos disciplinarios.  Influencias  culturales. Situaciones de riesgo o de violencia. Formación de valores</w:t>
      </w:r>
      <w:r w:rsidRPr="0009140B">
        <w:rPr>
          <w:rFonts w:ascii="Times New Roman" w:hAnsi="Times New Roman"/>
          <w:sz w:val="24"/>
          <w:szCs w:val="24"/>
        </w:rPr>
        <w:t>.</w:t>
      </w:r>
    </w:p>
    <w:p w:rsidR="007E7E45" w:rsidRPr="00CB03B6" w:rsidRDefault="007E7E45" w:rsidP="006F028E">
      <w:pPr>
        <w:jc w:val="both"/>
        <w:outlineLvl w:val="0"/>
        <w:rPr>
          <w:rFonts w:ascii="Times New Roman" w:hAnsi="Times New Roman"/>
          <w:b/>
          <w:sz w:val="28"/>
          <w:szCs w:val="28"/>
          <w:lang w:val="es-ES_tradnl"/>
        </w:rPr>
      </w:pPr>
      <w:r w:rsidRPr="00CB03B6">
        <w:rPr>
          <w:rFonts w:ascii="Times New Roman" w:hAnsi="Times New Roman"/>
          <w:b/>
          <w:sz w:val="28"/>
          <w:szCs w:val="28"/>
          <w:lang w:val="es-ES_tradnl"/>
        </w:rPr>
        <w:t>Bibliografía</w:t>
      </w:r>
    </w:p>
    <w:p w:rsidR="007E7E45" w:rsidRDefault="007E7E45" w:rsidP="006F028E">
      <w:pPr>
        <w:jc w:val="both"/>
        <w:outlineLvl w:val="0"/>
        <w:rPr>
          <w:rFonts w:ascii="Times New Roman" w:hAnsi="Times New Roman"/>
          <w:sz w:val="24"/>
          <w:szCs w:val="24"/>
        </w:rPr>
      </w:pPr>
      <w:r w:rsidRPr="0009140B">
        <w:rPr>
          <w:rFonts w:ascii="Times New Roman" w:hAnsi="Times New Roman"/>
          <w:caps/>
          <w:sz w:val="24"/>
          <w:szCs w:val="24"/>
        </w:rPr>
        <w:t>Krichesky</w:t>
      </w:r>
      <w:r w:rsidRPr="0009140B">
        <w:rPr>
          <w:rFonts w:ascii="Times New Roman" w:hAnsi="Times New Roman"/>
          <w:sz w:val="24"/>
          <w:szCs w:val="24"/>
        </w:rPr>
        <w:t xml:space="preserve"> Marcelo (Comp.). </w:t>
      </w:r>
      <w:r>
        <w:rPr>
          <w:rFonts w:ascii="Times New Roman" w:hAnsi="Times New Roman"/>
          <w:sz w:val="24"/>
          <w:szCs w:val="24"/>
        </w:rPr>
        <w:t xml:space="preserve">(2005) </w:t>
      </w:r>
      <w:r w:rsidRPr="004B51D9">
        <w:rPr>
          <w:rFonts w:ascii="Times New Roman" w:hAnsi="Times New Roman"/>
          <w:i/>
          <w:sz w:val="24"/>
          <w:szCs w:val="24"/>
        </w:rPr>
        <w:t xml:space="preserve">Adolescentes e inclusión educativa. Un derecho en cuestión. </w:t>
      </w:r>
      <w:r w:rsidRPr="0009140B">
        <w:rPr>
          <w:rFonts w:ascii="Times New Roman" w:hAnsi="Times New Roman"/>
          <w:sz w:val="24"/>
          <w:szCs w:val="24"/>
        </w:rPr>
        <w:t xml:space="preserve">Ediciones Novedades Educativas. </w:t>
      </w:r>
    </w:p>
    <w:p w:rsidR="007E7E45" w:rsidRDefault="007E7E45" w:rsidP="006F028E">
      <w:pPr>
        <w:jc w:val="both"/>
        <w:outlineLvl w:val="0"/>
        <w:rPr>
          <w:rFonts w:ascii="Times New Roman" w:hAnsi="Times New Roman"/>
          <w:sz w:val="24"/>
          <w:szCs w:val="24"/>
        </w:rPr>
      </w:pPr>
      <w:r w:rsidRPr="0009140B">
        <w:rPr>
          <w:rFonts w:ascii="Times New Roman" w:hAnsi="Times New Roman"/>
          <w:caps/>
          <w:sz w:val="24"/>
          <w:szCs w:val="24"/>
        </w:rPr>
        <w:t xml:space="preserve">Margulis </w:t>
      </w:r>
      <w:r w:rsidRPr="0009140B">
        <w:rPr>
          <w:rFonts w:ascii="Times New Roman" w:hAnsi="Times New Roman"/>
          <w:sz w:val="24"/>
          <w:szCs w:val="24"/>
        </w:rPr>
        <w:t xml:space="preserve">Mario y </w:t>
      </w:r>
      <w:r w:rsidRPr="0009140B">
        <w:rPr>
          <w:rFonts w:ascii="Times New Roman" w:hAnsi="Times New Roman"/>
          <w:caps/>
          <w:sz w:val="24"/>
          <w:szCs w:val="24"/>
        </w:rPr>
        <w:t xml:space="preserve">Urresti </w:t>
      </w:r>
      <w:r w:rsidRPr="0009140B">
        <w:rPr>
          <w:rFonts w:ascii="Times New Roman" w:hAnsi="Times New Roman"/>
          <w:sz w:val="24"/>
          <w:szCs w:val="24"/>
        </w:rPr>
        <w:t>Marcelo.</w:t>
      </w:r>
      <w:r>
        <w:rPr>
          <w:rFonts w:ascii="Times New Roman" w:hAnsi="Times New Roman"/>
          <w:sz w:val="24"/>
          <w:szCs w:val="24"/>
        </w:rPr>
        <w:t xml:space="preserve"> (2008) </w:t>
      </w:r>
      <w:r w:rsidRPr="004B51D9">
        <w:rPr>
          <w:rFonts w:ascii="Times New Roman" w:hAnsi="Times New Roman"/>
          <w:i/>
          <w:sz w:val="24"/>
          <w:szCs w:val="24"/>
        </w:rPr>
        <w:t>La juventud es más que una palabra</w:t>
      </w:r>
      <w:r w:rsidRPr="0009140B">
        <w:rPr>
          <w:rFonts w:ascii="Times New Roman" w:hAnsi="Times New Roman"/>
          <w:sz w:val="24"/>
          <w:szCs w:val="24"/>
        </w:rPr>
        <w:t xml:space="preserve">. Editorial Biblos. </w:t>
      </w:r>
    </w:p>
    <w:p w:rsidR="007E7E45" w:rsidRDefault="007E7E45" w:rsidP="006F028E">
      <w:pPr>
        <w:jc w:val="both"/>
        <w:outlineLvl w:val="0"/>
        <w:rPr>
          <w:rFonts w:ascii="Times New Roman" w:hAnsi="Times New Roman"/>
          <w:sz w:val="24"/>
          <w:szCs w:val="24"/>
        </w:rPr>
      </w:pPr>
      <w:r w:rsidRPr="0009140B">
        <w:rPr>
          <w:rFonts w:ascii="Times New Roman" w:hAnsi="Times New Roman"/>
          <w:caps/>
          <w:sz w:val="24"/>
          <w:szCs w:val="24"/>
        </w:rPr>
        <w:lastRenderedPageBreak/>
        <w:t>Martí</w:t>
      </w:r>
      <w:r>
        <w:rPr>
          <w:rFonts w:ascii="Times New Roman" w:hAnsi="Times New Roman"/>
          <w:caps/>
          <w:sz w:val="24"/>
          <w:szCs w:val="24"/>
        </w:rPr>
        <w:t xml:space="preserve">, </w:t>
      </w:r>
      <w:r w:rsidRPr="0009140B">
        <w:rPr>
          <w:rFonts w:ascii="Times New Roman" w:hAnsi="Times New Roman"/>
          <w:sz w:val="24"/>
          <w:szCs w:val="24"/>
        </w:rPr>
        <w:t xml:space="preserve">Eduardo y </w:t>
      </w:r>
      <w:r w:rsidRPr="0009140B">
        <w:rPr>
          <w:rFonts w:ascii="Times New Roman" w:hAnsi="Times New Roman"/>
          <w:caps/>
          <w:sz w:val="24"/>
          <w:szCs w:val="24"/>
        </w:rPr>
        <w:t>Onrubia</w:t>
      </w:r>
      <w:r>
        <w:rPr>
          <w:rFonts w:ascii="Times New Roman" w:hAnsi="Times New Roman"/>
          <w:caps/>
          <w:sz w:val="24"/>
          <w:szCs w:val="24"/>
        </w:rPr>
        <w:t>,</w:t>
      </w:r>
      <w:r w:rsidRPr="0009140B">
        <w:rPr>
          <w:rFonts w:ascii="Times New Roman" w:hAnsi="Times New Roman"/>
          <w:sz w:val="24"/>
          <w:szCs w:val="24"/>
        </w:rPr>
        <w:t xml:space="preserve"> Javier (Coord.).</w:t>
      </w:r>
      <w:r>
        <w:rPr>
          <w:rFonts w:ascii="Times New Roman" w:hAnsi="Times New Roman"/>
          <w:sz w:val="24"/>
          <w:szCs w:val="24"/>
        </w:rPr>
        <w:t xml:space="preserve">(2003) </w:t>
      </w:r>
      <w:r w:rsidRPr="004B51D9">
        <w:rPr>
          <w:rFonts w:ascii="Times New Roman" w:hAnsi="Times New Roman"/>
          <w:i/>
          <w:sz w:val="24"/>
          <w:szCs w:val="24"/>
        </w:rPr>
        <w:t>Psicología del Desarrollo: El Mundo del Adolescente.</w:t>
      </w:r>
      <w:r w:rsidRPr="0009140B">
        <w:rPr>
          <w:rFonts w:ascii="Times New Roman" w:hAnsi="Times New Roman"/>
          <w:sz w:val="24"/>
          <w:szCs w:val="24"/>
        </w:rPr>
        <w:t xml:space="preserve"> Editora ICE/HORSORI. </w:t>
      </w:r>
    </w:p>
    <w:p w:rsidR="007E7E45" w:rsidRDefault="007E7E45" w:rsidP="006F028E">
      <w:pPr>
        <w:jc w:val="both"/>
        <w:outlineLvl w:val="0"/>
        <w:rPr>
          <w:rFonts w:ascii="Times New Roman" w:hAnsi="Times New Roman"/>
          <w:sz w:val="24"/>
          <w:szCs w:val="24"/>
        </w:rPr>
      </w:pPr>
      <w:r w:rsidRPr="0009140B">
        <w:rPr>
          <w:rFonts w:ascii="Times New Roman" w:hAnsi="Times New Roman"/>
          <w:caps/>
          <w:sz w:val="24"/>
          <w:szCs w:val="24"/>
        </w:rPr>
        <w:t>Obiols</w:t>
      </w:r>
      <w:r w:rsidRPr="0009140B">
        <w:rPr>
          <w:rFonts w:ascii="Times New Roman" w:hAnsi="Times New Roman"/>
          <w:sz w:val="24"/>
          <w:szCs w:val="24"/>
        </w:rPr>
        <w:t xml:space="preserve"> Guillermo, </w:t>
      </w:r>
      <w:r w:rsidRPr="0009140B">
        <w:rPr>
          <w:rFonts w:ascii="Times New Roman" w:hAnsi="Times New Roman"/>
          <w:caps/>
          <w:sz w:val="24"/>
          <w:szCs w:val="24"/>
        </w:rPr>
        <w:t>Di Segni Obiols</w:t>
      </w:r>
      <w:r w:rsidRPr="0009140B">
        <w:rPr>
          <w:rFonts w:ascii="Times New Roman" w:hAnsi="Times New Roman"/>
          <w:sz w:val="24"/>
          <w:szCs w:val="24"/>
        </w:rPr>
        <w:t xml:space="preserve"> Silvia.</w:t>
      </w:r>
      <w:r>
        <w:rPr>
          <w:rFonts w:ascii="Times New Roman" w:hAnsi="Times New Roman"/>
          <w:sz w:val="24"/>
          <w:szCs w:val="24"/>
        </w:rPr>
        <w:t xml:space="preserve"> (2008) </w:t>
      </w:r>
      <w:r w:rsidRPr="004B51D9">
        <w:rPr>
          <w:rFonts w:ascii="Times New Roman" w:hAnsi="Times New Roman"/>
          <w:i/>
          <w:sz w:val="24"/>
          <w:szCs w:val="24"/>
        </w:rPr>
        <w:t>Adolescencia, posmodernidad y escuela. La crisis de la enseñanza media</w:t>
      </w:r>
      <w:r w:rsidRPr="0009140B">
        <w:rPr>
          <w:rFonts w:ascii="Times New Roman" w:hAnsi="Times New Roman"/>
          <w:sz w:val="24"/>
          <w:szCs w:val="24"/>
        </w:rPr>
        <w:t>. Ediciones novedades Educativas. 2008</w:t>
      </w:r>
    </w:p>
    <w:p w:rsidR="007E7E45" w:rsidRDefault="007E7E45" w:rsidP="006F028E">
      <w:pPr>
        <w:jc w:val="both"/>
        <w:outlineLvl w:val="0"/>
        <w:rPr>
          <w:rFonts w:ascii="Times New Roman" w:hAnsi="Times New Roman"/>
          <w:sz w:val="24"/>
          <w:szCs w:val="24"/>
        </w:rPr>
      </w:pPr>
      <w:r w:rsidRPr="0009140B">
        <w:rPr>
          <w:rFonts w:ascii="Times New Roman" w:hAnsi="Times New Roman"/>
          <w:caps/>
          <w:sz w:val="24"/>
          <w:szCs w:val="24"/>
        </w:rPr>
        <w:t>Palacios</w:t>
      </w:r>
      <w:r w:rsidRPr="0009140B">
        <w:rPr>
          <w:rFonts w:ascii="Times New Roman" w:hAnsi="Times New Roman"/>
          <w:sz w:val="24"/>
          <w:szCs w:val="24"/>
        </w:rPr>
        <w:t xml:space="preserve"> Jesús, </w:t>
      </w:r>
      <w:r w:rsidRPr="0009140B">
        <w:rPr>
          <w:rFonts w:ascii="Times New Roman" w:hAnsi="Times New Roman"/>
          <w:caps/>
          <w:sz w:val="24"/>
          <w:szCs w:val="24"/>
        </w:rPr>
        <w:t xml:space="preserve">Marchesi </w:t>
      </w:r>
      <w:r w:rsidRPr="0009140B">
        <w:rPr>
          <w:rFonts w:ascii="Times New Roman" w:hAnsi="Times New Roman"/>
          <w:sz w:val="24"/>
          <w:szCs w:val="24"/>
        </w:rPr>
        <w:t xml:space="preserve">Álvaro y </w:t>
      </w:r>
      <w:r w:rsidRPr="0009140B">
        <w:rPr>
          <w:rFonts w:ascii="Times New Roman" w:hAnsi="Times New Roman"/>
          <w:caps/>
          <w:sz w:val="24"/>
          <w:szCs w:val="24"/>
        </w:rPr>
        <w:t xml:space="preserve">Coll </w:t>
      </w:r>
      <w:r w:rsidRPr="0009140B">
        <w:rPr>
          <w:rFonts w:ascii="Times New Roman" w:hAnsi="Times New Roman"/>
          <w:sz w:val="24"/>
          <w:szCs w:val="24"/>
        </w:rPr>
        <w:t xml:space="preserve">César. </w:t>
      </w:r>
      <w:r>
        <w:rPr>
          <w:rFonts w:ascii="Times New Roman" w:hAnsi="Times New Roman"/>
          <w:sz w:val="24"/>
          <w:szCs w:val="24"/>
        </w:rPr>
        <w:t xml:space="preserve">(1999) </w:t>
      </w:r>
      <w:r w:rsidRPr="004B51D9">
        <w:rPr>
          <w:rFonts w:ascii="Times New Roman" w:hAnsi="Times New Roman"/>
          <w:i/>
          <w:sz w:val="24"/>
          <w:szCs w:val="24"/>
        </w:rPr>
        <w:t>Desarrollo psicológico y educación</w:t>
      </w:r>
      <w:r w:rsidRPr="0009140B">
        <w:rPr>
          <w:rFonts w:ascii="Times New Roman" w:hAnsi="Times New Roman"/>
          <w:sz w:val="24"/>
          <w:szCs w:val="24"/>
        </w:rPr>
        <w:t xml:space="preserve">. Alianza Editorial. </w:t>
      </w:r>
    </w:p>
    <w:p w:rsidR="007E7E45" w:rsidRDefault="007E7E45" w:rsidP="006F028E">
      <w:pPr>
        <w:jc w:val="both"/>
        <w:outlineLvl w:val="0"/>
        <w:rPr>
          <w:rFonts w:ascii="Times New Roman" w:hAnsi="Times New Roman"/>
          <w:sz w:val="24"/>
          <w:szCs w:val="24"/>
        </w:rPr>
      </w:pPr>
      <w:r w:rsidRPr="0009140B">
        <w:rPr>
          <w:rFonts w:ascii="Times New Roman" w:hAnsi="Times New Roman"/>
          <w:caps/>
          <w:sz w:val="24"/>
          <w:szCs w:val="24"/>
        </w:rPr>
        <w:t>Palladino</w:t>
      </w:r>
      <w:r w:rsidRPr="0009140B">
        <w:rPr>
          <w:rFonts w:ascii="Times New Roman" w:hAnsi="Times New Roman"/>
          <w:sz w:val="24"/>
          <w:szCs w:val="24"/>
        </w:rPr>
        <w:t xml:space="preserve"> Enrique. </w:t>
      </w:r>
      <w:r>
        <w:rPr>
          <w:rFonts w:ascii="Times New Roman" w:hAnsi="Times New Roman"/>
          <w:sz w:val="24"/>
          <w:szCs w:val="24"/>
        </w:rPr>
        <w:t xml:space="preserve">(2005) </w:t>
      </w:r>
      <w:r w:rsidRPr="004B51D9">
        <w:rPr>
          <w:rFonts w:ascii="Times New Roman" w:hAnsi="Times New Roman"/>
          <w:i/>
          <w:sz w:val="24"/>
          <w:szCs w:val="24"/>
        </w:rPr>
        <w:t xml:space="preserve">Sujetos de la Educación: Psicología, Cultura y Aprendizaje. </w:t>
      </w:r>
      <w:r w:rsidRPr="0009140B">
        <w:rPr>
          <w:rFonts w:ascii="Times New Roman" w:hAnsi="Times New Roman"/>
          <w:sz w:val="24"/>
          <w:szCs w:val="24"/>
        </w:rPr>
        <w:t xml:space="preserve">Editorial Espacio. </w:t>
      </w:r>
    </w:p>
    <w:p w:rsidR="007E7E45" w:rsidRDefault="007E7E45" w:rsidP="006F028E">
      <w:pPr>
        <w:jc w:val="both"/>
        <w:outlineLvl w:val="0"/>
        <w:rPr>
          <w:rFonts w:ascii="Times New Roman" w:hAnsi="Times New Roman"/>
          <w:sz w:val="24"/>
          <w:szCs w:val="24"/>
        </w:rPr>
      </w:pPr>
      <w:r w:rsidRPr="0009140B">
        <w:rPr>
          <w:rFonts w:ascii="Times New Roman" w:hAnsi="Times New Roman"/>
          <w:caps/>
          <w:sz w:val="24"/>
          <w:szCs w:val="24"/>
        </w:rPr>
        <w:t>Schlemenson</w:t>
      </w:r>
      <w:r w:rsidRPr="0009140B">
        <w:rPr>
          <w:rFonts w:ascii="Times New Roman" w:hAnsi="Times New Roman"/>
          <w:sz w:val="24"/>
          <w:szCs w:val="24"/>
        </w:rPr>
        <w:t xml:space="preserve"> Silvia.</w:t>
      </w:r>
      <w:r>
        <w:rPr>
          <w:rFonts w:ascii="Times New Roman" w:hAnsi="Times New Roman"/>
          <w:sz w:val="24"/>
          <w:szCs w:val="24"/>
        </w:rPr>
        <w:t xml:space="preserve"> (1991) </w:t>
      </w:r>
      <w:r w:rsidRPr="004B51D9">
        <w:rPr>
          <w:rFonts w:ascii="Times New Roman" w:hAnsi="Times New Roman"/>
          <w:i/>
          <w:sz w:val="24"/>
          <w:szCs w:val="24"/>
        </w:rPr>
        <w:t>El Aprendizaje un encuentro de sentidos.</w:t>
      </w:r>
      <w:r w:rsidRPr="0009140B">
        <w:rPr>
          <w:rFonts w:ascii="Times New Roman" w:hAnsi="Times New Roman"/>
          <w:sz w:val="24"/>
          <w:szCs w:val="24"/>
        </w:rPr>
        <w:t xml:space="preserve"> Editorial Kapelusz. .</w:t>
      </w:r>
    </w:p>
    <w:p w:rsidR="007E7E45" w:rsidRDefault="007E7E45" w:rsidP="006F028E">
      <w:pPr>
        <w:jc w:val="both"/>
        <w:outlineLvl w:val="0"/>
        <w:rPr>
          <w:rFonts w:ascii="Times New Roman" w:hAnsi="Times New Roman"/>
          <w:sz w:val="24"/>
          <w:szCs w:val="24"/>
        </w:rPr>
      </w:pPr>
      <w:r w:rsidRPr="0009140B">
        <w:rPr>
          <w:rFonts w:ascii="Times New Roman" w:hAnsi="Times New Roman"/>
          <w:caps/>
          <w:sz w:val="24"/>
          <w:szCs w:val="24"/>
        </w:rPr>
        <w:t>Urbano</w:t>
      </w:r>
      <w:r w:rsidRPr="0009140B">
        <w:rPr>
          <w:rFonts w:ascii="Times New Roman" w:hAnsi="Times New Roman"/>
          <w:sz w:val="24"/>
          <w:szCs w:val="24"/>
        </w:rPr>
        <w:t xml:space="preserve"> Claudio y </w:t>
      </w:r>
      <w:r w:rsidRPr="0009140B">
        <w:rPr>
          <w:rFonts w:ascii="Times New Roman" w:hAnsi="Times New Roman"/>
          <w:caps/>
          <w:sz w:val="24"/>
          <w:szCs w:val="24"/>
        </w:rPr>
        <w:t xml:space="preserve">Yuni </w:t>
      </w:r>
      <w:r w:rsidRPr="0009140B">
        <w:rPr>
          <w:rFonts w:ascii="Times New Roman" w:hAnsi="Times New Roman"/>
          <w:sz w:val="24"/>
          <w:szCs w:val="24"/>
        </w:rPr>
        <w:t>José.</w:t>
      </w:r>
      <w:r>
        <w:rPr>
          <w:rFonts w:ascii="Times New Roman" w:hAnsi="Times New Roman"/>
          <w:sz w:val="24"/>
          <w:szCs w:val="24"/>
        </w:rPr>
        <w:t xml:space="preserve"> (2001) </w:t>
      </w:r>
      <w:r w:rsidRPr="004B51D9">
        <w:rPr>
          <w:rFonts w:ascii="Times New Roman" w:hAnsi="Times New Roman"/>
          <w:i/>
          <w:sz w:val="24"/>
          <w:szCs w:val="24"/>
        </w:rPr>
        <w:t>Y,</w:t>
      </w:r>
      <w:r>
        <w:rPr>
          <w:rFonts w:ascii="Times New Roman" w:hAnsi="Times New Roman"/>
          <w:i/>
          <w:sz w:val="24"/>
          <w:szCs w:val="24"/>
        </w:rPr>
        <w:t>…</w:t>
      </w:r>
      <w:r w:rsidRPr="004B51D9">
        <w:rPr>
          <w:rFonts w:ascii="Times New Roman" w:hAnsi="Times New Roman"/>
          <w:i/>
          <w:sz w:val="24"/>
          <w:szCs w:val="24"/>
        </w:rPr>
        <w:t>no sé… Psicología y cultura de los adolescentes.</w:t>
      </w:r>
      <w:r w:rsidRPr="0009140B">
        <w:rPr>
          <w:rFonts w:ascii="Times New Roman" w:hAnsi="Times New Roman"/>
          <w:sz w:val="24"/>
          <w:szCs w:val="24"/>
        </w:rPr>
        <w:t xml:space="preserve"> Editorial Mi Facu. </w:t>
      </w:r>
    </w:p>
    <w:p w:rsidR="007E7E45" w:rsidRDefault="007E7E45" w:rsidP="006F028E">
      <w:pPr>
        <w:rPr>
          <w:rFonts w:ascii="Times New Roman" w:hAnsi="Times New Roman"/>
          <w:b/>
          <w:sz w:val="28"/>
          <w:szCs w:val="28"/>
          <w:lang w:val="es-ES_tradnl"/>
        </w:rPr>
      </w:pPr>
    </w:p>
    <w:p w:rsidR="007E7E45" w:rsidRPr="00050002" w:rsidRDefault="007E7E45" w:rsidP="006F028E">
      <w:pPr>
        <w:rPr>
          <w:rFonts w:ascii="Times New Roman" w:hAnsi="Times New Roman" w:cs="Times New Roman"/>
          <w:b/>
          <w:bCs/>
          <w:color w:val="FF0000"/>
          <w:sz w:val="24"/>
          <w:szCs w:val="24"/>
        </w:rPr>
      </w:pPr>
      <w:r>
        <w:rPr>
          <w:rFonts w:ascii="Times New Roman" w:hAnsi="Times New Roman"/>
          <w:b/>
          <w:sz w:val="28"/>
          <w:szCs w:val="28"/>
          <w:lang w:val="es-ES_tradnl"/>
        </w:rPr>
        <w:t xml:space="preserve">8.37.- </w:t>
      </w:r>
      <w:r w:rsidRPr="0009140B">
        <w:rPr>
          <w:rFonts w:ascii="Times New Roman" w:hAnsi="Times New Roman"/>
          <w:b/>
          <w:sz w:val="28"/>
          <w:szCs w:val="28"/>
          <w:lang w:val="es-ES_tradnl"/>
        </w:rPr>
        <w:t>Unidad Curricular</w:t>
      </w:r>
      <w:r w:rsidRPr="0009140B">
        <w:rPr>
          <w:rFonts w:ascii="Times New Roman" w:hAnsi="Times New Roman"/>
          <w:b/>
          <w:sz w:val="24"/>
          <w:szCs w:val="24"/>
        </w:rPr>
        <w:t xml:space="preserve">: </w:t>
      </w:r>
      <w:r w:rsidRPr="00050002">
        <w:rPr>
          <w:rFonts w:ascii="Times New Roman" w:hAnsi="Times New Roman" w:cs="Times New Roman"/>
          <w:b/>
          <w:bCs/>
          <w:sz w:val="24"/>
          <w:szCs w:val="24"/>
        </w:rPr>
        <w:t xml:space="preserve">DIDACTICA ESPECIAL II </w:t>
      </w:r>
    </w:p>
    <w:p w:rsidR="007E7E45" w:rsidRPr="0005518E" w:rsidRDefault="007E7E45" w:rsidP="006F028E">
      <w:pPr>
        <w:spacing w:line="276" w:lineRule="auto"/>
        <w:jc w:val="both"/>
        <w:rPr>
          <w:rFonts w:ascii="Times New Roman" w:hAnsi="Times New Roman"/>
          <w:sz w:val="24"/>
          <w:szCs w:val="24"/>
          <w:lang w:val="es-ES_tradnl"/>
        </w:rPr>
      </w:pPr>
      <w:r w:rsidRPr="0005518E">
        <w:rPr>
          <w:rFonts w:ascii="Times New Roman" w:hAnsi="Times New Roman"/>
          <w:b/>
          <w:sz w:val="24"/>
          <w:szCs w:val="24"/>
          <w:lang w:val="es-ES_tradnl"/>
        </w:rPr>
        <w:t>Formato:</w:t>
      </w:r>
      <w:r w:rsidRPr="0005518E">
        <w:rPr>
          <w:rFonts w:ascii="Times New Roman" w:hAnsi="Times New Roman"/>
          <w:sz w:val="24"/>
          <w:szCs w:val="24"/>
          <w:lang w:val="es-ES_tradnl"/>
        </w:rPr>
        <w:t xml:space="preserve"> Asignatura.</w:t>
      </w:r>
    </w:p>
    <w:p w:rsidR="007E7E45" w:rsidRPr="00010B5A" w:rsidRDefault="007E7E45" w:rsidP="006F028E">
      <w:pPr>
        <w:spacing w:line="276" w:lineRule="auto"/>
        <w:jc w:val="both"/>
        <w:outlineLvl w:val="0"/>
        <w:rPr>
          <w:rFonts w:ascii="Times New Roman" w:hAnsi="Times New Roman"/>
          <w:sz w:val="24"/>
          <w:szCs w:val="24"/>
          <w:lang w:val="es-ES_tradnl"/>
        </w:rPr>
      </w:pPr>
      <w:r w:rsidRPr="00010B5A">
        <w:rPr>
          <w:rFonts w:ascii="Times New Roman" w:hAnsi="Times New Roman"/>
          <w:b/>
          <w:sz w:val="24"/>
          <w:szCs w:val="24"/>
          <w:lang w:val="es-ES_tradnl"/>
        </w:rPr>
        <w:t>Régimen de cursada</w:t>
      </w:r>
      <w:r w:rsidRPr="00010B5A">
        <w:rPr>
          <w:rFonts w:ascii="Times New Roman" w:hAnsi="Times New Roman"/>
          <w:sz w:val="24"/>
          <w:szCs w:val="24"/>
          <w:lang w:val="es-ES_tradnl"/>
        </w:rPr>
        <w:t>: Anual.</w:t>
      </w:r>
    </w:p>
    <w:p w:rsidR="007E7E45" w:rsidRPr="00010B5A" w:rsidRDefault="007E7E45" w:rsidP="006F028E">
      <w:pPr>
        <w:spacing w:line="276" w:lineRule="auto"/>
        <w:jc w:val="both"/>
        <w:outlineLvl w:val="0"/>
        <w:rPr>
          <w:rFonts w:ascii="Times New Roman" w:hAnsi="Times New Roman"/>
          <w:sz w:val="24"/>
          <w:szCs w:val="24"/>
          <w:lang w:val="es-ES_tradnl"/>
        </w:rPr>
      </w:pPr>
      <w:r w:rsidRPr="00010B5A">
        <w:rPr>
          <w:rFonts w:ascii="Times New Roman" w:hAnsi="Times New Roman"/>
          <w:b/>
          <w:sz w:val="24"/>
          <w:szCs w:val="24"/>
          <w:lang w:val="es-ES_tradnl"/>
        </w:rPr>
        <w:t xml:space="preserve">Ubicación en el Diseño Curricular: </w:t>
      </w:r>
      <w:r w:rsidRPr="00010B5A">
        <w:rPr>
          <w:rFonts w:ascii="Times New Roman" w:hAnsi="Times New Roman"/>
          <w:sz w:val="24"/>
          <w:szCs w:val="24"/>
          <w:lang w:val="es-ES_tradnl"/>
        </w:rPr>
        <w:t>Tercer año.</w:t>
      </w:r>
    </w:p>
    <w:p w:rsidR="007E7E45" w:rsidRPr="00010B5A" w:rsidRDefault="007E7E45" w:rsidP="006F028E">
      <w:pPr>
        <w:jc w:val="both"/>
        <w:outlineLvl w:val="0"/>
        <w:rPr>
          <w:rFonts w:ascii="Times New Roman" w:hAnsi="Times New Roman"/>
          <w:sz w:val="24"/>
          <w:szCs w:val="24"/>
          <w:lang w:val="es-ES_tradnl"/>
        </w:rPr>
      </w:pPr>
      <w:r w:rsidRPr="00010B5A">
        <w:rPr>
          <w:rFonts w:ascii="Times New Roman" w:hAnsi="Times New Roman"/>
          <w:b/>
          <w:sz w:val="24"/>
          <w:szCs w:val="24"/>
          <w:lang w:val="es-ES_tradnl"/>
        </w:rPr>
        <w:t>Carga horaria semanal</w:t>
      </w:r>
      <w:r>
        <w:rPr>
          <w:rFonts w:ascii="Times New Roman" w:hAnsi="Times New Roman"/>
          <w:sz w:val="24"/>
          <w:szCs w:val="24"/>
          <w:lang w:val="es-ES_tradnl"/>
        </w:rPr>
        <w:t>: 2 hs. c</w:t>
      </w:r>
      <w:r w:rsidRPr="00010B5A">
        <w:rPr>
          <w:rFonts w:ascii="Times New Roman" w:hAnsi="Times New Roman"/>
          <w:sz w:val="24"/>
          <w:szCs w:val="24"/>
          <w:lang w:val="es-ES_tradnl"/>
        </w:rPr>
        <w:t>átedra.</w:t>
      </w:r>
    </w:p>
    <w:p w:rsidR="007E7E45" w:rsidRPr="00010B5A" w:rsidRDefault="007E7E45" w:rsidP="006F028E">
      <w:pPr>
        <w:jc w:val="both"/>
        <w:outlineLvl w:val="0"/>
        <w:rPr>
          <w:rFonts w:ascii="Times New Roman" w:hAnsi="Times New Roman"/>
          <w:sz w:val="24"/>
          <w:szCs w:val="24"/>
          <w:lang w:val="es-ES_tradnl"/>
        </w:rPr>
      </w:pPr>
      <w:r w:rsidRPr="00010B5A">
        <w:rPr>
          <w:rFonts w:ascii="Times New Roman" w:hAnsi="Times New Roman"/>
          <w:b/>
          <w:sz w:val="24"/>
          <w:szCs w:val="24"/>
          <w:lang w:val="es-ES_tradnl"/>
        </w:rPr>
        <w:t>Carga horaria total horas cátedra</w:t>
      </w:r>
      <w:r>
        <w:rPr>
          <w:rFonts w:ascii="Times New Roman" w:hAnsi="Times New Roman"/>
          <w:sz w:val="24"/>
          <w:szCs w:val="24"/>
          <w:lang w:val="es-ES_tradnl"/>
        </w:rPr>
        <w:t>: 64 hs. c</w:t>
      </w:r>
      <w:r w:rsidRPr="00010B5A">
        <w:rPr>
          <w:rFonts w:ascii="Times New Roman" w:hAnsi="Times New Roman"/>
          <w:sz w:val="24"/>
          <w:szCs w:val="24"/>
          <w:lang w:val="es-ES_tradnl"/>
        </w:rPr>
        <w:t>átedra.</w:t>
      </w:r>
    </w:p>
    <w:p w:rsidR="007E7E45" w:rsidRDefault="007E7E45" w:rsidP="006F028E">
      <w:pPr>
        <w:jc w:val="both"/>
        <w:outlineLvl w:val="0"/>
        <w:rPr>
          <w:rFonts w:ascii="Times New Roman" w:hAnsi="Times New Roman"/>
          <w:sz w:val="24"/>
          <w:szCs w:val="24"/>
          <w:lang w:val="es-ES_tradnl"/>
        </w:rPr>
      </w:pPr>
      <w:r w:rsidRPr="00010B5A">
        <w:rPr>
          <w:rFonts w:ascii="Times New Roman" w:hAnsi="Times New Roman"/>
          <w:b/>
          <w:sz w:val="24"/>
          <w:szCs w:val="24"/>
          <w:lang w:val="es-ES_tradnl"/>
        </w:rPr>
        <w:t>Carga horaria total horas reloj</w:t>
      </w:r>
      <w:r>
        <w:rPr>
          <w:rFonts w:ascii="Times New Roman" w:hAnsi="Times New Roman"/>
          <w:sz w:val="24"/>
          <w:szCs w:val="24"/>
          <w:lang w:val="es-ES_tradnl"/>
        </w:rPr>
        <w:t>: 43 hs. r</w:t>
      </w:r>
      <w:r w:rsidRPr="00010B5A">
        <w:rPr>
          <w:rFonts w:ascii="Times New Roman" w:hAnsi="Times New Roman"/>
          <w:sz w:val="24"/>
          <w:szCs w:val="24"/>
          <w:lang w:val="es-ES_tradnl"/>
        </w:rPr>
        <w:t>eloj</w:t>
      </w:r>
      <w:r>
        <w:rPr>
          <w:rFonts w:ascii="Times New Roman" w:hAnsi="Times New Roman"/>
          <w:sz w:val="24"/>
          <w:szCs w:val="24"/>
          <w:lang w:val="es-ES_tradnl"/>
        </w:rPr>
        <w:t>.</w:t>
      </w:r>
    </w:p>
    <w:p w:rsidR="007E7E45" w:rsidRDefault="007E7E45" w:rsidP="006F028E">
      <w:pPr>
        <w:jc w:val="both"/>
        <w:outlineLvl w:val="0"/>
        <w:rPr>
          <w:rFonts w:ascii="Times New Roman" w:hAnsi="Times New Roman"/>
          <w:sz w:val="24"/>
          <w:szCs w:val="24"/>
          <w:lang w:val="es-ES_tradnl"/>
        </w:rPr>
      </w:pPr>
    </w:p>
    <w:p w:rsidR="007E7E45" w:rsidRDefault="007E7E45" w:rsidP="006F028E">
      <w:pPr>
        <w:ind w:firstLine="708"/>
        <w:jc w:val="both"/>
        <w:outlineLvl w:val="0"/>
        <w:rPr>
          <w:rFonts w:ascii="Times New Roman" w:hAnsi="Times New Roman"/>
          <w:b/>
          <w:sz w:val="28"/>
          <w:szCs w:val="28"/>
        </w:rPr>
      </w:pPr>
      <w:r w:rsidRPr="0080648D">
        <w:rPr>
          <w:rFonts w:ascii="Times New Roman" w:hAnsi="Times New Roman"/>
          <w:b/>
          <w:sz w:val="28"/>
          <w:szCs w:val="28"/>
        </w:rPr>
        <w:t xml:space="preserve">Finalidades formativas </w:t>
      </w:r>
    </w:p>
    <w:p w:rsidR="007E7E45" w:rsidRPr="00050002" w:rsidRDefault="007E7E45" w:rsidP="006F028E">
      <w:pPr>
        <w:spacing w:line="276" w:lineRule="auto"/>
        <w:jc w:val="both"/>
        <w:rPr>
          <w:rFonts w:ascii="Times New Roman" w:hAnsi="Times New Roman" w:cs="Times New Roman"/>
          <w:sz w:val="24"/>
          <w:szCs w:val="24"/>
        </w:rPr>
      </w:pPr>
      <w:r>
        <w:rPr>
          <w:b/>
          <w:bCs/>
        </w:rPr>
        <w:tab/>
      </w:r>
      <w:r w:rsidRPr="00050002">
        <w:rPr>
          <w:rFonts w:ascii="Times New Roman" w:hAnsi="Times New Roman" w:cs="Times New Roman"/>
          <w:sz w:val="24"/>
          <w:szCs w:val="24"/>
        </w:rPr>
        <w:t>La Educación Física como disciplina pedagógica, ha transcurrido históricamente por cambios estructurales motivados por las diversas orientaciones educativas, las cuales respondían a lineamientos sociales y políticos, y además a los avances en relación a la evolución del conocimiento en general y del campo especifico en particular</w:t>
      </w:r>
    </w:p>
    <w:p w:rsidR="007E7E45" w:rsidRPr="00050002" w:rsidRDefault="007E7E45" w:rsidP="006F028E">
      <w:pPr>
        <w:spacing w:line="276" w:lineRule="auto"/>
        <w:jc w:val="both"/>
        <w:rPr>
          <w:rFonts w:ascii="Times New Roman" w:hAnsi="Times New Roman" w:cs="Times New Roman"/>
          <w:sz w:val="24"/>
          <w:szCs w:val="24"/>
        </w:rPr>
      </w:pPr>
      <w:r w:rsidRPr="00050002">
        <w:rPr>
          <w:rFonts w:ascii="Times New Roman" w:hAnsi="Times New Roman" w:cs="Times New Roman"/>
          <w:sz w:val="24"/>
          <w:szCs w:val="24"/>
        </w:rPr>
        <w:tab/>
        <w:t>La amplitud de su campo permite identificar múltiples objetos enmarcados en su accionar educativo, y como soporte de sus innegables aportes en la promoción de un estilo de vida activo, íntimamente ligado a las diversas manifestaciones de las actividades físicas, recreativas, deportivas y de vida en contacto con la naturaleza, en la población en general.</w:t>
      </w:r>
    </w:p>
    <w:p w:rsidR="007E7E45" w:rsidRPr="00050002" w:rsidRDefault="007E7E45" w:rsidP="006F028E">
      <w:pPr>
        <w:spacing w:line="276" w:lineRule="auto"/>
        <w:jc w:val="both"/>
        <w:rPr>
          <w:rFonts w:ascii="Times New Roman" w:hAnsi="Times New Roman" w:cs="Times New Roman"/>
          <w:sz w:val="24"/>
          <w:szCs w:val="24"/>
        </w:rPr>
      </w:pPr>
      <w:r w:rsidRPr="00050002">
        <w:rPr>
          <w:rFonts w:ascii="Times New Roman" w:hAnsi="Times New Roman" w:cs="Times New Roman"/>
          <w:sz w:val="24"/>
          <w:szCs w:val="24"/>
        </w:rPr>
        <w:tab/>
        <w:t>En este panorama en el cual confluyen diversos factores que condicionan nuestra disciplina, es posible reconocerle un innegable y necesario carácter educativo en los diversos niveles del ámbito formal y en las distintas manifestaciones del ámbito no formal. Este carácter educativo podría asumirse a partir de la atención que realiza de las diversas dimensiones de la persona, atención que se efectúa considerando al cuerpo y al movimiento como elementos propios de su accionar.</w:t>
      </w:r>
    </w:p>
    <w:p w:rsidR="007E7E45" w:rsidRPr="00050002" w:rsidRDefault="007E7E45" w:rsidP="006F028E">
      <w:pPr>
        <w:spacing w:line="276" w:lineRule="auto"/>
        <w:jc w:val="both"/>
        <w:rPr>
          <w:rFonts w:ascii="Times New Roman" w:hAnsi="Times New Roman" w:cs="Times New Roman"/>
          <w:sz w:val="24"/>
          <w:szCs w:val="24"/>
        </w:rPr>
      </w:pPr>
      <w:r w:rsidRPr="00050002">
        <w:rPr>
          <w:rFonts w:ascii="Times New Roman" w:hAnsi="Times New Roman" w:cs="Times New Roman"/>
          <w:sz w:val="24"/>
          <w:szCs w:val="24"/>
        </w:rPr>
        <w:tab/>
        <w:t>Las nuevas culturas juveniles con sus particulares características, influencias por una sociedad multicultural, convulsionada con el avance científico-tecnológico, principalmente de las nuevas tecnologías de la comunicación y de la información, configura una panorama complejo, que obliga a la educación física a un reposicionamiento disciplinar a fin de colaborar en la educación de los adolescentes y jóvenes.</w:t>
      </w:r>
    </w:p>
    <w:p w:rsidR="007E7E45" w:rsidRPr="00050002" w:rsidRDefault="007E7E45" w:rsidP="006F028E">
      <w:pPr>
        <w:spacing w:line="276" w:lineRule="auto"/>
        <w:jc w:val="both"/>
        <w:rPr>
          <w:rFonts w:ascii="Times New Roman" w:hAnsi="Times New Roman" w:cs="Times New Roman"/>
          <w:sz w:val="24"/>
          <w:szCs w:val="24"/>
        </w:rPr>
      </w:pPr>
      <w:r w:rsidRPr="00050002">
        <w:rPr>
          <w:rFonts w:ascii="Times New Roman" w:hAnsi="Times New Roman" w:cs="Times New Roman"/>
          <w:sz w:val="24"/>
          <w:szCs w:val="24"/>
        </w:rPr>
        <w:tab/>
        <w:t>La promoción de una relación inteligente de los sujetos situados, con su cuerpo, los otros, y el medio natural y social, a fin de recuperarlos del sedentarismo que amenaza a nuestra población en general y a los jóvenes en particular, demanda una reflexión y reformulación de las estrategias de intervención didáctica en los ámbitos tanto formal, como no formal, siendo este último un espacio factible de ser apuntalado para colaborar con la formación integral impulsada desde el sistema educativo.</w:t>
      </w:r>
    </w:p>
    <w:p w:rsidR="007E7E45" w:rsidRPr="00050002" w:rsidRDefault="007E7E45" w:rsidP="006F028E">
      <w:pPr>
        <w:spacing w:line="276" w:lineRule="auto"/>
        <w:jc w:val="both"/>
        <w:rPr>
          <w:rFonts w:ascii="Times New Roman" w:hAnsi="Times New Roman" w:cs="Times New Roman"/>
          <w:sz w:val="24"/>
          <w:szCs w:val="24"/>
        </w:rPr>
      </w:pPr>
      <w:r w:rsidRPr="00050002">
        <w:rPr>
          <w:rFonts w:ascii="Times New Roman" w:hAnsi="Times New Roman" w:cs="Times New Roman"/>
          <w:sz w:val="24"/>
          <w:szCs w:val="24"/>
        </w:rPr>
        <w:tab/>
        <w:t>La Didáctica Especial se organizará como una asignatura de carácter integrador, considerándose un espacio para la articulación de los contenidos propios del nivel secundario y para el tratamiento de los problemas de la enseñanza para el conjunto de ellos, articulándose de manera directa con la formación práctica profesional.</w:t>
      </w:r>
    </w:p>
    <w:p w:rsidR="007E7E45" w:rsidRDefault="007E7E45" w:rsidP="006F028E">
      <w:pPr>
        <w:jc w:val="both"/>
        <w:rPr>
          <w:b/>
          <w:bCs/>
          <w:u w:val="single"/>
        </w:rPr>
      </w:pPr>
    </w:p>
    <w:p w:rsidR="007E7E45" w:rsidRPr="00050002" w:rsidRDefault="007E7E45" w:rsidP="006F028E">
      <w:pPr>
        <w:jc w:val="both"/>
        <w:rPr>
          <w:rFonts w:ascii="Times New Roman" w:hAnsi="Times New Roman"/>
          <w:b/>
          <w:bCs/>
          <w:sz w:val="28"/>
          <w:szCs w:val="28"/>
        </w:rPr>
      </w:pPr>
      <w:r w:rsidRPr="00050002">
        <w:rPr>
          <w:rFonts w:ascii="Times New Roman" w:hAnsi="Times New Roman"/>
          <w:b/>
          <w:bCs/>
          <w:sz w:val="28"/>
          <w:szCs w:val="28"/>
        </w:rPr>
        <w:t>Objetivos</w:t>
      </w:r>
    </w:p>
    <w:p w:rsidR="007E7E45" w:rsidRPr="00050002" w:rsidRDefault="007E7E45" w:rsidP="006F028E">
      <w:pPr>
        <w:numPr>
          <w:ilvl w:val="0"/>
          <w:numId w:val="53"/>
        </w:numPr>
        <w:tabs>
          <w:tab w:val="left" w:pos="720"/>
        </w:tabs>
        <w:jc w:val="both"/>
        <w:rPr>
          <w:rFonts w:ascii="Times New Roman" w:hAnsi="Times New Roman" w:cs="Times New Roman"/>
          <w:sz w:val="24"/>
          <w:szCs w:val="24"/>
        </w:rPr>
      </w:pPr>
      <w:r w:rsidRPr="00050002">
        <w:rPr>
          <w:rFonts w:ascii="Times New Roman" w:hAnsi="Times New Roman" w:cs="Times New Roman"/>
          <w:sz w:val="24"/>
          <w:szCs w:val="24"/>
        </w:rPr>
        <w:t>Comprender la complejidad y especificidad de los hechos y prácticas de la Educación Física para el Nivel Secundario.</w:t>
      </w:r>
    </w:p>
    <w:p w:rsidR="007E7E45" w:rsidRPr="00050002" w:rsidRDefault="007E7E45" w:rsidP="006F028E">
      <w:pPr>
        <w:numPr>
          <w:ilvl w:val="0"/>
          <w:numId w:val="53"/>
        </w:numPr>
        <w:tabs>
          <w:tab w:val="left" w:pos="720"/>
        </w:tabs>
        <w:jc w:val="both"/>
        <w:rPr>
          <w:rFonts w:ascii="Times New Roman" w:hAnsi="Times New Roman" w:cs="Times New Roman"/>
          <w:sz w:val="24"/>
          <w:szCs w:val="24"/>
        </w:rPr>
      </w:pPr>
      <w:r w:rsidRPr="00050002">
        <w:rPr>
          <w:rFonts w:ascii="Times New Roman" w:hAnsi="Times New Roman" w:cs="Times New Roman"/>
          <w:sz w:val="24"/>
          <w:szCs w:val="24"/>
        </w:rPr>
        <w:t>Profundizar el conocimiento de las características de cada uno de los componentes del triángulo didáctico en la Educación Física.</w:t>
      </w:r>
    </w:p>
    <w:p w:rsidR="007E7E45" w:rsidRPr="00050002" w:rsidRDefault="007E7E45" w:rsidP="006F028E">
      <w:pPr>
        <w:numPr>
          <w:ilvl w:val="0"/>
          <w:numId w:val="53"/>
        </w:numPr>
        <w:tabs>
          <w:tab w:val="left" w:pos="720"/>
        </w:tabs>
        <w:jc w:val="both"/>
        <w:rPr>
          <w:rFonts w:ascii="Times New Roman" w:hAnsi="Times New Roman" w:cs="Times New Roman"/>
          <w:sz w:val="24"/>
          <w:szCs w:val="24"/>
        </w:rPr>
      </w:pPr>
      <w:r w:rsidRPr="00050002">
        <w:rPr>
          <w:rFonts w:ascii="Times New Roman" w:hAnsi="Times New Roman" w:cs="Times New Roman"/>
          <w:sz w:val="24"/>
          <w:szCs w:val="24"/>
        </w:rPr>
        <w:t xml:space="preserve">Conocer los contenidos de la Educación Física para el Nivel Secundario, sus características lógicas, su valor pedagógico, y sus posibilidades de articulación con </w:t>
      </w:r>
      <w:r w:rsidRPr="00050002">
        <w:rPr>
          <w:rFonts w:ascii="Times New Roman" w:hAnsi="Times New Roman" w:cs="Times New Roman"/>
          <w:sz w:val="24"/>
          <w:szCs w:val="24"/>
        </w:rPr>
        <w:lastRenderedPageBreak/>
        <w:t>otros contenidos educativos.</w:t>
      </w:r>
    </w:p>
    <w:p w:rsidR="007E7E45" w:rsidRPr="00050002" w:rsidRDefault="007E7E45" w:rsidP="006F028E">
      <w:pPr>
        <w:numPr>
          <w:ilvl w:val="0"/>
          <w:numId w:val="53"/>
        </w:numPr>
        <w:tabs>
          <w:tab w:val="left" w:pos="720"/>
        </w:tabs>
        <w:jc w:val="both"/>
        <w:rPr>
          <w:rFonts w:ascii="Times New Roman" w:hAnsi="Times New Roman" w:cs="Times New Roman"/>
          <w:sz w:val="24"/>
          <w:szCs w:val="24"/>
        </w:rPr>
      </w:pPr>
      <w:r w:rsidRPr="00050002">
        <w:rPr>
          <w:rFonts w:ascii="Times New Roman" w:hAnsi="Times New Roman" w:cs="Times New Roman"/>
          <w:sz w:val="24"/>
          <w:szCs w:val="24"/>
        </w:rPr>
        <w:t>Desarrollar competencias que posibiliten tomar decisiones coherentes con los objetivos que se plantean en el Diseño Jurisdiccional Provincial y en los Núcleos de Aprendizajes Prioritarios del nivel, adaptándolos a la diversidad local.</w:t>
      </w:r>
    </w:p>
    <w:p w:rsidR="007E7E45" w:rsidRPr="00050002" w:rsidRDefault="007E7E45" w:rsidP="006F028E">
      <w:pPr>
        <w:ind w:left="360"/>
        <w:jc w:val="both"/>
        <w:rPr>
          <w:rFonts w:ascii="Times New Roman" w:hAnsi="Times New Roman" w:cs="Times New Roman"/>
          <w:b/>
          <w:bCs/>
          <w:sz w:val="24"/>
          <w:szCs w:val="24"/>
        </w:rPr>
      </w:pPr>
    </w:p>
    <w:p w:rsidR="007E7E45" w:rsidRPr="00FA0E81" w:rsidRDefault="007E7E45" w:rsidP="006F028E">
      <w:pPr>
        <w:spacing w:line="276" w:lineRule="auto"/>
        <w:jc w:val="both"/>
        <w:rPr>
          <w:rFonts w:ascii="Times New Roman" w:hAnsi="Times New Roman" w:cs="Times New Roman"/>
          <w:sz w:val="28"/>
          <w:szCs w:val="28"/>
        </w:rPr>
      </w:pPr>
      <w:r w:rsidRPr="00FA0E81">
        <w:rPr>
          <w:rFonts w:ascii="Times New Roman" w:hAnsi="Times New Roman" w:cs="Times New Roman"/>
          <w:b/>
          <w:bCs/>
          <w:sz w:val="28"/>
          <w:szCs w:val="28"/>
        </w:rPr>
        <w:t>Contenidos</w:t>
      </w:r>
    </w:p>
    <w:p w:rsidR="007E7E45" w:rsidRPr="00DD3DF2" w:rsidRDefault="007E7E45" w:rsidP="006F028E">
      <w:pPr>
        <w:spacing w:line="276" w:lineRule="auto"/>
        <w:jc w:val="both"/>
        <w:rPr>
          <w:rFonts w:ascii="Times New Roman" w:hAnsi="Times New Roman" w:cs="Times New Roman"/>
          <w:sz w:val="24"/>
          <w:szCs w:val="24"/>
          <w:u w:val="single"/>
        </w:rPr>
      </w:pPr>
    </w:p>
    <w:p w:rsidR="007E7E45" w:rsidRPr="00A37F4D" w:rsidRDefault="007E7E45" w:rsidP="006F028E">
      <w:pPr>
        <w:spacing w:line="276" w:lineRule="auto"/>
        <w:jc w:val="both"/>
        <w:rPr>
          <w:rFonts w:ascii="Times New Roman" w:hAnsi="Times New Roman" w:cs="Times New Roman"/>
          <w:b/>
          <w:bCs/>
          <w:sz w:val="24"/>
          <w:szCs w:val="24"/>
        </w:rPr>
      </w:pPr>
      <w:r w:rsidRPr="0005518E">
        <w:rPr>
          <w:rFonts w:ascii="Times New Roman" w:hAnsi="Times New Roman" w:cs="Times New Roman"/>
          <w:b/>
          <w:bCs/>
          <w:sz w:val="24"/>
          <w:szCs w:val="24"/>
        </w:rPr>
        <w:t>Marco de la Educación</w:t>
      </w:r>
      <w:r>
        <w:rPr>
          <w:rFonts w:ascii="Times New Roman" w:hAnsi="Times New Roman" w:cs="Times New Roman"/>
          <w:b/>
          <w:bCs/>
          <w:sz w:val="24"/>
          <w:szCs w:val="24"/>
        </w:rPr>
        <w:t xml:space="preserve"> Física</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Fines y objetivos de la Educación Física para el Nivel Secundario.</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La Educación Física en el PEI. Su inclusión e integración.</w:t>
      </w:r>
    </w:p>
    <w:p w:rsidR="007E7E45" w:rsidRPr="00A37F4D" w:rsidRDefault="007E7E45" w:rsidP="006F028E">
      <w:pPr>
        <w:spacing w:line="276" w:lineRule="auto"/>
        <w:jc w:val="both"/>
        <w:rPr>
          <w:rFonts w:ascii="Times New Roman" w:hAnsi="Times New Roman" w:cs="Times New Roman"/>
          <w:b/>
          <w:bCs/>
          <w:sz w:val="24"/>
          <w:szCs w:val="24"/>
        </w:rPr>
      </w:pPr>
      <w:r w:rsidRPr="00A37F4D">
        <w:rPr>
          <w:rFonts w:ascii="Times New Roman" w:hAnsi="Times New Roman" w:cs="Times New Roman"/>
          <w:b/>
          <w:bCs/>
          <w:sz w:val="24"/>
          <w:szCs w:val="24"/>
        </w:rPr>
        <w:t>La enseñanza  y los aprendizajes en la Educación Física.</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La cuestión metodológica y el diseño de la enseñanza de la Educación Física.</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El rol docente en el proceso de enseñanza de la Educación Física.</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Estilos de enseñanza en la Educación Física.</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Intervención del docente en el proceso de aprendizaje de la educación Física.</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Aprendizaje motor; teorías explicativas.</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Aprendizaje deportivo.</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Propuestas de contenidos para el nivel medio en los Diseños curriculares jurisdiccionales.</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Núcleos de Aprendizajes Prioritarios.</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 xml:space="preserve">La propuesta de enseñanza. Modalidades de planificación. </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La clase de educación física en el Nivel Secundario</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Selección, organización y temporalización de contenidos</w:t>
      </w:r>
      <w:r>
        <w:rPr>
          <w:rFonts w:ascii="Times New Roman" w:hAnsi="Times New Roman" w:cs="Times New Roman"/>
          <w:sz w:val="24"/>
          <w:szCs w:val="24"/>
        </w:rPr>
        <w:t xml:space="preserve"> d</w:t>
      </w:r>
      <w:r w:rsidRPr="00DD3DF2">
        <w:rPr>
          <w:rFonts w:ascii="Times New Roman" w:hAnsi="Times New Roman" w:cs="Times New Roman"/>
          <w:sz w:val="24"/>
          <w:szCs w:val="24"/>
        </w:rPr>
        <w:t>e la Educación Física</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 xml:space="preserve">La relación profesor, contenidos, educandos. </w:t>
      </w:r>
    </w:p>
    <w:p w:rsidR="007E7E45" w:rsidRPr="00A37F4D" w:rsidRDefault="007E7E45" w:rsidP="006F028E">
      <w:pPr>
        <w:spacing w:line="276" w:lineRule="auto"/>
        <w:jc w:val="both"/>
        <w:rPr>
          <w:rFonts w:ascii="Times New Roman" w:hAnsi="Times New Roman" w:cs="Times New Roman"/>
          <w:b/>
          <w:bCs/>
          <w:sz w:val="24"/>
          <w:szCs w:val="24"/>
        </w:rPr>
      </w:pPr>
      <w:r w:rsidRPr="00A37F4D">
        <w:rPr>
          <w:rFonts w:ascii="Times New Roman" w:hAnsi="Times New Roman" w:cs="Times New Roman"/>
          <w:b/>
          <w:bCs/>
          <w:sz w:val="24"/>
          <w:szCs w:val="24"/>
        </w:rPr>
        <w:t>La evaluación en la educación física</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La evaluación en la Educación Física: Concepto. Tipos. Funciones.</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Criterios de evaluación en Educación Física. Instrumentos.</w:t>
      </w:r>
    </w:p>
    <w:p w:rsidR="007E7E45" w:rsidRDefault="007E7E45" w:rsidP="006F028E">
      <w:pPr>
        <w:spacing w:line="276" w:lineRule="auto"/>
        <w:jc w:val="both"/>
        <w:rPr>
          <w:rFonts w:ascii="Times New Roman" w:hAnsi="Times New Roman" w:cs="Times New Roman"/>
          <w:b/>
          <w:bCs/>
          <w:sz w:val="28"/>
          <w:szCs w:val="28"/>
        </w:rPr>
      </w:pPr>
    </w:p>
    <w:p w:rsidR="007E7E45" w:rsidRPr="00A37F4D" w:rsidRDefault="007E7E45" w:rsidP="006F028E">
      <w:pPr>
        <w:spacing w:line="276" w:lineRule="auto"/>
        <w:jc w:val="both"/>
        <w:rPr>
          <w:rFonts w:ascii="Times New Roman" w:hAnsi="Times New Roman" w:cs="Times New Roman"/>
          <w:b/>
          <w:bCs/>
          <w:sz w:val="28"/>
          <w:szCs w:val="28"/>
        </w:rPr>
      </w:pPr>
      <w:r w:rsidRPr="00A37F4D">
        <w:rPr>
          <w:rFonts w:ascii="Times New Roman" w:hAnsi="Times New Roman" w:cs="Times New Roman"/>
          <w:b/>
          <w:bCs/>
          <w:sz w:val="28"/>
          <w:szCs w:val="28"/>
        </w:rPr>
        <w:t>Bi</w:t>
      </w:r>
      <w:r>
        <w:rPr>
          <w:rFonts w:ascii="Times New Roman" w:hAnsi="Times New Roman" w:cs="Times New Roman"/>
          <w:b/>
          <w:bCs/>
          <w:sz w:val="28"/>
          <w:szCs w:val="28"/>
        </w:rPr>
        <w:t>bliografía</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Alujas, A. (2001).</w:t>
      </w:r>
      <w:r w:rsidRPr="00F4522E">
        <w:rPr>
          <w:rFonts w:ascii="Times New Roman" w:hAnsi="Times New Roman" w:cs="Times New Roman"/>
          <w:i/>
          <w:sz w:val="24"/>
          <w:szCs w:val="24"/>
        </w:rPr>
        <w:t>Educación Física aportes conceptuales para una Didáctica Especial</w:t>
      </w:r>
      <w:r w:rsidRPr="00DD3DF2">
        <w:rPr>
          <w:rFonts w:ascii="Times New Roman" w:hAnsi="Times New Roman" w:cs="Times New Roman"/>
          <w:sz w:val="24"/>
          <w:szCs w:val="24"/>
        </w:rPr>
        <w:t>. Bs. As.</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 xml:space="preserve">Blázquez, Sánchez. (1994) </w:t>
      </w:r>
      <w:r w:rsidRPr="006D784A">
        <w:rPr>
          <w:rFonts w:ascii="Times New Roman" w:hAnsi="Times New Roman" w:cs="Times New Roman"/>
          <w:i/>
          <w:sz w:val="24"/>
          <w:szCs w:val="24"/>
        </w:rPr>
        <w:t>La educación física en la nueva reforma</w:t>
      </w:r>
      <w:r w:rsidRPr="00DD3DF2">
        <w:rPr>
          <w:rFonts w:ascii="Times New Roman" w:hAnsi="Times New Roman" w:cs="Times New Roman"/>
          <w:sz w:val="24"/>
          <w:szCs w:val="24"/>
        </w:rPr>
        <w:t xml:space="preserve">. Madrid. </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 xml:space="preserve">Güiraldes, M. (1998) </w:t>
      </w:r>
      <w:r w:rsidRPr="006D784A">
        <w:rPr>
          <w:rFonts w:ascii="Times New Roman" w:hAnsi="Times New Roman" w:cs="Times New Roman"/>
          <w:i/>
          <w:sz w:val="24"/>
          <w:szCs w:val="24"/>
        </w:rPr>
        <w:t>Didáctica de la cultura de lo corporal</w:t>
      </w:r>
      <w:r w:rsidRPr="00DD3DF2">
        <w:rPr>
          <w:rFonts w:ascii="Times New Roman" w:hAnsi="Times New Roman" w:cs="Times New Roman"/>
          <w:sz w:val="24"/>
          <w:szCs w:val="24"/>
        </w:rPr>
        <w:t xml:space="preserve">. Bs. As. </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 xml:space="preserve">Güiraldes, M. (1998) </w:t>
      </w:r>
      <w:r w:rsidRPr="006D784A">
        <w:rPr>
          <w:rFonts w:ascii="Times New Roman" w:hAnsi="Times New Roman" w:cs="Times New Roman"/>
          <w:i/>
          <w:sz w:val="24"/>
          <w:szCs w:val="24"/>
        </w:rPr>
        <w:t>Didáctica de la Educación Física</w:t>
      </w:r>
      <w:r w:rsidRPr="00DD3DF2">
        <w:rPr>
          <w:rFonts w:ascii="Times New Roman" w:hAnsi="Times New Roman" w:cs="Times New Roman"/>
          <w:sz w:val="24"/>
          <w:szCs w:val="24"/>
        </w:rPr>
        <w:t xml:space="preserve">. Bs. As. </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Pieron M. (1988</w:t>
      </w:r>
      <w:r w:rsidRPr="006D784A">
        <w:rPr>
          <w:rFonts w:ascii="Times New Roman" w:hAnsi="Times New Roman" w:cs="Times New Roman"/>
          <w:i/>
          <w:sz w:val="24"/>
          <w:szCs w:val="24"/>
        </w:rPr>
        <w:t>) Didáctica de las actividades físicas y deportivas</w:t>
      </w:r>
      <w:r w:rsidRPr="00DD3DF2">
        <w:rPr>
          <w:rFonts w:ascii="Times New Roman" w:hAnsi="Times New Roman" w:cs="Times New Roman"/>
          <w:sz w:val="24"/>
          <w:szCs w:val="24"/>
        </w:rPr>
        <w:t xml:space="preserve">. Gymnos. Madrid. </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 xml:space="preserve">Medura J. (1991) </w:t>
      </w:r>
      <w:r w:rsidRPr="006D784A">
        <w:rPr>
          <w:rFonts w:ascii="Times New Roman" w:hAnsi="Times New Roman" w:cs="Times New Roman"/>
          <w:i/>
          <w:sz w:val="24"/>
          <w:szCs w:val="24"/>
        </w:rPr>
        <w:t>Una didáctica para un profesor diferente</w:t>
      </w:r>
      <w:r w:rsidRPr="00DD3DF2">
        <w:rPr>
          <w:rFonts w:ascii="Times New Roman" w:hAnsi="Times New Roman" w:cs="Times New Roman"/>
          <w:sz w:val="24"/>
          <w:szCs w:val="24"/>
        </w:rPr>
        <w:t xml:space="preserve">. Humanitas. Bs. As. </w:t>
      </w:r>
    </w:p>
    <w:p w:rsidR="007E7E45" w:rsidRPr="00DD3DF2" w:rsidRDefault="007E7E45" w:rsidP="006F028E">
      <w:pPr>
        <w:spacing w:line="276" w:lineRule="auto"/>
        <w:jc w:val="both"/>
        <w:rPr>
          <w:rFonts w:ascii="Times New Roman" w:hAnsi="Times New Roman" w:cs="Times New Roman"/>
          <w:sz w:val="24"/>
          <w:szCs w:val="24"/>
        </w:rPr>
      </w:pPr>
      <w:r w:rsidRPr="00DD3DF2">
        <w:rPr>
          <w:rFonts w:ascii="Times New Roman" w:hAnsi="Times New Roman" w:cs="Times New Roman"/>
          <w:sz w:val="24"/>
          <w:szCs w:val="24"/>
        </w:rPr>
        <w:t>Núcleos de Aprendizajes Prioritarios.</w:t>
      </w:r>
    </w:p>
    <w:p w:rsidR="007E7E45" w:rsidRPr="00DD3DF2" w:rsidRDefault="007E7E45" w:rsidP="006F028E">
      <w:pPr>
        <w:spacing w:line="276" w:lineRule="auto"/>
        <w:rPr>
          <w:rFonts w:ascii="Times New Roman" w:hAnsi="Times New Roman" w:cs="Times New Roman"/>
          <w:b/>
          <w:bCs/>
          <w:sz w:val="24"/>
          <w:szCs w:val="24"/>
          <w:u w:val="single"/>
        </w:rPr>
      </w:pPr>
    </w:p>
    <w:p w:rsidR="007E7E45" w:rsidRPr="0005518E" w:rsidRDefault="007E7E45" w:rsidP="006F028E">
      <w:pPr>
        <w:jc w:val="both"/>
        <w:rPr>
          <w:rFonts w:ascii="Times New Roman" w:hAnsi="Times New Roman" w:cs="Times New Roman"/>
          <w:b/>
          <w:sz w:val="24"/>
          <w:szCs w:val="24"/>
        </w:rPr>
      </w:pPr>
      <w:r>
        <w:rPr>
          <w:rFonts w:ascii="Times New Roman" w:hAnsi="Times New Roman"/>
          <w:b/>
          <w:sz w:val="28"/>
          <w:szCs w:val="28"/>
          <w:lang w:val="es-ES_tradnl"/>
        </w:rPr>
        <w:t xml:space="preserve">8.38.- </w:t>
      </w:r>
      <w:r w:rsidRPr="0005518E">
        <w:rPr>
          <w:rFonts w:ascii="Times New Roman" w:hAnsi="Times New Roman"/>
          <w:b/>
          <w:sz w:val="28"/>
          <w:szCs w:val="28"/>
          <w:lang w:val="es-ES_tradnl"/>
        </w:rPr>
        <w:t>Unidad Curricular</w:t>
      </w:r>
      <w:r w:rsidRPr="0005518E">
        <w:rPr>
          <w:rFonts w:ascii="Times New Roman" w:hAnsi="Times New Roman"/>
          <w:b/>
          <w:sz w:val="24"/>
          <w:szCs w:val="24"/>
        </w:rPr>
        <w:t xml:space="preserve">: </w:t>
      </w:r>
      <w:r w:rsidRPr="0005518E">
        <w:rPr>
          <w:rFonts w:ascii="Times New Roman" w:hAnsi="Times New Roman" w:cs="Times New Roman"/>
          <w:b/>
          <w:sz w:val="24"/>
          <w:szCs w:val="24"/>
        </w:rPr>
        <w:t>EXPRESION MOTRIZ II</w:t>
      </w:r>
      <w:r w:rsidR="009444E0">
        <w:rPr>
          <w:rFonts w:ascii="Times New Roman" w:hAnsi="Times New Roman" w:cs="Times New Roman"/>
          <w:b/>
          <w:sz w:val="24"/>
          <w:szCs w:val="24"/>
        </w:rPr>
        <w:t>I - FOLCLORE</w:t>
      </w:r>
    </w:p>
    <w:p w:rsidR="007E7E45" w:rsidRPr="0005518E" w:rsidRDefault="007E7E45" w:rsidP="006F028E">
      <w:pPr>
        <w:rPr>
          <w:rFonts w:ascii="Times New Roman" w:hAnsi="Times New Roman"/>
          <w:sz w:val="24"/>
          <w:szCs w:val="24"/>
          <w:lang w:val="es-ES_tradnl"/>
        </w:rPr>
      </w:pPr>
      <w:r w:rsidRPr="0005518E">
        <w:rPr>
          <w:rFonts w:ascii="Times New Roman" w:hAnsi="Times New Roman"/>
          <w:b/>
          <w:sz w:val="24"/>
          <w:szCs w:val="24"/>
          <w:lang w:val="es-ES_tradnl"/>
        </w:rPr>
        <w:t>Formato:</w:t>
      </w:r>
      <w:r w:rsidRPr="0005518E">
        <w:rPr>
          <w:rFonts w:ascii="Times New Roman" w:hAnsi="Times New Roman"/>
          <w:sz w:val="24"/>
          <w:szCs w:val="24"/>
          <w:lang w:val="es-ES_tradnl"/>
        </w:rPr>
        <w:t xml:space="preserve"> Taller.</w:t>
      </w:r>
    </w:p>
    <w:p w:rsidR="007E7E45" w:rsidRPr="0005518E" w:rsidRDefault="007E7E45" w:rsidP="006F028E">
      <w:pPr>
        <w:spacing w:line="276" w:lineRule="auto"/>
        <w:jc w:val="both"/>
        <w:outlineLvl w:val="0"/>
        <w:rPr>
          <w:rFonts w:ascii="Times New Roman" w:hAnsi="Times New Roman"/>
          <w:sz w:val="24"/>
          <w:szCs w:val="24"/>
          <w:lang w:val="es-ES_tradnl"/>
        </w:rPr>
      </w:pPr>
      <w:r w:rsidRPr="0005518E">
        <w:rPr>
          <w:rFonts w:ascii="Times New Roman" w:hAnsi="Times New Roman"/>
          <w:b/>
          <w:sz w:val="24"/>
          <w:szCs w:val="24"/>
          <w:lang w:val="es-ES_tradnl"/>
        </w:rPr>
        <w:t>Régimen de cursada</w:t>
      </w:r>
      <w:r w:rsidRPr="0005518E">
        <w:rPr>
          <w:rFonts w:ascii="Times New Roman" w:hAnsi="Times New Roman"/>
          <w:sz w:val="24"/>
          <w:szCs w:val="24"/>
          <w:lang w:val="es-ES_tradnl"/>
        </w:rPr>
        <w:t>:</w:t>
      </w:r>
      <w:r>
        <w:rPr>
          <w:rFonts w:ascii="Times New Roman" w:hAnsi="Times New Roman"/>
          <w:sz w:val="24"/>
          <w:szCs w:val="24"/>
          <w:lang w:val="es-ES_tradnl"/>
        </w:rPr>
        <w:t xml:space="preserve"> Cuatrimestral</w:t>
      </w:r>
      <w:r w:rsidRPr="0005518E">
        <w:rPr>
          <w:rFonts w:ascii="Times New Roman" w:hAnsi="Times New Roman"/>
          <w:sz w:val="24"/>
          <w:szCs w:val="24"/>
          <w:lang w:val="es-ES_tradnl"/>
        </w:rPr>
        <w:t>.</w:t>
      </w:r>
    </w:p>
    <w:p w:rsidR="007E7E45" w:rsidRPr="0005518E" w:rsidRDefault="007E7E45" w:rsidP="006F028E">
      <w:pPr>
        <w:spacing w:line="276" w:lineRule="auto"/>
        <w:jc w:val="both"/>
        <w:outlineLvl w:val="0"/>
        <w:rPr>
          <w:rFonts w:ascii="Times New Roman" w:hAnsi="Times New Roman"/>
          <w:sz w:val="24"/>
          <w:szCs w:val="24"/>
          <w:lang w:val="es-ES_tradnl"/>
        </w:rPr>
      </w:pPr>
      <w:r w:rsidRPr="0005518E">
        <w:rPr>
          <w:rFonts w:ascii="Times New Roman" w:hAnsi="Times New Roman"/>
          <w:b/>
          <w:sz w:val="24"/>
          <w:szCs w:val="24"/>
          <w:lang w:val="es-ES_tradnl"/>
        </w:rPr>
        <w:t xml:space="preserve">Ubicación en el Diseño Curricular: </w:t>
      </w:r>
      <w:r w:rsidRPr="0005518E">
        <w:rPr>
          <w:rFonts w:ascii="Times New Roman" w:hAnsi="Times New Roman"/>
          <w:sz w:val="24"/>
          <w:szCs w:val="24"/>
          <w:lang w:val="es-ES_tradnl"/>
        </w:rPr>
        <w:t>Tercer año.</w:t>
      </w:r>
    </w:p>
    <w:p w:rsidR="007E7E45" w:rsidRPr="0005518E" w:rsidRDefault="007E7E45" w:rsidP="006F028E">
      <w:pPr>
        <w:jc w:val="both"/>
        <w:outlineLvl w:val="0"/>
        <w:rPr>
          <w:rFonts w:ascii="Times New Roman" w:hAnsi="Times New Roman"/>
          <w:sz w:val="24"/>
          <w:szCs w:val="24"/>
          <w:lang w:val="es-ES_tradnl"/>
        </w:rPr>
      </w:pPr>
      <w:r w:rsidRPr="0005518E">
        <w:rPr>
          <w:rFonts w:ascii="Times New Roman" w:hAnsi="Times New Roman"/>
          <w:b/>
          <w:sz w:val="24"/>
          <w:szCs w:val="24"/>
          <w:lang w:val="es-ES_tradnl"/>
        </w:rPr>
        <w:t>Carga horaria semanal</w:t>
      </w:r>
      <w:r w:rsidR="009444E0">
        <w:rPr>
          <w:rFonts w:ascii="Times New Roman" w:hAnsi="Times New Roman"/>
          <w:sz w:val="24"/>
          <w:szCs w:val="24"/>
          <w:lang w:val="es-ES_tradnl"/>
        </w:rPr>
        <w:t xml:space="preserve">: </w:t>
      </w:r>
      <w:r w:rsidRPr="0005518E">
        <w:rPr>
          <w:rFonts w:ascii="Times New Roman" w:hAnsi="Times New Roman"/>
          <w:sz w:val="24"/>
          <w:szCs w:val="24"/>
          <w:lang w:val="es-ES_tradnl"/>
        </w:rPr>
        <w:t>hs. cátedra.</w:t>
      </w:r>
    </w:p>
    <w:p w:rsidR="007E7E45" w:rsidRPr="0005518E" w:rsidRDefault="007E7E45" w:rsidP="006F028E">
      <w:pPr>
        <w:jc w:val="both"/>
        <w:outlineLvl w:val="0"/>
        <w:rPr>
          <w:rFonts w:ascii="Times New Roman" w:hAnsi="Times New Roman"/>
          <w:sz w:val="24"/>
          <w:szCs w:val="24"/>
          <w:lang w:val="es-ES_tradnl"/>
        </w:rPr>
      </w:pPr>
      <w:r w:rsidRPr="0005518E">
        <w:rPr>
          <w:rFonts w:ascii="Times New Roman" w:hAnsi="Times New Roman"/>
          <w:b/>
          <w:sz w:val="24"/>
          <w:szCs w:val="24"/>
          <w:lang w:val="es-ES_tradnl"/>
        </w:rPr>
        <w:t>Carga horaria total horas cátedra</w:t>
      </w:r>
      <w:r w:rsidRPr="0005518E">
        <w:rPr>
          <w:rFonts w:ascii="Times New Roman" w:hAnsi="Times New Roman"/>
          <w:sz w:val="24"/>
          <w:szCs w:val="24"/>
          <w:lang w:val="es-ES_tradnl"/>
        </w:rPr>
        <w:t>:</w:t>
      </w:r>
      <w:r w:rsidR="009444E0">
        <w:rPr>
          <w:rFonts w:ascii="Times New Roman" w:hAnsi="Times New Roman"/>
          <w:sz w:val="24"/>
          <w:szCs w:val="24"/>
          <w:lang w:val="es-ES_tradnl"/>
        </w:rPr>
        <w:t xml:space="preserve"> 16</w:t>
      </w:r>
      <w:r w:rsidRPr="0005518E">
        <w:rPr>
          <w:rFonts w:ascii="Times New Roman" w:hAnsi="Times New Roman"/>
          <w:sz w:val="24"/>
          <w:szCs w:val="24"/>
          <w:lang w:val="es-ES_tradnl"/>
        </w:rPr>
        <w:t xml:space="preserve"> hs. cátedra.</w:t>
      </w:r>
    </w:p>
    <w:p w:rsidR="007E7E45" w:rsidRDefault="007E7E45" w:rsidP="006F028E">
      <w:pPr>
        <w:jc w:val="both"/>
        <w:outlineLvl w:val="0"/>
        <w:rPr>
          <w:rFonts w:ascii="Times New Roman" w:hAnsi="Times New Roman"/>
          <w:sz w:val="24"/>
          <w:szCs w:val="24"/>
          <w:lang w:val="es-ES_tradnl"/>
        </w:rPr>
      </w:pPr>
      <w:r w:rsidRPr="0005518E">
        <w:rPr>
          <w:rFonts w:ascii="Times New Roman" w:hAnsi="Times New Roman"/>
          <w:b/>
          <w:sz w:val="24"/>
          <w:szCs w:val="24"/>
          <w:lang w:val="es-ES_tradnl"/>
        </w:rPr>
        <w:t>Carga horaria total horas reloj</w:t>
      </w:r>
      <w:r w:rsidRPr="0005518E">
        <w:rPr>
          <w:rFonts w:ascii="Times New Roman" w:hAnsi="Times New Roman"/>
          <w:sz w:val="24"/>
          <w:szCs w:val="24"/>
          <w:lang w:val="es-ES_tradnl"/>
        </w:rPr>
        <w:t xml:space="preserve">: </w:t>
      </w:r>
      <w:r>
        <w:rPr>
          <w:rFonts w:ascii="Times New Roman" w:hAnsi="Times New Roman"/>
          <w:sz w:val="24"/>
          <w:szCs w:val="24"/>
          <w:lang w:val="es-ES_tradnl"/>
        </w:rPr>
        <w:t xml:space="preserve"> </w:t>
      </w:r>
      <w:r w:rsidRPr="0005518E">
        <w:rPr>
          <w:rFonts w:ascii="Times New Roman" w:hAnsi="Times New Roman"/>
          <w:sz w:val="24"/>
          <w:szCs w:val="24"/>
          <w:lang w:val="es-ES_tradnl"/>
        </w:rPr>
        <w:t>hs. reloj.</w:t>
      </w:r>
    </w:p>
    <w:p w:rsidR="007E7E45" w:rsidRDefault="007E7E45" w:rsidP="006F028E">
      <w:pPr>
        <w:jc w:val="both"/>
        <w:outlineLvl w:val="0"/>
        <w:rPr>
          <w:rFonts w:ascii="Times New Roman" w:hAnsi="Times New Roman"/>
          <w:sz w:val="24"/>
          <w:szCs w:val="24"/>
          <w:lang w:val="es-ES_tradnl"/>
        </w:rPr>
      </w:pPr>
    </w:p>
    <w:p w:rsidR="007E7E45" w:rsidRDefault="007E7E45" w:rsidP="006F028E">
      <w:pPr>
        <w:ind w:firstLine="708"/>
        <w:jc w:val="both"/>
        <w:outlineLvl w:val="0"/>
        <w:rPr>
          <w:rFonts w:ascii="Times New Roman" w:hAnsi="Times New Roman"/>
          <w:b/>
          <w:sz w:val="28"/>
          <w:szCs w:val="28"/>
        </w:rPr>
      </w:pPr>
      <w:r w:rsidRPr="0080648D">
        <w:rPr>
          <w:rFonts w:ascii="Times New Roman" w:hAnsi="Times New Roman"/>
          <w:b/>
          <w:sz w:val="28"/>
          <w:szCs w:val="28"/>
        </w:rPr>
        <w:t xml:space="preserve">Finalidades formativas </w:t>
      </w:r>
    </w:p>
    <w:p w:rsidR="007E7E45" w:rsidRPr="00A37F4D" w:rsidRDefault="007E7E45" w:rsidP="006F028E">
      <w:pPr>
        <w:ind w:firstLine="709"/>
        <w:jc w:val="both"/>
        <w:rPr>
          <w:rFonts w:ascii="Times New Roman" w:hAnsi="Times New Roman" w:cs="Times New Roman"/>
          <w:sz w:val="24"/>
          <w:szCs w:val="24"/>
        </w:rPr>
      </w:pPr>
      <w:r w:rsidRPr="00A37F4D">
        <w:rPr>
          <w:rFonts w:ascii="Times New Roman" w:hAnsi="Times New Roman" w:cs="Times New Roman"/>
          <w:sz w:val="24"/>
          <w:szCs w:val="24"/>
        </w:rPr>
        <w:t>La sociedad actual demanda la necesidad al incorporar a la cultura y a la educación, aquéllos conocimientos, destrezas y capacidades que se relacionan con el cuerpo y la actividad motriz, contribuyendo de forma armónica al desarrollo personal y a una mejora de calidad de vida.</w:t>
      </w:r>
    </w:p>
    <w:p w:rsidR="007E7E45" w:rsidRPr="00A37F4D" w:rsidRDefault="007E7E45" w:rsidP="006F028E">
      <w:pPr>
        <w:ind w:firstLine="709"/>
        <w:jc w:val="both"/>
        <w:rPr>
          <w:rFonts w:ascii="Times New Roman" w:hAnsi="Times New Roman" w:cs="Times New Roman"/>
          <w:sz w:val="24"/>
          <w:szCs w:val="24"/>
        </w:rPr>
      </w:pPr>
      <w:r w:rsidRPr="00A37F4D">
        <w:rPr>
          <w:rFonts w:ascii="Times New Roman" w:hAnsi="Times New Roman" w:cs="Times New Roman"/>
          <w:sz w:val="24"/>
          <w:szCs w:val="24"/>
        </w:rPr>
        <w:t>Promover activamente la participación de los educandos en experiencias integrales, les permitirá movilizar su cuerpo, sus sentidos, su afectividad, su inteligencia y sus capacidades expresivas y de comunicación.</w:t>
      </w:r>
    </w:p>
    <w:p w:rsidR="007E7E45" w:rsidRPr="00A37F4D" w:rsidRDefault="007E7E45" w:rsidP="006F028E">
      <w:pPr>
        <w:ind w:firstLine="709"/>
        <w:jc w:val="both"/>
        <w:rPr>
          <w:rFonts w:ascii="Times New Roman" w:hAnsi="Times New Roman" w:cs="Times New Roman"/>
          <w:sz w:val="24"/>
          <w:szCs w:val="24"/>
        </w:rPr>
      </w:pPr>
      <w:r w:rsidRPr="00A37F4D">
        <w:rPr>
          <w:rFonts w:ascii="Times New Roman" w:hAnsi="Times New Roman" w:cs="Times New Roman"/>
          <w:sz w:val="24"/>
          <w:szCs w:val="24"/>
        </w:rPr>
        <w:t>Para poder explicar estos enunciados, se tendrá que considerar algunos ejercicios principales de la: expresión y educación postural, danza, expresión vocal, talleres de dramatización y juegos rítmicos con reglas flexibles, y deberá organizar lógicamente las ideas y la expresión de los sentimientos, seleccionando y utilizando diferentes contextos, lenguajes, símbolos, códigos verbales y no verbales.</w:t>
      </w:r>
    </w:p>
    <w:p w:rsidR="007E7E45" w:rsidRPr="00A37F4D" w:rsidRDefault="007E7E45" w:rsidP="006F028E">
      <w:pPr>
        <w:ind w:firstLine="709"/>
        <w:jc w:val="both"/>
        <w:rPr>
          <w:rFonts w:ascii="Times New Roman" w:hAnsi="Times New Roman" w:cs="Times New Roman"/>
          <w:sz w:val="24"/>
          <w:szCs w:val="24"/>
        </w:rPr>
      </w:pPr>
      <w:r w:rsidRPr="00A37F4D">
        <w:rPr>
          <w:rFonts w:ascii="Times New Roman" w:hAnsi="Times New Roman" w:cs="Times New Roman"/>
          <w:sz w:val="24"/>
          <w:szCs w:val="24"/>
        </w:rPr>
        <w:lastRenderedPageBreak/>
        <w:t>La educación rítmica incluye la educación del oído como parte importante de la educación estética.</w:t>
      </w:r>
    </w:p>
    <w:p w:rsidR="007E7E45" w:rsidRPr="00A37F4D" w:rsidRDefault="007E7E45" w:rsidP="006F028E">
      <w:pPr>
        <w:ind w:firstLine="709"/>
        <w:jc w:val="both"/>
        <w:rPr>
          <w:rFonts w:ascii="Times New Roman" w:hAnsi="Times New Roman" w:cs="Times New Roman"/>
          <w:sz w:val="24"/>
          <w:szCs w:val="24"/>
        </w:rPr>
      </w:pPr>
      <w:r w:rsidRPr="00A37F4D">
        <w:rPr>
          <w:rFonts w:ascii="Times New Roman" w:hAnsi="Times New Roman" w:cs="Times New Roman"/>
          <w:sz w:val="24"/>
          <w:szCs w:val="24"/>
        </w:rPr>
        <w:t>La expresión corporal da sentido a la interioridad, para construir gestos con significados y manejo de la voz en la canción en la palabra hablada.</w:t>
      </w:r>
    </w:p>
    <w:p w:rsidR="007E7E45" w:rsidRPr="00A37F4D" w:rsidRDefault="007E7E45" w:rsidP="006F028E">
      <w:pPr>
        <w:ind w:firstLine="709"/>
        <w:jc w:val="both"/>
        <w:rPr>
          <w:rFonts w:ascii="Times New Roman" w:hAnsi="Times New Roman" w:cs="Times New Roman"/>
          <w:sz w:val="24"/>
          <w:szCs w:val="24"/>
        </w:rPr>
      </w:pPr>
      <w:r w:rsidRPr="00A37F4D">
        <w:rPr>
          <w:rFonts w:ascii="Times New Roman" w:hAnsi="Times New Roman" w:cs="Times New Roman"/>
          <w:sz w:val="24"/>
          <w:szCs w:val="24"/>
        </w:rPr>
        <w:t>Por otra parte, la danza creativa es la asimilación de los elementos y principios del lenguaje del movimiento, que se apropia de parte de las danzas y culturas populares para hacer de ellas una significación propia.</w:t>
      </w:r>
    </w:p>
    <w:p w:rsidR="007E7E45" w:rsidRPr="00A37F4D" w:rsidRDefault="007E7E45" w:rsidP="006F028E">
      <w:pPr>
        <w:ind w:firstLine="709"/>
        <w:jc w:val="both"/>
        <w:rPr>
          <w:rFonts w:ascii="Times New Roman" w:hAnsi="Times New Roman" w:cs="Times New Roman"/>
          <w:sz w:val="24"/>
          <w:szCs w:val="24"/>
        </w:rPr>
      </w:pPr>
      <w:r w:rsidRPr="00A37F4D">
        <w:rPr>
          <w:rFonts w:ascii="Times New Roman" w:hAnsi="Times New Roman" w:cs="Times New Roman"/>
          <w:sz w:val="24"/>
          <w:szCs w:val="24"/>
        </w:rPr>
        <w:t>La mirada centrada en la didáctica del fol</w:t>
      </w:r>
      <w:r>
        <w:rPr>
          <w:rFonts w:ascii="Times New Roman" w:hAnsi="Times New Roman" w:cs="Times New Roman"/>
          <w:sz w:val="24"/>
          <w:szCs w:val="24"/>
        </w:rPr>
        <w:t>c</w:t>
      </w:r>
      <w:r w:rsidRPr="00A37F4D">
        <w:rPr>
          <w:rFonts w:ascii="Times New Roman" w:hAnsi="Times New Roman" w:cs="Times New Roman"/>
          <w:sz w:val="24"/>
          <w:szCs w:val="24"/>
        </w:rPr>
        <w:t>lore, surgirá al abordar contenidos que tengan que ver con la preservación del acervo cultural, donde el objetivo girará en torno a recuperar el patrimonio cultural y el imaginario colectivo local, regional, nacional y del MERCOSUR.</w:t>
      </w:r>
    </w:p>
    <w:p w:rsidR="007E7E45" w:rsidRPr="003A7AB9" w:rsidRDefault="007E7E45" w:rsidP="006F028E">
      <w:pPr>
        <w:ind w:firstLine="709"/>
        <w:jc w:val="both"/>
        <w:rPr>
          <w:rFonts w:ascii="Times New Roman" w:hAnsi="Times New Roman" w:cs="Times New Roman"/>
          <w:sz w:val="24"/>
          <w:szCs w:val="24"/>
        </w:rPr>
      </w:pPr>
      <w:r w:rsidRPr="00A37F4D">
        <w:rPr>
          <w:rFonts w:ascii="Times New Roman" w:hAnsi="Times New Roman" w:cs="Times New Roman"/>
          <w:sz w:val="24"/>
          <w:szCs w:val="24"/>
        </w:rPr>
        <w:t xml:space="preserve">Las continuidad de esta asignatura con modalidad de taller, de la atención de contenidos concretos e interrelacionados de: folklore, danza creativa y educación vocal, brindará a los futuros profesores de educación Física la posibilidad de interpretar el ritmo, servirse de su cuerpo y de su voz como medios expresivos y comunicativos adquiriendo </w:t>
      </w:r>
      <w:r w:rsidRPr="003A7AB9">
        <w:rPr>
          <w:rFonts w:ascii="Times New Roman" w:hAnsi="Times New Roman" w:cs="Times New Roman"/>
          <w:sz w:val="24"/>
          <w:szCs w:val="24"/>
        </w:rPr>
        <w:t>además, los elementos pedagógicos didácticos para llegar a ser facilitado</w:t>
      </w:r>
      <w:r>
        <w:rPr>
          <w:rFonts w:ascii="Times New Roman" w:hAnsi="Times New Roman" w:cs="Times New Roman"/>
          <w:sz w:val="24"/>
          <w:szCs w:val="24"/>
        </w:rPr>
        <w:t>r</w:t>
      </w:r>
      <w:r w:rsidRPr="003A7AB9">
        <w:rPr>
          <w:rFonts w:ascii="Times New Roman" w:hAnsi="Times New Roman" w:cs="Times New Roman"/>
          <w:sz w:val="24"/>
          <w:szCs w:val="24"/>
        </w:rPr>
        <w:t>es del aprendizaje de los diferentes sistemas de expresión, a partir de la valoración de los mismos y del acervo cultural que lo determina e influye, y que configura una realidad social en la cual llegará a desempeñar su rol docente.</w:t>
      </w:r>
    </w:p>
    <w:p w:rsidR="007E7E45" w:rsidRDefault="007E7E45" w:rsidP="006F028E">
      <w:pPr>
        <w:jc w:val="both"/>
        <w:rPr>
          <w:rFonts w:ascii="Times New Roman" w:hAnsi="Times New Roman" w:cs="Times New Roman"/>
          <w:b/>
          <w:sz w:val="28"/>
          <w:szCs w:val="28"/>
        </w:rPr>
      </w:pPr>
    </w:p>
    <w:p w:rsidR="007E7E45" w:rsidRPr="003A7AB9" w:rsidRDefault="007E7E45" w:rsidP="006F028E">
      <w:pPr>
        <w:jc w:val="both"/>
        <w:rPr>
          <w:rFonts w:ascii="Times New Roman" w:hAnsi="Times New Roman" w:cs="Times New Roman"/>
          <w:b/>
          <w:sz w:val="28"/>
          <w:szCs w:val="28"/>
        </w:rPr>
      </w:pPr>
      <w:r>
        <w:rPr>
          <w:rFonts w:ascii="Times New Roman" w:hAnsi="Times New Roman" w:cs="Times New Roman"/>
          <w:b/>
          <w:sz w:val="28"/>
          <w:szCs w:val="28"/>
        </w:rPr>
        <w:t>Objetivos</w:t>
      </w:r>
    </w:p>
    <w:p w:rsidR="007E7E45" w:rsidRPr="003A7AB9" w:rsidRDefault="007E7E45" w:rsidP="006F028E">
      <w:pPr>
        <w:widowControl/>
        <w:numPr>
          <w:ilvl w:val="0"/>
          <w:numId w:val="54"/>
        </w:numPr>
        <w:tabs>
          <w:tab w:val="clear" w:pos="1068"/>
          <w:tab w:val="num" w:pos="360"/>
        </w:tabs>
        <w:autoSpaceDE/>
        <w:autoSpaceDN/>
        <w:adjustRightInd/>
        <w:ind w:left="360"/>
        <w:jc w:val="both"/>
        <w:rPr>
          <w:rFonts w:ascii="Times New Roman" w:hAnsi="Times New Roman" w:cs="Times New Roman"/>
          <w:sz w:val="24"/>
          <w:szCs w:val="24"/>
        </w:rPr>
      </w:pPr>
      <w:r w:rsidRPr="003A7AB9">
        <w:rPr>
          <w:rFonts w:ascii="Times New Roman" w:hAnsi="Times New Roman" w:cs="Times New Roman"/>
          <w:sz w:val="24"/>
          <w:szCs w:val="24"/>
        </w:rPr>
        <w:t>Utilizar elementos del lenguaje corporal y las diferentes formas de organización, para elabora mensajes expresivos y comunicativos.</w:t>
      </w:r>
    </w:p>
    <w:p w:rsidR="007E7E45" w:rsidRPr="003A7AB9" w:rsidRDefault="007E7E45" w:rsidP="006F028E">
      <w:pPr>
        <w:widowControl/>
        <w:numPr>
          <w:ilvl w:val="0"/>
          <w:numId w:val="54"/>
        </w:numPr>
        <w:tabs>
          <w:tab w:val="clear" w:pos="1068"/>
          <w:tab w:val="num" w:pos="360"/>
        </w:tabs>
        <w:autoSpaceDE/>
        <w:autoSpaceDN/>
        <w:adjustRightInd/>
        <w:ind w:left="360"/>
        <w:jc w:val="both"/>
        <w:rPr>
          <w:rFonts w:ascii="Times New Roman" w:hAnsi="Times New Roman" w:cs="Times New Roman"/>
          <w:sz w:val="24"/>
          <w:szCs w:val="24"/>
        </w:rPr>
      </w:pPr>
      <w:r w:rsidRPr="003A7AB9">
        <w:rPr>
          <w:rFonts w:ascii="Times New Roman" w:hAnsi="Times New Roman" w:cs="Times New Roman"/>
          <w:sz w:val="24"/>
          <w:szCs w:val="24"/>
        </w:rPr>
        <w:t>Categorizar la información proveniente de diversos campos, y reconocer los aportes de los mismos, a la producción expresivo - comunicativa.</w:t>
      </w:r>
    </w:p>
    <w:p w:rsidR="007E7E45" w:rsidRPr="003A7AB9" w:rsidRDefault="007E7E45" w:rsidP="006F028E">
      <w:pPr>
        <w:widowControl/>
        <w:numPr>
          <w:ilvl w:val="0"/>
          <w:numId w:val="54"/>
        </w:numPr>
        <w:tabs>
          <w:tab w:val="clear" w:pos="1068"/>
          <w:tab w:val="num" w:pos="360"/>
        </w:tabs>
        <w:autoSpaceDE/>
        <w:autoSpaceDN/>
        <w:adjustRightInd/>
        <w:ind w:left="360"/>
        <w:jc w:val="both"/>
        <w:rPr>
          <w:rFonts w:ascii="Times New Roman" w:hAnsi="Times New Roman" w:cs="Times New Roman"/>
          <w:sz w:val="24"/>
          <w:szCs w:val="24"/>
        </w:rPr>
      </w:pPr>
      <w:r w:rsidRPr="003A7AB9">
        <w:rPr>
          <w:rFonts w:ascii="Times New Roman" w:hAnsi="Times New Roman" w:cs="Times New Roman"/>
          <w:sz w:val="24"/>
          <w:szCs w:val="24"/>
        </w:rPr>
        <w:t>Comprender los nuevos códigos y aplicarlos al trabajo corporal. Interpretar distintas producciones culturales de la región y al país, y otros ámbitos, desarrollando respeto por los fenómenos culturales.</w:t>
      </w:r>
    </w:p>
    <w:p w:rsidR="007E7E45" w:rsidRPr="003A7AB9" w:rsidRDefault="007E7E45" w:rsidP="006F028E">
      <w:pPr>
        <w:widowControl/>
        <w:numPr>
          <w:ilvl w:val="0"/>
          <w:numId w:val="54"/>
        </w:numPr>
        <w:tabs>
          <w:tab w:val="clear" w:pos="1068"/>
          <w:tab w:val="num" w:pos="360"/>
        </w:tabs>
        <w:autoSpaceDE/>
        <w:autoSpaceDN/>
        <w:adjustRightInd/>
        <w:ind w:left="360"/>
        <w:jc w:val="both"/>
        <w:rPr>
          <w:rFonts w:ascii="Times New Roman" w:hAnsi="Times New Roman" w:cs="Times New Roman"/>
          <w:sz w:val="24"/>
          <w:szCs w:val="24"/>
        </w:rPr>
      </w:pPr>
      <w:r w:rsidRPr="003A7AB9">
        <w:rPr>
          <w:rFonts w:ascii="Times New Roman" w:hAnsi="Times New Roman" w:cs="Times New Roman"/>
          <w:sz w:val="24"/>
          <w:szCs w:val="24"/>
        </w:rPr>
        <w:t>Elaborar y evaluar estrategias didácticas para el desarrollo de aspectos básicos de la expresión y comunicación motriz.</w:t>
      </w:r>
    </w:p>
    <w:p w:rsidR="007E7E45" w:rsidRPr="003A7AB9" w:rsidRDefault="007E7E45" w:rsidP="006F028E">
      <w:pPr>
        <w:ind w:left="360"/>
        <w:jc w:val="both"/>
      </w:pPr>
    </w:p>
    <w:p w:rsidR="007E7E45" w:rsidRPr="00FA0E81" w:rsidRDefault="007E7E45" w:rsidP="006F028E">
      <w:pPr>
        <w:spacing w:line="276" w:lineRule="auto"/>
        <w:jc w:val="both"/>
        <w:rPr>
          <w:rFonts w:ascii="Times New Roman" w:hAnsi="Times New Roman" w:cs="Times New Roman"/>
          <w:b/>
          <w:sz w:val="28"/>
          <w:szCs w:val="28"/>
        </w:rPr>
      </w:pPr>
      <w:r w:rsidRPr="00FA0E81">
        <w:rPr>
          <w:rFonts w:ascii="Times New Roman" w:hAnsi="Times New Roman" w:cs="Times New Roman"/>
          <w:b/>
          <w:sz w:val="28"/>
          <w:szCs w:val="28"/>
        </w:rPr>
        <w:t>Contenidos</w:t>
      </w:r>
    </w:p>
    <w:p w:rsidR="007E7E45" w:rsidRPr="003A7AB9" w:rsidRDefault="007E7E45" w:rsidP="006F028E">
      <w:pPr>
        <w:spacing w:line="276" w:lineRule="auto"/>
        <w:jc w:val="both"/>
        <w:rPr>
          <w:rFonts w:ascii="Times New Roman" w:hAnsi="Times New Roman" w:cs="Times New Roman"/>
          <w:b/>
          <w:sz w:val="24"/>
          <w:szCs w:val="24"/>
        </w:rPr>
      </w:pPr>
      <w:r w:rsidRPr="003A7AB9">
        <w:rPr>
          <w:rFonts w:ascii="Times New Roman" w:hAnsi="Times New Roman" w:cs="Times New Roman"/>
          <w:b/>
          <w:sz w:val="24"/>
          <w:szCs w:val="24"/>
        </w:rPr>
        <w:t>La danza creativa</w:t>
      </w:r>
    </w:p>
    <w:p w:rsidR="007E7E45" w:rsidRPr="003A7AB9" w:rsidRDefault="007E7E45" w:rsidP="006F028E">
      <w:pPr>
        <w:spacing w:line="276" w:lineRule="auto"/>
        <w:jc w:val="both"/>
        <w:rPr>
          <w:rFonts w:ascii="Times New Roman" w:hAnsi="Times New Roman" w:cs="Times New Roman"/>
          <w:sz w:val="24"/>
          <w:szCs w:val="24"/>
        </w:rPr>
      </w:pPr>
      <w:r w:rsidRPr="003A7AB9">
        <w:rPr>
          <w:rFonts w:ascii="Times New Roman" w:hAnsi="Times New Roman" w:cs="Times New Roman"/>
          <w:sz w:val="24"/>
          <w:szCs w:val="24"/>
        </w:rPr>
        <w:t>Danza y bailes populares: orígenes y tradiciones.</w:t>
      </w:r>
    </w:p>
    <w:p w:rsidR="007E7E45" w:rsidRPr="003A7AB9" w:rsidRDefault="007E7E45" w:rsidP="006F028E">
      <w:pPr>
        <w:spacing w:line="276" w:lineRule="auto"/>
        <w:jc w:val="both"/>
        <w:rPr>
          <w:rFonts w:ascii="Times New Roman" w:hAnsi="Times New Roman" w:cs="Times New Roman"/>
          <w:sz w:val="24"/>
          <w:szCs w:val="24"/>
        </w:rPr>
      </w:pPr>
      <w:r w:rsidRPr="003A7AB9">
        <w:rPr>
          <w:rFonts w:ascii="Times New Roman" w:hAnsi="Times New Roman" w:cs="Times New Roman"/>
          <w:sz w:val="24"/>
          <w:szCs w:val="24"/>
        </w:rPr>
        <w:t>El ritmo como base temporal: métrica, medida, compás y sonido corporal.</w:t>
      </w:r>
    </w:p>
    <w:p w:rsidR="007E7E45" w:rsidRPr="003A7AB9" w:rsidRDefault="007E7E45" w:rsidP="006F028E">
      <w:pPr>
        <w:spacing w:line="276" w:lineRule="auto"/>
        <w:jc w:val="both"/>
        <w:rPr>
          <w:rFonts w:ascii="Times New Roman" w:hAnsi="Times New Roman" w:cs="Times New Roman"/>
          <w:sz w:val="24"/>
          <w:szCs w:val="24"/>
        </w:rPr>
      </w:pPr>
      <w:r w:rsidRPr="003A7AB9">
        <w:rPr>
          <w:rFonts w:ascii="Times New Roman" w:hAnsi="Times New Roman" w:cs="Times New Roman"/>
          <w:sz w:val="24"/>
          <w:szCs w:val="24"/>
        </w:rPr>
        <w:t>El tiempo, el ritmo y el movimiento. Pregunta y respuesta. Bloque musical,</w:t>
      </w:r>
    </w:p>
    <w:p w:rsidR="007E7E45" w:rsidRPr="003A7AB9" w:rsidRDefault="007E7E45" w:rsidP="006F028E">
      <w:pPr>
        <w:spacing w:line="276" w:lineRule="auto"/>
        <w:jc w:val="both"/>
        <w:rPr>
          <w:rFonts w:ascii="Times New Roman" w:hAnsi="Times New Roman" w:cs="Times New Roman"/>
          <w:sz w:val="24"/>
          <w:szCs w:val="24"/>
        </w:rPr>
      </w:pPr>
      <w:r w:rsidRPr="003A7AB9">
        <w:rPr>
          <w:rFonts w:ascii="Times New Roman" w:hAnsi="Times New Roman" w:cs="Times New Roman"/>
          <w:sz w:val="24"/>
          <w:szCs w:val="24"/>
        </w:rPr>
        <w:t>El cuerpo expresivo: el mimo; el gesto; la mirada y la postura. La espontaneidad, la simulación y la improvisación.</w:t>
      </w:r>
    </w:p>
    <w:p w:rsidR="007E7E45" w:rsidRPr="003A7AB9" w:rsidRDefault="007E7E45" w:rsidP="006F028E">
      <w:pPr>
        <w:spacing w:line="276" w:lineRule="auto"/>
        <w:jc w:val="both"/>
        <w:rPr>
          <w:rFonts w:ascii="Times New Roman" w:hAnsi="Times New Roman" w:cs="Times New Roman"/>
          <w:b/>
          <w:sz w:val="24"/>
          <w:szCs w:val="24"/>
        </w:rPr>
      </w:pPr>
      <w:r>
        <w:rPr>
          <w:rFonts w:ascii="Times New Roman" w:hAnsi="Times New Roman" w:cs="Times New Roman"/>
          <w:b/>
          <w:sz w:val="24"/>
          <w:szCs w:val="24"/>
        </w:rPr>
        <w:t>El f</w:t>
      </w:r>
      <w:r w:rsidRPr="003A7AB9">
        <w:rPr>
          <w:rFonts w:ascii="Times New Roman" w:hAnsi="Times New Roman" w:cs="Times New Roman"/>
          <w:b/>
          <w:sz w:val="24"/>
          <w:szCs w:val="24"/>
        </w:rPr>
        <w:t>olclore</w:t>
      </w:r>
    </w:p>
    <w:p w:rsidR="007E7E45" w:rsidRPr="003A7AB9" w:rsidRDefault="007E7E45" w:rsidP="006F028E">
      <w:pPr>
        <w:spacing w:line="276" w:lineRule="auto"/>
        <w:jc w:val="both"/>
        <w:rPr>
          <w:rFonts w:ascii="Times New Roman" w:hAnsi="Times New Roman" w:cs="Times New Roman"/>
          <w:sz w:val="24"/>
          <w:szCs w:val="24"/>
        </w:rPr>
      </w:pPr>
      <w:r w:rsidRPr="003A7AB9">
        <w:rPr>
          <w:rFonts w:ascii="Times New Roman" w:hAnsi="Times New Roman" w:cs="Times New Roman"/>
          <w:sz w:val="24"/>
          <w:szCs w:val="24"/>
        </w:rPr>
        <w:t>Distintas danzas tradicionales. Folclore. Tradición. Conceptualizaciones.</w:t>
      </w:r>
    </w:p>
    <w:p w:rsidR="007E7E45" w:rsidRPr="003A7AB9" w:rsidRDefault="007E7E45" w:rsidP="006F028E">
      <w:pPr>
        <w:spacing w:line="276" w:lineRule="auto"/>
        <w:jc w:val="both"/>
        <w:rPr>
          <w:rFonts w:ascii="Times New Roman" w:hAnsi="Times New Roman" w:cs="Times New Roman"/>
          <w:sz w:val="24"/>
          <w:szCs w:val="24"/>
        </w:rPr>
      </w:pPr>
      <w:r w:rsidRPr="003A7AB9">
        <w:rPr>
          <w:rFonts w:ascii="Times New Roman" w:hAnsi="Times New Roman" w:cs="Times New Roman"/>
          <w:sz w:val="24"/>
          <w:szCs w:val="24"/>
        </w:rPr>
        <w:t>Conocimiento de las diferentes danzas populares; sus orígenes; personajes típicos, zapateo y otras coreografías.</w:t>
      </w:r>
    </w:p>
    <w:p w:rsidR="007E7E45" w:rsidRPr="003A7AB9" w:rsidRDefault="007E7E45" w:rsidP="006F028E">
      <w:pPr>
        <w:spacing w:line="276" w:lineRule="auto"/>
        <w:jc w:val="both"/>
        <w:rPr>
          <w:rFonts w:ascii="Times New Roman" w:hAnsi="Times New Roman" w:cs="Times New Roman"/>
          <w:sz w:val="24"/>
          <w:szCs w:val="24"/>
        </w:rPr>
      </w:pPr>
      <w:r w:rsidRPr="003A7AB9">
        <w:rPr>
          <w:rFonts w:ascii="Times New Roman" w:hAnsi="Times New Roman" w:cs="Times New Roman"/>
          <w:sz w:val="24"/>
          <w:szCs w:val="24"/>
        </w:rPr>
        <w:t>El folclore en lo social, espiritual y laboral. Su regionalización; música; baile; comidas; personajes.</w:t>
      </w:r>
    </w:p>
    <w:p w:rsidR="007E7E45" w:rsidRPr="003A7AB9" w:rsidRDefault="007E7E45" w:rsidP="006F028E">
      <w:pPr>
        <w:spacing w:line="276" w:lineRule="auto"/>
        <w:jc w:val="both"/>
        <w:rPr>
          <w:rFonts w:ascii="Times New Roman" w:hAnsi="Times New Roman" w:cs="Times New Roman"/>
          <w:b/>
          <w:sz w:val="24"/>
          <w:szCs w:val="24"/>
        </w:rPr>
      </w:pPr>
      <w:r w:rsidRPr="003A7AB9">
        <w:rPr>
          <w:rFonts w:ascii="Times New Roman" w:hAnsi="Times New Roman" w:cs="Times New Roman"/>
          <w:b/>
          <w:sz w:val="24"/>
          <w:szCs w:val="24"/>
        </w:rPr>
        <w:t>El ritmo musical y sonoro</w:t>
      </w:r>
    </w:p>
    <w:p w:rsidR="007E7E45" w:rsidRPr="003A7AB9" w:rsidRDefault="007E7E45" w:rsidP="006F028E">
      <w:pPr>
        <w:spacing w:line="276" w:lineRule="auto"/>
        <w:jc w:val="both"/>
        <w:rPr>
          <w:rFonts w:ascii="Times New Roman" w:hAnsi="Times New Roman" w:cs="Times New Roman"/>
          <w:sz w:val="24"/>
          <w:szCs w:val="24"/>
        </w:rPr>
      </w:pPr>
      <w:r w:rsidRPr="003A7AB9">
        <w:rPr>
          <w:rFonts w:ascii="Times New Roman" w:hAnsi="Times New Roman" w:cs="Times New Roman"/>
          <w:sz w:val="24"/>
          <w:szCs w:val="24"/>
        </w:rPr>
        <w:t>Audición sonora y musical.</w:t>
      </w:r>
    </w:p>
    <w:p w:rsidR="007E7E45" w:rsidRPr="003A7AB9" w:rsidRDefault="007E7E45" w:rsidP="006F028E">
      <w:pPr>
        <w:spacing w:line="276" w:lineRule="auto"/>
        <w:jc w:val="both"/>
        <w:rPr>
          <w:rFonts w:ascii="Times New Roman" w:hAnsi="Times New Roman" w:cs="Times New Roman"/>
          <w:sz w:val="24"/>
          <w:szCs w:val="24"/>
        </w:rPr>
      </w:pPr>
      <w:r w:rsidRPr="003A7AB9">
        <w:rPr>
          <w:rFonts w:ascii="Times New Roman" w:hAnsi="Times New Roman" w:cs="Times New Roman"/>
          <w:sz w:val="24"/>
          <w:szCs w:val="24"/>
        </w:rPr>
        <w:t>Preguntas y respuestas rítmicas.</w:t>
      </w:r>
    </w:p>
    <w:p w:rsidR="007E7E45" w:rsidRPr="003A7AB9" w:rsidRDefault="007E7E45" w:rsidP="006F028E">
      <w:pPr>
        <w:spacing w:line="276" w:lineRule="auto"/>
        <w:jc w:val="both"/>
        <w:rPr>
          <w:rFonts w:ascii="Times New Roman" w:hAnsi="Times New Roman" w:cs="Times New Roman"/>
          <w:sz w:val="24"/>
          <w:szCs w:val="24"/>
        </w:rPr>
      </w:pPr>
      <w:r w:rsidRPr="003A7AB9">
        <w:rPr>
          <w:rFonts w:ascii="Times New Roman" w:hAnsi="Times New Roman" w:cs="Times New Roman"/>
          <w:sz w:val="24"/>
          <w:szCs w:val="24"/>
        </w:rPr>
        <w:t>El sonido y sus parámetros.</w:t>
      </w:r>
    </w:p>
    <w:p w:rsidR="007E7E45" w:rsidRPr="003A7AB9" w:rsidRDefault="007E7E45" w:rsidP="006F028E">
      <w:pPr>
        <w:spacing w:line="276" w:lineRule="auto"/>
        <w:jc w:val="both"/>
        <w:rPr>
          <w:rFonts w:ascii="Times New Roman" w:hAnsi="Times New Roman" w:cs="Times New Roman"/>
          <w:sz w:val="24"/>
          <w:szCs w:val="24"/>
        </w:rPr>
      </w:pPr>
      <w:r w:rsidRPr="003A7AB9">
        <w:rPr>
          <w:rFonts w:ascii="Times New Roman" w:hAnsi="Times New Roman" w:cs="Times New Roman"/>
          <w:sz w:val="24"/>
          <w:szCs w:val="24"/>
        </w:rPr>
        <w:t>Textura musical. Formas. Carácter; género y estilo.</w:t>
      </w:r>
    </w:p>
    <w:p w:rsidR="007E7E45" w:rsidRPr="003A7AB9" w:rsidRDefault="007E7E45" w:rsidP="006F028E">
      <w:pPr>
        <w:spacing w:line="276" w:lineRule="auto"/>
        <w:jc w:val="both"/>
        <w:rPr>
          <w:rFonts w:ascii="Times New Roman" w:hAnsi="Times New Roman" w:cs="Times New Roman"/>
          <w:sz w:val="24"/>
          <w:szCs w:val="24"/>
        </w:rPr>
      </w:pPr>
      <w:r w:rsidRPr="003A7AB9">
        <w:rPr>
          <w:rFonts w:ascii="Times New Roman" w:hAnsi="Times New Roman" w:cs="Times New Roman"/>
          <w:sz w:val="24"/>
          <w:szCs w:val="24"/>
        </w:rPr>
        <w:t>Aparato fonador. Constitución; funcionamiento; mecanismo de voz hablada y cantada.</w:t>
      </w:r>
    </w:p>
    <w:p w:rsidR="007E7E45" w:rsidRPr="003A7AB9" w:rsidRDefault="007E7E45" w:rsidP="006F028E">
      <w:pPr>
        <w:spacing w:line="276" w:lineRule="auto"/>
        <w:jc w:val="both"/>
        <w:rPr>
          <w:rFonts w:ascii="Times New Roman" w:hAnsi="Times New Roman" w:cs="Times New Roman"/>
          <w:sz w:val="24"/>
          <w:szCs w:val="24"/>
        </w:rPr>
      </w:pPr>
      <w:r w:rsidRPr="003A7AB9">
        <w:rPr>
          <w:rFonts w:ascii="Times New Roman" w:hAnsi="Times New Roman" w:cs="Times New Roman"/>
          <w:sz w:val="24"/>
          <w:szCs w:val="24"/>
        </w:rPr>
        <w:t>Conocimiento de la producción sonora con su propio cuerpo.</w:t>
      </w:r>
    </w:p>
    <w:p w:rsidR="007E7E45" w:rsidRDefault="007E7E45" w:rsidP="006F028E">
      <w:pPr>
        <w:ind w:left="360"/>
        <w:jc w:val="both"/>
      </w:pPr>
    </w:p>
    <w:p w:rsidR="007E7E45" w:rsidRPr="003B7A90" w:rsidRDefault="007E7E45" w:rsidP="006F028E">
      <w:pPr>
        <w:jc w:val="both"/>
        <w:rPr>
          <w:b/>
          <w:u w:val="single"/>
        </w:rPr>
      </w:pPr>
    </w:p>
    <w:p w:rsidR="007E7E45" w:rsidRPr="003A7AB9" w:rsidRDefault="007E7E45" w:rsidP="006F028E">
      <w:pPr>
        <w:jc w:val="both"/>
        <w:rPr>
          <w:rFonts w:ascii="Times New Roman" w:hAnsi="Times New Roman" w:cs="Times New Roman"/>
          <w:b/>
          <w:sz w:val="28"/>
          <w:szCs w:val="28"/>
        </w:rPr>
      </w:pPr>
      <w:r>
        <w:rPr>
          <w:rFonts w:ascii="Times New Roman" w:hAnsi="Times New Roman" w:cs="Times New Roman"/>
          <w:b/>
          <w:sz w:val="28"/>
          <w:szCs w:val="28"/>
        </w:rPr>
        <w:t>Bibliografía</w:t>
      </w:r>
    </w:p>
    <w:p w:rsidR="007E7E45" w:rsidRPr="00F740C3" w:rsidRDefault="007E7E45" w:rsidP="006F028E">
      <w:pPr>
        <w:widowControl/>
        <w:autoSpaceDE/>
        <w:autoSpaceDN/>
        <w:adjustRightInd/>
        <w:spacing w:line="276" w:lineRule="auto"/>
        <w:jc w:val="both"/>
        <w:rPr>
          <w:rFonts w:ascii="Times New Roman" w:hAnsi="Times New Roman" w:cs="Times New Roman"/>
          <w:sz w:val="24"/>
          <w:szCs w:val="24"/>
        </w:rPr>
      </w:pPr>
      <w:r w:rsidRPr="00F740C3">
        <w:rPr>
          <w:rFonts w:ascii="Times New Roman" w:hAnsi="Times New Roman" w:cs="Times New Roman"/>
          <w:sz w:val="24"/>
          <w:szCs w:val="24"/>
        </w:rPr>
        <w:t xml:space="preserve">COMPGNON-THOMET. </w:t>
      </w:r>
      <w:r w:rsidRPr="00E94528">
        <w:rPr>
          <w:rFonts w:ascii="Times New Roman" w:hAnsi="Times New Roman" w:cs="Times New Roman"/>
          <w:i/>
          <w:sz w:val="24"/>
          <w:szCs w:val="24"/>
        </w:rPr>
        <w:t>Educación del sentido rítmico</w:t>
      </w:r>
      <w:r w:rsidRPr="00F740C3">
        <w:rPr>
          <w:rFonts w:ascii="Times New Roman" w:hAnsi="Times New Roman" w:cs="Times New Roman"/>
          <w:sz w:val="24"/>
          <w:szCs w:val="24"/>
        </w:rPr>
        <w:t>.</w:t>
      </w:r>
    </w:p>
    <w:p w:rsidR="007E7E45" w:rsidRPr="00F740C3" w:rsidRDefault="007E7E45" w:rsidP="006F028E">
      <w:pPr>
        <w:widowControl/>
        <w:autoSpaceDE/>
        <w:autoSpaceDN/>
        <w:adjustRightInd/>
        <w:spacing w:line="276" w:lineRule="auto"/>
        <w:jc w:val="both"/>
        <w:rPr>
          <w:rFonts w:ascii="Times New Roman" w:hAnsi="Times New Roman" w:cs="Times New Roman"/>
          <w:sz w:val="24"/>
          <w:szCs w:val="24"/>
        </w:rPr>
      </w:pPr>
      <w:r w:rsidRPr="00F740C3">
        <w:rPr>
          <w:rFonts w:ascii="Times New Roman" w:hAnsi="Times New Roman" w:cs="Times New Roman"/>
          <w:sz w:val="24"/>
          <w:szCs w:val="24"/>
        </w:rPr>
        <w:t xml:space="preserve">TOSCO, A. y otros. </w:t>
      </w:r>
      <w:r w:rsidRPr="00E94528">
        <w:rPr>
          <w:rFonts w:ascii="Times New Roman" w:hAnsi="Times New Roman" w:cs="Times New Roman"/>
          <w:i/>
          <w:sz w:val="24"/>
          <w:szCs w:val="24"/>
        </w:rPr>
        <w:t>Canciones y motricidad. Pre y Primer Nivel de Primaria</w:t>
      </w:r>
      <w:r w:rsidRPr="00F740C3">
        <w:rPr>
          <w:rFonts w:ascii="Times New Roman" w:hAnsi="Times New Roman" w:cs="Times New Roman"/>
          <w:sz w:val="24"/>
          <w:szCs w:val="24"/>
        </w:rPr>
        <w:t>.</w:t>
      </w:r>
    </w:p>
    <w:p w:rsidR="007E7E45" w:rsidRPr="00E94528" w:rsidRDefault="007E7E45" w:rsidP="006F028E">
      <w:pPr>
        <w:widowControl/>
        <w:autoSpaceDE/>
        <w:autoSpaceDN/>
        <w:adjustRightInd/>
        <w:spacing w:line="276" w:lineRule="auto"/>
        <w:jc w:val="both"/>
        <w:rPr>
          <w:rFonts w:ascii="Times New Roman" w:hAnsi="Times New Roman" w:cs="Times New Roman"/>
          <w:i/>
          <w:sz w:val="24"/>
          <w:szCs w:val="24"/>
        </w:rPr>
      </w:pPr>
      <w:r>
        <w:rPr>
          <w:rFonts w:ascii="Times New Roman" w:hAnsi="Times New Roman" w:cs="Times New Roman"/>
          <w:sz w:val="24"/>
          <w:szCs w:val="24"/>
        </w:rPr>
        <w:t xml:space="preserve">GRIM,M y </w:t>
      </w:r>
      <w:r w:rsidRPr="00F740C3">
        <w:rPr>
          <w:rFonts w:ascii="Times New Roman" w:hAnsi="Times New Roman" w:cs="Times New Roman"/>
          <w:sz w:val="24"/>
          <w:szCs w:val="24"/>
        </w:rPr>
        <w:t xml:space="preserve">FIGUEROA,R. </w:t>
      </w:r>
      <w:r w:rsidRPr="00E94528">
        <w:rPr>
          <w:rFonts w:ascii="Times New Roman" w:hAnsi="Times New Roman" w:cs="Times New Roman"/>
          <w:i/>
          <w:sz w:val="24"/>
          <w:szCs w:val="24"/>
        </w:rPr>
        <w:t>El niño en movimiento a través de la letra y música.</w:t>
      </w:r>
    </w:p>
    <w:p w:rsidR="007E7E45" w:rsidRPr="00F740C3" w:rsidRDefault="007E7E45" w:rsidP="006F028E">
      <w:pPr>
        <w:widowControl/>
        <w:autoSpaceDE/>
        <w:autoSpaceDN/>
        <w:adjustRightInd/>
        <w:spacing w:line="276" w:lineRule="auto"/>
        <w:jc w:val="both"/>
        <w:rPr>
          <w:rFonts w:ascii="Times New Roman" w:hAnsi="Times New Roman" w:cs="Times New Roman"/>
          <w:sz w:val="24"/>
          <w:szCs w:val="24"/>
        </w:rPr>
      </w:pPr>
      <w:r w:rsidRPr="00F740C3">
        <w:rPr>
          <w:rFonts w:ascii="Times New Roman" w:hAnsi="Times New Roman" w:cs="Times New Roman"/>
          <w:sz w:val="24"/>
          <w:szCs w:val="24"/>
        </w:rPr>
        <w:t xml:space="preserve">LORENTE, Yordi. </w:t>
      </w:r>
      <w:r w:rsidRPr="00E94528">
        <w:rPr>
          <w:rFonts w:ascii="Times New Roman" w:hAnsi="Times New Roman" w:cs="Times New Roman"/>
          <w:i/>
          <w:sz w:val="24"/>
          <w:szCs w:val="24"/>
        </w:rPr>
        <w:t>Educación motriz infantil</w:t>
      </w:r>
      <w:r w:rsidRPr="00F740C3">
        <w:rPr>
          <w:rFonts w:ascii="Times New Roman" w:hAnsi="Times New Roman" w:cs="Times New Roman"/>
          <w:sz w:val="24"/>
          <w:szCs w:val="24"/>
        </w:rPr>
        <w:t>. Ed. Océano.</w:t>
      </w:r>
    </w:p>
    <w:p w:rsidR="007E7E45" w:rsidRPr="00E94528" w:rsidRDefault="007E7E45" w:rsidP="006F028E">
      <w:pPr>
        <w:widowControl/>
        <w:autoSpaceDE/>
        <w:autoSpaceDN/>
        <w:adjustRightInd/>
        <w:spacing w:line="276" w:lineRule="auto"/>
        <w:jc w:val="both"/>
        <w:rPr>
          <w:rFonts w:ascii="Times New Roman" w:hAnsi="Times New Roman" w:cs="Times New Roman"/>
          <w:i/>
          <w:sz w:val="24"/>
          <w:szCs w:val="24"/>
        </w:rPr>
      </w:pPr>
      <w:r w:rsidRPr="00F740C3">
        <w:rPr>
          <w:rFonts w:ascii="Times New Roman" w:hAnsi="Times New Roman" w:cs="Times New Roman"/>
          <w:sz w:val="24"/>
          <w:szCs w:val="24"/>
        </w:rPr>
        <w:t xml:space="preserve">BABBINI, Teodoro. </w:t>
      </w:r>
      <w:r w:rsidRPr="00E94528">
        <w:rPr>
          <w:rFonts w:ascii="Times New Roman" w:hAnsi="Times New Roman" w:cs="Times New Roman"/>
          <w:i/>
          <w:sz w:val="24"/>
          <w:szCs w:val="24"/>
        </w:rPr>
        <w:t>Danzas folklóricas argentinas.</w:t>
      </w:r>
    </w:p>
    <w:p w:rsidR="007E7E45" w:rsidRPr="00F740C3" w:rsidRDefault="007E7E45" w:rsidP="006F028E">
      <w:pPr>
        <w:widowControl/>
        <w:autoSpaceDE/>
        <w:autoSpaceDN/>
        <w:adjustRightInd/>
        <w:spacing w:line="276" w:lineRule="auto"/>
        <w:jc w:val="both"/>
        <w:rPr>
          <w:rFonts w:ascii="Times New Roman" w:hAnsi="Times New Roman" w:cs="Times New Roman"/>
          <w:sz w:val="24"/>
          <w:szCs w:val="24"/>
        </w:rPr>
      </w:pPr>
      <w:r w:rsidRPr="00F740C3">
        <w:rPr>
          <w:rFonts w:ascii="Times New Roman" w:hAnsi="Times New Roman" w:cs="Times New Roman"/>
          <w:sz w:val="24"/>
          <w:szCs w:val="24"/>
        </w:rPr>
        <w:t xml:space="preserve">BEJARANO, Mario. </w:t>
      </w:r>
      <w:r w:rsidRPr="00E94528">
        <w:rPr>
          <w:rFonts w:ascii="Times New Roman" w:hAnsi="Times New Roman" w:cs="Times New Roman"/>
          <w:i/>
          <w:sz w:val="24"/>
          <w:szCs w:val="24"/>
        </w:rPr>
        <w:t>Folklore Formoseño</w:t>
      </w:r>
      <w:r w:rsidRPr="00F740C3">
        <w:rPr>
          <w:rFonts w:ascii="Times New Roman" w:hAnsi="Times New Roman" w:cs="Times New Roman"/>
          <w:sz w:val="24"/>
          <w:szCs w:val="24"/>
        </w:rPr>
        <w:t xml:space="preserve"> I. Ed. Gualamba.</w:t>
      </w:r>
    </w:p>
    <w:p w:rsidR="007E7E45" w:rsidRPr="00F740C3" w:rsidRDefault="007E7E45" w:rsidP="006F028E">
      <w:pPr>
        <w:widowControl/>
        <w:autoSpaceDE/>
        <w:autoSpaceDN/>
        <w:adjustRightInd/>
        <w:spacing w:line="276" w:lineRule="auto"/>
        <w:jc w:val="both"/>
        <w:rPr>
          <w:rFonts w:ascii="Times New Roman" w:hAnsi="Times New Roman" w:cs="Times New Roman"/>
          <w:sz w:val="24"/>
          <w:szCs w:val="24"/>
        </w:rPr>
      </w:pPr>
      <w:r w:rsidRPr="00F740C3">
        <w:rPr>
          <w:rFonts w:ascii="Times New Roman" w:hAnsi="Times New Roman" w:cs="Times New Roman"/>
          <w:sz w:val="24"/>
          <w:szCs w:val="24"/>
        </w:rPr>
        <w:lastRenderedPageBreak/>
        <w:t xml:space="preserve">MONTSE y Conchita SAMUY. </w:t>
      </w:r>
      <w:r w:rsidRPr="00E94528">
        <w:rPr>
          <w:rFonts w:ascii="Times New Roman" w:hAnsi="Times New Roman" w:cs="Times New Roman"/>
          <w:i/>
          <w:sz w:val="24"/>
          <w:szCs w:val="24"/>
        </w:rPr>
        <w:t>Al son del que toca, bailo</w:t>
      </w:r>
      <w:r w:rsidRPr="00F740C3">
        <w:rPr>
          <w:rFonts w:ascii="Times New Roman" w:hAnsi="Times New Roman" w:cs="Times New Roman"/>
          <w:sz w:val="24"/>
          <w:szCs w:val="24"/>
        </w:rPr>
        <w:t>, Ed. Cincel.</w:t>
      </w:r>
    </w:p>
    <w:p w:rsidR="007E7E45" w:rsidRPr="00F740C3" w:rsidRDefault="007E7E45" w:rsidP="006F028E">
      <w:pPr>
        <w:widowControl/>
        <w:autoSpaceDE/>
        <w:autoSpaceDN/>
        <w:adjustRightInd/>
        <w:spacing w:line="276" w:lineRule="auto"/>
        <w:jc w:val="both"/>
        <w:rPr>
          <w:rFonts w:ascii="Times New Roman" w:hAnsi="Times New Roman" w:cs="Times New Roman"/>
          <w:sz w:val="24"/>
          <w:szCs w:val="24"/>
        </w:rPr>
      </w:pPr>
      <w:r w:rsidRPr="00F740C3">
        <w:rPr>
          <w:rFonts w:ascii="Times New Roman" w:hAnsi="Times New Roman" w:cs="Times New Roman"/>
          <w:sz w:val="24"/>
          <w:szCs w:val="24"/>
        </w:rPr>
        <w:t xml:space="preserve">BONET, Esther. </w:t>
      </w:r>
      <w:r w:rsidRPr="00E94528">
        <w:rPr>
          <w:rFonts w:ascii="Times New Roman" w:hAnsi="Times New Roman" w:cs="Times New Roman"/>
          <w:i/>
          <w:sz w:val="24"/>
          <w:szCs w:val="24"/>
        </w:rPr>
        <w:t>Gimnasia Jazz</w:t>
      </w:r>
      <w:r w:rsidRPr="00F740C3">
        <w:rPr>
          <w:rFonts w:ascii="Times New Roman" w:hAnsi="Times New Roman" w:cs="Times New Roman"/>
          <w:sz w:val="24"/>
          <w:szCs w:val="24"/>
        </w:rPr>
        <w:t>. Nova Terra.</w:t>
      </w:r>
    </w:p>
    <w:p w:rsidR="007E7E45" w:rsidRPr="00F740C3" w:rsidRDefault="007E7E45" w:rsidP="006F028E">
      <w:pPr>
        <w:widowControl/>
        <w:autoSpaceDE/>
        <w:autoSpaceDN/>
        <w:adjustRightInd/>
        <w:spacing w:line="276" w:lineRule="auto"/>
        <w:jc w:val="both"/>
        <w:rPr>
          <w:rFonts w:ascii="Times New Roman" w:hAnsi="Times New Roman" w:cs="Times New Roman"/>
          <w:sz w:val="24"/>
          <w:szCs w:val="24"/>
        </w:rPr>
      </w:pPr>
      <w:r w:rsidRPr="00F740C3">
        <w:rPr>
          <w:rFonts w:ascii="Times New Roman" w:hAnsi="Times New Roman" w:cs="Times New Roman"/>
          <w:sz w:val="24"/>
          <w:szCs w:val="24"/>
        </w:rPr>
        <w:t>TRIPODI</w:t>
      </w:r>
      <w:r>
        <w:rPr>
          <w:rFonts w:ascii="Times New Roman" w:hAnsi="Times New Roman" w:cs="Times New Roman"/>
          <w:sz w:val="24"/>
          <w:szCs w:val="24"/>
        </w:rPr>
        <w:t>, Edgardo y GARZON, Gabriel. (1999)</w:t>
      </w:r>
      <w:r w:rsidRPr="00E94528">
        <w:rPr>
          <w:rFonts w:ascii="Times New Roman" w:hAnsi="Times New Roman" w:cs="Times New Roman"/>
          <w:i/>
          <w:sz w:val="24"/>
          <w:szCs w:val="24"/>
        </w:rPr>
        <w:t>El cuerpo en juego</w:t>
      </w:r>
      <w:r w:rsidRPr="00F740C3">
        <w:rPr>
          <w:rFonts w:ascii="Times New Roman" w:hAnsi="Times New Roman" w:cs="Times New Roman"/>
          <w:sz w:val="24"/>
          <w:szCs w:val="24"/>
        </w:rPr>
        <w:t>. Ed. Humanitas.</w:t>
      </w:r>
    </w:p>
    <w:p w:rsidR="007E7E45" w:rsidRPr="0036701D" w:rsidRDefault="007E7E45" w:rsidP="006F028E">
      <w:pPr>
        <w:spacing w:line="276" w:lineRule="auto"/>
        <w:ind w:firstLine="828"/>
        <w:jc w:val="both"/>
      </w:pPr>
    </w:p>
    <w:p w:rsidR="007E7E45" w:rsidRDefault="007E7E45" w:rsidP="006F028E">
      <w:pPr>
        <w:spacing w:line="276" w:lineRule="auto"/>
      </w:pPr>
    </w:p>
    <w:p w:rsidR="007E7E45" w:rsidRPr="003747E0" w:rsidRDefault="007E7E45" w:rsidP="006F028E">
      <w:pPr>
        <w:spacing w:line="276" w:lineRule="auto"/>
        <w:jc w:val="both"/>
        <w:rPr>
          <w:rFonts w:ascii="Times New Roman" w:hAnsi="Times New Roman" w:cs="Times New Roman"/>
          <w:b/>
          <w:sz w:val="24"/>
          <w:szCs w:val="24"/>
          <w:lang w:val="es-ES_tradnl"/>
        </w:rPr>
      </w:pPr>
      <w:r>
        <w:rPr>
          <w:rFonts w:ascii="Times New Roman" w:hAnsi="Times New Roman"/>
          <w:b/>
          <w:sz w:val="28"/>
          <w:szCs w:val="28"/>
          <w:lang w:val="es-ES_tradnl"/>
        </w:rPr>
        <w:t>8.39.-</w:t>
      </w:r>
      <w:r w:rsidRPr="003747E0">
        <w:rPr>
          <w:rFonts w:ascii="Times New Roman" w:hAnsi="Times New Roman"/>
          <w:b/>
          <w:sz w:val="28"/>
          <w:szCs w:val="28"/>
          <w:lang w:val="es-ES_tradnl"/>
        </w:rPr>
        <w:t>Unidad Curricular</w:t>
      </w:r>
      <w:r w:rsidRPr="003747E0">
        <w:rPr>
          <w:rFonts w:ascii="Times New Roman" w:hAnsi="Times New Roman" w:cs="Times New Roman"/>
          <w:b/>
          <w:sz w:val="24"/>
          <w:szCs w:val="24"/>
        </w:rPr>
        <w:t xml:space="preserve">: </w:t>
      </w:r>
      <w:r w:rsidRPr="003747E0">
        <w:rPr>
          <w:rFonts w:ascii="Times New Roman" w:hAnsi="Times New Roman" w:cs="Times New Roman"/>
          <w:b/>
          <w:bCs/>
          <w:sz w:val="24"/>
          <w:szCs w:val="24"/>
        </w:rPr>
        <w:t>ANALISIS DEL MOVIMIENTO</w:t>
      </w:r>
    </w:p>
    <w:p w:rsidR="007E7E45" w:rsidRPr="003747E0" w:rsidRDefault="007E7E45" w:rsidP="006F028E">
      <w:pPr>
        <w:spacing w:line="276" w:lineRule="auto"/>
        <w:jc w:val="both"/>
        <w:rPr>
          <w:rFonts w:ascii="Times New Roman" w:hAnsi="Times New Roman"/>
          <w:sz w:val="24"/>
          <w:szCs w:val="24"/>
          <w:lang w:val="es-ES_tradnl"/>
        </w:rPr>
      </w:pPr>
      <w:r w:rsidRPr="003747E0">
        <w:rPr>
          <w:rFonts w:ascii="Times New Roman" w:hAnsi="Times New Roman"/>
          <w:b/>
          <w:sz w:val="24"/>
          <w:szCs w:val="24"/>
          <w:lang w:val="es-ES_tradnl"/>
        </w:rPr>
        <w:t>Formato:</w:t>
      </w:r>
      <w:r w:rsidRPr="003747E0">
        <w:rPr>
          <w:rFonts w:ascii="Times New Roman" w:hAnsi="Times New Roman"/>
          <w:sz w:val="24"/>
          <w:szCs w:val="24"/>
          <w:lang w:val="es-ES_tradnl"/>
        </w:rPr>
        <w:t xml:space="preserve"> Asignatura.</w:t>
      </w:r>
    </w:p>
    <w:p w:rsidR="007E7E45" w:rsidRPr="003747E0" w:rsidRDefault="007E7E45" w:rsidP="006F028E">
      <w:pPr>
        <w:spacing w:line="276" w:lineRule="auto"/>
        <w:jc w:val="both"/>
        <w:outlineLvl w:val="0"/>
        <w:rPr>
          <w:rFonts w:ascii="Times New Roman" w:hAnsi="Times New Roman"/>
          <w:sz w:val="24"/>
          <w:szCs w:val="24"/>
          <w:lang w:val="es-ES_tradnl"/>
        </w:rPr>
      </w:pPr>
      <w:r w:rsidRPr="003747E0">
        <w:rPr>
          <w:rFonts w:ascii="Times New Roman" w:hAnsi="Times New Roman"/>
          <w:b/>
          <w:sz w:val="24"/>
          <w:szCs w:val="24"/>
          <w:lang w:val="es-ES_tradnl"/>
        </w:rPr>
        <w:t>Régimen de cursada</w:t>
      </w:r>
      <w:r w:rsidRPr="003747E0">
        <w:rPr>
          <w:rFonts w:ascii="Times New Roman" w:hAnsi="Times New Roman"/>
          <w:sz w:val="24"/>
          <w:szCs w:val="24"/>
          <w:lang w:val="es-ES_tradnl"/>
        </w:rPr>
        <w:t xml:space="preserve">: </w:t>
      </w:r>
      <w:r>
        <w:rPr>
          <w:rFonts w:ascii="Times New Roman" w:hAnsi="Times New Roman"/>
          <w:sz w:val="24"/>
          <w:szCs w:val="24"/>
          <w:lang w:val="es-ES_tradnl"/>
        </w:rPr>
        <w:t>Cuatrimestral.</w:t>
      </w:r>
    </w:p>
    <w:p w:rsidR="007E7E45" w:rsidRPr="003747E0" w:rsidRDefault="007E7E45" w:rsidP="006F028E">
      <w:pPr>
        <w:spacing w:line="276" w:lineRule="auto"/>
        <w:jc w:val="both"/>
        <w:outlineLvl w:val="0"/>
        <w:rPr>
          <w:rFonts w:ascii="Times New Roman" w:hAnsi="Times New Roman"/>
          <w:sz w:val="24"/>
          <w:szCs w:val="24"/>
          <w:lang w:val="es-ES_tradnl"/>
        </w:rPr>
      </w:pPr>
      <w:r w:rsidRPr="003747E0">
        <w:rPr>
          <w:rFonts w:ascii="Times New Roman" w:hAnsi="Times New Roman"/>
          <w:b/>
          <w:sz w:val="24"/>
          <w:szCs w:val="24"/>
          <w:lang w:val="es-ES_tradnl"/>
        </w:rPr>
        <w:t xml:space="preserve">Ubicación en el Diseño Curricular: </w:t>
      </w:r>
      <w:r w:rsidRPr="003747E0">
        <w:rPr>
          <w:rFonts w:ascii="Times New Roman" w:hAnsi="Times New Roman"/>
          <w:sz w:val="24"/>
          <w:szCs w:val="24"/>
          <w:lang w:val="es-ES_tradnl"/>
        </w:rPr>
        <w:t>Tercer año.</w:t>
      </w:r>
    </w:p>
    <w:p w:rsidR="007E7E45" w:rsidRPr="003747E0" w:rsidRDefault="007E7E45" w:rsidP="006F028E">
      <w:pPr>
        <w:spacing w:line="276" w:lineRule="auto"/>
        <w:jc w:val="both"/>
        <w:outlineLvl w:val="0"/>
        <w:rPr>
          <w:rFonts w:ascii="Times New Roman" w:hAnsi="Times New Roman"/>
          <w:sz w:val="24"/>
          <w:szCs w:val="24"/>
          <w:lang w:val="es-ES_tradnl"/>
        </w:rPr>
      </w:pPr>
      <w:r w:rsidRPr="003747E0">
        <w:rPr>
          <w:rFonts w:ascii="Times New Roman" w:hAnsi="Times New Roman"/>
          <w:b/>
          <w:sz w:val="24"/>
          <w:szCs w:val="24"/>
          <w:lang w:val="es-ES_tradnl"/>
        </w:rPr>
        <w:t>Carga horaria semanal</w:t>
      </w:r>
      <w:r w:rsidR="009444E0">
        <w:rPr>
          <w:rFonts w:ascii="Times New Roman" w:hAnsi="Times New Roman"/>
          <w:sz w:val="24"/>
          <w:szCs w:val="24"/>
          <w:lang w:val="es-ES_tradnl"/>
        </w:rPr>
        <w:t xml:space="preserve">: </w:t>
      </w:r>
      <w:r w:rsidRPr="003747E0">
        <w:rPr>
          <w:rFonts w:ascii="Times New Roman" w:hAnsi="Times New Roman"/>
          <w:sz w:val="24"/>
          <w:szCs w:val="24"/>
          <w:lang w:val="es-ES_tradnl"/>
        </w:rPr>
        <w:t>hs. cátedra.</w:t>
      </w:r>
    </w:p>
    <w:p w:rsidR="007E7E45" w:rsidRPr="003747E0" w:rsidRDefault="007E7E45" w:rsidP="006F028E">
      <w:pPr>
        <w:spacing w:line="276" w:lineRule="auto"/>
        <w:jc w:val="both"/>
        <w:outlineLvl w:val="0"/>
        <w:rPr>
          <w:rFonts w:ascii="Times New Roman" w:hAnsi="Times New Roman"/>
          <w:sz w:val="24"/>
          <w:szCs w:val="24"/>
          <w:lang w:val="es-ES_tradnl"/>
        </w:rPr>
      </w:pPr>
      <w:r w:rsidRPr="003747E0">
        <w:rPr>
          <w:rFonts w:ascii="Times New Roman" w:hAnsi="Times New Roman"/>
          <w:b/>
          <w:sz w:val="24"/>
          <w:szCs w:val="24"/>
          <w:lang w:val="es-ES_tradnl"/>
        </w:rPr>
        <w:t>Carga horaria total horas cátedra</w:t>
      </w:r>
      <w:r w:rsidRPr="003747E0">
        <w:rPr>
          <w:rFonts w:ascii="Times New Roman" w:hAnsi="Times New Roman"/>
          <w:sz w:val="24"/>
          <w:szCs w:val="24"/>
          <w:lang w:val="es-ES_tradnl"/>
        </w:rPr>
        <w:t xml:space="preserve">: </w:t>
      </w:r>
      <w:r w:rsidR="009444E0">
        <w:rPr>
          <w:rFonts w:ascii="Times New Roman" w:hAnsi="Times New Roman"/>
          <w:sz w:val="24"/>
          <w:szCs w:val="24"/>
          <w:lang w:val="es-ES_tradnl"/>
        </w:rPr>
        <w:t>32</w:t>
      </w:r>
      <w:r w:rsidRPr="003747E0">
        <w:rPr>
          <w:rFonts w:ascii="Times New Roman" w:hAnsi="Times New Roman"/>
          <w:sz w:val="24"/>
          <w:szCs w:val="24"/>
          <w:lang w:val="es-ES_tradnl"/>
        </w:rPr>
        <w:t xml:space="preserve"> hs. cátedra.</w:t>
      </w:r>
    </w:p>
    <w:p w:rsidR="007E7E45" w:rsidRPr="003747E0" w:rsidRDefault="007E7E45" w:rsidP="006F028E">
      <w:pPr>
        <w:spacing w:line="276" w:lineRule="auto"/>
        <w:jc w:val="both"/>
        <w:outlineLvl w:val="0"/>
        <w:rPr>
          <w:rFonts w:ascii="Times New Roman" w:hAnsi="Times New Roman"/>
          <w:sz w:val="24"/>
          <w:szCs w:val="24"/>
          <w:lang w:val="es-ES_tradnl"/>
        </w:rPr>
      </w:pPr>
      <w:r w:rsidRPr="003747E0">
        <w:rPr>
          <w:rFonts w:ascii="Times New Roman" w:hAnsi="Times New Roman"/>
          <w:b/>
          <w:sz w:val="24"/>
          <w:szCs w:val="24"/>
          <w:lang w:val="es-ES_tradnl"/>
        </w:rPr>
        <w:t>Carga horaria total horas reloj</w:t>
      </w:r>
      <w:r w:rsidRPr="003747E0">
        <w:rPr>
          <w:rFonts w:ascii="Times New Roman" w:hAnsi="Times New Roman"/>
          <w:sz w:val="24"/>
          <w:szCs w:val="24"/>
          <w:lang w:val="es-ES_tradnl"/>
        </w:rPr>
        <w:t xml:space="preserve">: </w:t>
      </w:r>
      <w:r>
        <w:rPr>
          <w:rFonts w:ascii="Times New Roman" w:hAnsi="Times New Roman"/>
          <w:sz w:val="24"/>
          <w:szCs w:val="24"/>
          <w:lang w:val="es-ES_tradnl"/>
        </w:rPr>
        <w:t xml:space="preserve"> </w:t>
      </w:r>
      <w:r w:rsidRPr="003747E0">
        <w:rPr>
          <w:rFonts w:ascii="Times New Roman" w:hAnsi="Times New Roman"/>
          <w:sz w:val="24"/>
          <w:szCs w:val="24"/>
          <w:lang w:val="es-ES_tradnl"/>
        </w:rPr>
        <w:t>hs. reloj.</w:t>
      </w:r>
    </w:p>
    <w:p w:rsidR="007E7E45" w:rsidRPr="003747E0" w:rsidRDefault="007E7E45" w:rsidP="006F028E">
      <w:pPr>
        <w:spacing w:line="276" w:lineRule="auto"/>
        <w:jc w:val="both"/>
        <w:outlineLvl w:val="0"/>
        <w:rPr>
          <w:rFonts w:ascii="Times New Roman" w:hAnsi="Times New Roman"/>
          <w:sz w:val="24"/>
          <w:szCs w:val="24"/>
          <w:lang w:val="es-ES_tradnl"/>
        </w:rPr>
      </w:pPr>
    </w:p>
    <w:p w:rsidR="007E7E45" w:rsidRPr="003747E0" w:rsidRDefault="007E7E45" w:rsidP="006F028E">
      <w:pPr>
        <w:ind w:firstLine="708"/>
        <w:jc w:val="both"/>
        <w:outlineLvl w:val="0"/>
        <w:rPr>
          <w:rFonts w:ascii="Times New Roman" w:hAnsi="Times New Roman"/>
          <w:b/>
          <w:sz w:val="28"/>
          <w:szCs w:val="28"/>
        </w:rPr>
      </w:pPr>
      <w:r w:rsidRPr="003747E0">
        <w:rPr>
          <w:rFonts w:ascii="Times New Roman" w:hAnsi="Times New Roman"/>
          <w:b/>
          <w:sz w:val="28"/>
          <w:szCs w:val="28"/>
        </w:rPr>
        <w:t xml:space="preserve">Finalidades formativas </w:t>
      </w:r>
    </w:p>
    <w:p w:rsidR="007E7E45" w:rsidRPr="00B46DB9" w:rsidRDefault="007E7E45" w:rsidP="006F028E">
      <w:pPr>
        <w:spacing w:line="276" w:lineRule="auto"/>
        <w:ind w:firstLine="708"/>
        <w:jc w:val="both"/>
        <w:rPr>
          <w:rFonts w:ascii="Times New Roman" w:hAnsi="Times New Roman" w:cs="Times New Roman"/>
          <w:sz w:val="24"/>
          <w:szCs w:val="24"/>
        </w:rPr>
      </w:pPr>
      <w:r w:rsidRPr="003747E0">
        <w:rPr>
          <w:rFonts w:ascii="Times New Roman" w:hAnsi="Times New Roman" w:cs="Times New Roman"/>
          <w:sz w:val="24"/>
          <w:szCs w:val="24"/>
        </w:rPr>
        <w:t>Todo estudiante de la carrera que se encuentra en un proceso de construcción de los aprendizajes, necesita comprender la importancia del análisis del movimiento</w:t>
      </w:r>
      <w:r w:rsidRPr="00B46DB9">
        <w:rPr>
          <w:rFonts w:ascii="Times New Roman" w:hAnsi="Times New Roman" w:cs="Times New Roman"/>
          <w:sz w:val="24"/>
          <w:szCs w:val="24"/>
        </w:rPr>
        <w:t xml:space="preserve"> para su correspondiente estudio y aplicación de la misma durante el cursado de su carrera, como en el aspecto profesional el día de mañana.</w:t>
      </w:r>
    </w:p>
    <w:p w:rsidR="007E7E45" w:rsidRPr="00B46DB9" w:rsidRDefault="007E7E45" w:rsidP="006F028E">
      <w:pPr>
        <w:spacing w:line="276" w:lineRule="auto"/>
        <w:ind w:firstLine="708"/>
        <w:jc w:val="both"/>
        <w:rPr>
          <w:rFonts w:ascii="Times New Roman" w:hAnsi="Times New Roman" w:cs="Times New Roman"/>
          <w:sz w:val="24"/>
          <w:szCs w:val="24"/>
        </w:rPr>
      </w:pPr>
      <w:r w:rsidRPr="00B46DB9">
        <w:rPr>
          <w:rFonts w:ascii="Times New Roman" w:hAnsi="Times New Roman" w:cs="Times New Roman"/>
          <w:sz w:val="24"/>
          <w:szCs w:val="24"/>
        </w:rPr>
        <w:t>El estudiante</w:t>
      </w:r>
      <w:r>
        <w:rPr>
          <w:rFonts w:ascii="Times New Roman" w:hAnsi="Times New Roman" w:cs="Times New Roman"/>
          <w:sz w:val="24"/>
          <w:szCs w:val="24"/>
        </w:rPr>
        <w:t xml:space="preserve"> de</w:t>
      </w:r>
      <w:r w:rsidRPr="00B46DB9">
        <w:rPr>
          <w:rFonts w:ascii="Times New Roman" w:hAnsi="Times New Roman" w:cs="Times New Roman"/>
          <w:sz w:val="24"/>
          <w:szCs w:val="24"/>
        </w:rPr>
        <w:t xml:space="preserve"> educación física debe tener un conocimiento básico y acabado del tema; si se considera al aparato locomotor como órgano del cuerpo humano capaz de producir movimiento, es entonces que debe ser estudiado desde el punto de vista mecánico, teniendo como base la anatomía y fisiología humana pues es de suma importancia conocer como el cuerpo humano, como aparato locomotor constituido por huesos, articulaciones, músculos tendones y ligamentos, como estos elementos anatómicos se transforman en elementos mecánicos para permanecer en equilibrio estático o dinámico, en movimiento o en reposo, en un espacio y en un tiempo, respondiendo a las fuerzas de gravedad que actúan en él transformando en ejes, palancas, juntas, motores, cables y cierres, esto no es simple o sencillo solo requiere estudio y práctica para así poder entenderlo, como comprenderlo y transmitirlo.</w:t>
      </w:r>
    </w:p>
    <w:p w:rsidR="007E7E45" w:rsidRPr="00B46DB9" w:rsidRDefault="007E7E45" w:rsidP="006F028E">
      <w:pPr>
        <w:spacing w:line="276" w:lineRule="auto"/>
        <w:ind w:firstLine="708"/>
        <w:jc w:val="both"/>
        <w:rPr>
          <w:rFonts w:ascii="Times New Roman" w:hAnsi="Times New Roman" w:cs="Times New Roman"/>
          <w:sz w:val="24"/>
          <w:szCs w:val="24"/>
        </w:rPr>
      </w:pPr>
      <w:r w:rsidRPr="00B46DB9">
        <w:rPr>
          <w:rFonts w:ascii="Times New Roman" w:hAnsi="Times New Roman" w:cs="Times New Roman"/>
          <w:sz w:val="24"/>
          <w:szCs w:val="24"/>
        </w:rPr>
        <w:t>Como conclusión decimos que los conocimientos y conceptos básicos de la biomecánica músculo esquelética son fundamentales para que los profesionales que se dedican a trabajar con el aparato locomotor.</w:t>
      </w:r>
    </w:p>
    <w:p w:rsidR="007E7E45" w:rsidRPr="00B46DB9" w:rsidRDefault="007E7E45" w:rsidP="006F028E">
      <w:pPr>
        <w:spacing w:line="276" w:lineRule="auto"/>
        <w:jc w:val="both"/>
        <w:rPr>
          <w:rFonts w:ascii="Times New Roman" w:hAnsi="Times New Roman" w:cs="Times New Roman"/>
          <w:sz w:val="24"/>
          <w:szCs w:val="24"/>
        </w:rPr>
      </w:pPr>
    </w:p>
    <w:p w:rsidR="007E7E45" w:rsidRPr="00B46DB9" w:rsidRDefault="007E7E45" w:rsidP="006F028E">
      <w:pPr>
        <w:spacing w:line="276" w:lineRule="auto"/>
        <w:jc w:val="both"/>
        <w:rPr>
          <w:rFonts w:ascii="Times New Roman" w:hAnsi="Times New Roman" w:cs="Times New Roman"/>
          <w:b/>
          <w:bCs/>
          <w:sz w:val="28"/>
          <w:szCs w:val="28"/>
        </w:rPr>
      </w:pPr>
      <w:r w:rsidRPr="00B46DB9">
        <w:rPr>
          <w:rFonts w:ascii="Times New Roman" w:hAnsi="Times New Roman" w:cs="Times New Roman"/>
          <w:b/>
          <w:bCs/>
          <w:sz w:val="28"/>
          <w:szCs w:val="28"/>
        </w:rPr>
        <w:t>Objetivos</w:t>
      </w:r>
    </w:p>
    <w:p w:rsidR="007E7E45" w:rsidRPr="00B46DB9" w:rsidRDefault="007E7E45" w:rsidP="006F028E">
      <w:pPr>
        <w:numPr>
          <w:ilvl w:val="0"/>
          <w:numId w:val="55"/>
        </w:numPr>
        <w:tabs>
          <w:tab w:val="left" w:pos="720"/>
        </w:tabs>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Comprender el valor de los recursos técnicos para su formación y para la práctica.</w:t>
      </w:r>
    </w:p>
    <w:p w:rsidR="007E7E45" w:rsidRPr="00B46DB9" w:rsidRDefault="007E7E45" w:rsidP="006F028E">
      <w:pPr>
        <w:numPr>
          <w:ilvl w:val="0"/>
          <w:numId w:val="55"/>
        </w:numPr>
        <w:tabs>
          <w:tab w:val="left" w:pos="720"/>
        </w:tabs>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Utilizar las herramientas teóricas – practicas de la interrelación de fuerza movimiento y aplicarlas a programas de ejercicios para alteraciones músculo esqueléticas y ámbitos formal y no formal.</w:t>
      </w:r>
    </w:p>
    <w:p w:rsidR="007E7E45" w:rsidRPr="00B46DB9" w:rsidRDefault="007E7E45" w:rsidP="006F028E">
      <w:pPr>
        <w:numPr>
          <w:ilvl w:val="0"/>
          <w:numId w:val="55"/>
        </w:numPr>
        <w:tabs>
          <w:tab w:val="left" w:pos="720"/>
        </w:tabs>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Desarrollar la capacidad de analizar y comprender al cuerpo en movimiento y en  reposo.</w:t>
      </w:r>
    </w:p>
    <w:p w:rsidR="007E7E45" w:rsidRPr="00B46DB9" w:rsidRDefault="007E7E45" w:rsidP="006F028E">
      <w:pPr>
        <w:numPr>
          <w:ilvl w:val="0"/>
          <w:numId w:val="55"/>
        </w:numPr>
        <w:tabs>
          <w:tab w:val="left" w:pos="720"/>
        </w:tabs>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Comprender, analizar, experimenta y transmitir el funcionamiento biomecánico del cuerpo y sus movimientos en los ejercicios físicos.</w:t>
      </w:r>
    </w:p>
    <w:p w:rsidR="007E7E45" w:rsidRPr="00B46DB9" w:rsidRDefault="007E7E45" w:rsidP="006F028E">
      <w:pPr>
        <w:spacing w:line="276" w:lineRule="auto"/>
        <w:jc w:val="both"/>
        <w:rPr>
          <w:rFonts w:ascii="Times New Roman" w:hAnsi="Times New Roman" w:cs="Times New Roman"/>
          <w:sz w:val="24"/>
          <w:szCs w:val="24"/>
        </w:rPr>
      </w:pPr>
    </w:p>
    <w:p w:rsidR="007E7E45" w:rsidRPr="00B46DB9" w:rsidRDefault="007E7E45" w:rsidP="006F028E">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Contenidos</w:t>
      </w:r>
    </w:p>
    <w:p w:rsidR="007E7E45" w:rsidRPr="00B46DB9" w:rsidRDefault="007E7E45" w:rsidP="006F02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Introducción a la biomecánica</w:t>
      </w:r>
    </w:p>
    <w:p w:rsidR="007E7E45" w:rsidRPr="00B46DB9"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I</w:t>
      </w:r>
      <w:r>
        <w:rPr>
          <w:rFonts w:ascii="Times New Roman" w:hAnsi="Times New Roman" w:cs="Times New Roman"/>
          <w:sz w:val="24"/>
          <w:szCs w:val="24"/>
        </w:rPr>
        <w:t>ntroducción a la biomecánica. Má</w:t>
      </w:r>
      <w:r w:rsidRPr="00B46DB9">
        <w:rPr>
          <w:rFonts w:ascii="Times New Roman" w:hAnsi="Times New Roman" w:cs="Times New Roman"/>
          <w:sz w:val="24"/>
          <w:szCs w:val="24"/>
        </w:rPr>
        <w:t>quinas, planos y ejes de movimientos. Gravedad. Fuerza de gravedad. Posturas y palancas.</w:t>
      </w:r>
    </w:p>
    <w:p w:rsidR="007E7E45" w:rsidRPr="00B46DB9"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Articulaciones artrocinemáticas. Análisis de movimiento articular. Grado de movimiento articular. Condiciones mecánicas y trayectorias de movimiento. Cadena biocinética: abiertas y cerradas.</w:t>
      </w:r>
    </w:p>
    <w:p w:rsidR="007E7E45" w:rsidRPr="00B46DB9" w:rsidRDefault="007E7E45" w:rsidP="006F028E">
      <w:pPr>
        <w:spacing w:line="276" w:lineRule="auto"/>
        <w:jc w:val="both"/>
        <w:rPr>
          <w:rFonts w:ascii="Times New Roman" w:hAnsi="Times New Roman" w:cs="Times New Roman"/>
          <w:b/>
          <w:bCs/>
          <w:sz w:val="24"/>
          <w:szCs w:val="24"/>
        </w:rPr>
      </w:pPr>
      <w:r w:rsidRPr="00B46DB9">
        <w:rPr>
          <w:rFonts w:ascii="Times New Roman" w:hAnsi="Times New Roman" w:cs="Times New Roman"/>
          <w:b/>
          <w:bCs/>
          <w:sz w:val="24"/>
          <w:szCs w:val="24"/>
        </w:rPr>
        <w:t>Motricidad y Capacidades</w:t>
      </w:r>
    </w:p>
    <w:p w:rsidR="007E7E45" w:rsidRPr="00B46DB9"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Sistema muscular. Músculos tónicos y fáscicos. Movimientos balísticos. Punto motor. Unidad motora. Acción de los músculos. Motor primario y secundario.</w:t>
      </w:r>
    </w:p>
    <w:p w:rsidR="007E7E45" w:rsidRPr="00B46DB9"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Columna vertebral. Análisis del movimiento. Biomecánica de las articulaciones. Occipitoatloidea, atloidoaxoidea, atloidoodontoidea. Articulación  uncovertebrales. Sinergias musculares. Análisis asteoartocinético.</w:t>
      </w:r>
    </w:p>
    <w:p w:rsidR="007E7E45" w:rsidRPr="00B46DB9" w:rsidRDefault="007E7E45" w:rsidP="006F028E">
      <w:pPr>
        <w:spacing w:line="276" w:lineRule="auto"/>
        <w:jc w:val="both"/>
        <w:rPr>
          <w:rFonts w:ascii="Times New Roman" w:hAnsi="Times New Roman" w:cs="Times New Roman"/>
          <w:b/>
          <w:bCs/>
          <w:sz w:val="24"/>
          <w:szCs w:val="24"/>
        </w:rPr>
      </w:pPr>
      <w:r w:rsidRPr="00B46DB9">
        <w:rPr>
          <w:rFonts w:ascii="Times New Roman" w:hAnsi="Times New Roman" w:cs="Times New Roman"/>
          <w:b/>
          <w:bCs/>
          <w:sz w:val="24"/>
          <w:szCs w:val="24"/>
        </w:rPr>
        <w:lastRenderedPageBreak/>
        <w:t>Perspectiva global del movimiento</w:t>
      </w:r>
    </w:p>
    <w:p w:rsidR="007E7E45" w:rsidRPr="00B46DB9"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Tórax y mecánica respiratoria. Mecánica de las articulaciones del tórax. Análisis del movimiento. Movimiento respiratori</w:t>
      </w:r>
      <w:r>
        <w:rPr>
          <w:rFonts w:ascii="Times New Roman" w:hAnsi="Times New Roman" w:cs="Times New Roman"/>
          <w:sz w:val="24"/>
          <w:szCs w:val="24"/>
        </w:rPr>
        <w:t>o</w:t>
      </w:r>
      <w:r w:rsidRPr="00B46DB9">
        <w:rPr>
          <w:rFonts w:ascii="Times New Roman" w:hAnsi="Times New Roman" w:cs="Times New Roman"/>
          <w:sz w:val="24"/>
          <w:szCs w:val="24"/>
        </w:rPr>
        <w:t xml:space="preserve"> primario.</w:t>
      </w:r>
    </w:p>
    <w:p w:rsidR="007E7E45" w:rsidRPr="00B46DB9"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El hombro. Codo flexo extensión. Pronosupinación. Muñeca. La mano. Composición, funciones, movimientos y combinación de movilidad. Análisis de movimientos. Grados de movilidad. Medios de unión. Análisis y funciones del movimiento.</w:t>
      </w:r>
    </w:p>
    <w:p w:rsidR="007E7E45" w:rsidRPr="00B46DB9"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Cadera. La rodilla. El tobillo. El pie. La bóveda plantar. Composición, funciones movimientos, y combinación de movilidad. Análisis de movimientos. Grado de movilidad, medios de unión. Análisis funcional de movimiento y marcha.</w:t>
      </w:r>
    </w:p>
    <w:p w:rsidR="007E7E45" w:rsidRPr="00B46DB9" w:rsidRDefault="007E7E45" w:rsidP="006F028E">
      <w:pPr>
        <w:spacing w:line="276" w:lineRule="auto"/>
        <w:jc w:val="both"/>
        <w:rPr>
          <w:rFonts w:ascii="Times New Roman" w:hAnsi="Times New Roman" w:cs="Times New Roman"/>
          <w:sz w:val="24"/>
          <w:szCs w:val="24"/>
        </w:rPr>
      </w:pPr>
    </w:p>
    <w:p w:rsidR="007E7E45" w:rsidRPr="00B46DB9" w:rsidRDefault="007E7E45" w:rsidP="006F028E">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Bibliografía</w:t>
      </w:r>
    </w:p>
    <w:p w:rsidR="007E7E45" w:rsidRPr="00B46DB9"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VIVED</w:t>
      </w:r>
      <w:r>
        <w:rPr>
          <w:rFonts w:ascii="Times New Roman" w:hAnsi="Times New Roman" w:cs="Times New Roman"/>
          <w:sz w:val="24"/>
          <w:szCs w:val="24"/>
        </w:rPr>
        <w:t>, Merí</w:t>
      </w:r>
      <w:r w:rsidRPr="00B46DB9">
        <w:rPr>
          <w:rFonts w:ascii="Times New Roman" w:hAnsi="Times New Roman" w:cs="Times New Roman"/>
          <w:sz w:val="24"/>
          <w:szCs w:val="24"/>
        </w:rPr>
        <w:t xml:space="preserve">. </w:t>
      </w:r>
      <w:r w:rsidRPr="00954916">
        <w:rPr>
          <w:rFonts w:ascii="Times New Roman" w:hAnsi="Times New Roman" w:cs="Times New Roman"/>
          <w:i/>
          <w:sz w:val="24"/>
          <w:szCs w:val="24"/>
        </w:rPr>
        <w:t>Fundamentos de fisiología  de la actividad física y el deporte</w:t>
      </w:r>
      <w:r w:rsidRPr="00B46DB9">
        <w:rPr>
          <w:rFonts w:ascii="Times New Roman" w:hAnsi="Times New Roman" w:cs="Times New Roman"/>
          <w:sz w:val="24"/>
          <w:szCs w:val="24"/>
        </w:rPr>
        <w:t>. Ed. Panamericana.</w:t>
      </w:r>
    </w:p>
    <w:p w:rsidR="007E7E45" w:rsidRPr="00954916" w:rsidRDefault="007E7E45" w:rsidP="006F028E">
      <w:pPr>
        <w:spacing w:line="276" w:lineRule="auto"/>
        <w:jc w:val="both"/>
        <w:rPr>
          <w:rFonts w:ascii="Times New Roman" w:hAnsi="Times New Roman" w:cs="Times New Roman"/>
          <w:i/>
          <w:sz w:val="24"/>
          <w:szCs w:val="24"/>
        </w:rPr>
      </w:pPr>
      <w:r w:rsidRPr="00D26FBE">
        <w:rPr>
          <w:rFonts w:ascii="Times New Roman" w:hAnsi="Times New Roman" w:cs="Times New Roman"/>
          <w:sz w:val="24"/>
          <w:szCs w:val="24"/>
        </w:rPr>
        <w:t xml:space="preserve">Nacional Strength and CondiotioningAssociation. </w:t>
      </w:r>
      <w:r w:rsidRPr="00954916">
        <w:rPr>
          <w:rFonts w:ascii="Times New Roman" w:hAnsi="Times New Roman" w:cs="Times New Roman"/>
          <w:i/>
          <w:sz w:val="24"/>
          <w:szCs w:val="24"/>
        </w:rPr>
        <w:t>Principios del entrenamiento de la fuerza y del acondicionamiento físico.</w:t>
      </w:r>
    </w:p>
    <w:p w:rsidR="007E7E45" w:rsidRPr="00954916" w:rsidRDefault="007E7E45" w:rsidP="006F028E">
      <w:pPr>
        <w:spacing w:line="276" w:lineRule="auto"/>
        <w:jc w:val="both"/>
        <w:rPr>
          <w:rFonts w:ascii="Times New Roman" w:hAnsi="Times New Roman" w:cs="Times New Roman"/>
          <w:i/>
          <w:sz w:val="24"/>
          <w:szCs w:val="24"/>
        </w:rPr>
      </w:pPr>
      <w:r w:rsidRPr="00B46DB9">
        <w:rPr>
          <w:rFonts w:ascii="Times New Roman" w:hAnsi="Times New Roman" w:cs="Times New Roman"/>
          <w:sz w:val="24"/>
          <w:szCs w:val="24"/>
        </w:rPr>
        <w:t xml:space="preserve">KAPANDJI. </w:t>
      </w:r>
      <w:r w:rsidRPr="00954916">
        <w:rPr>
          <w:rFonts w:ascii="Times New Roman" w:hAnsi="Times New Roman" w:cs="Times New Roman"/>
          <w:i/>
          <w:sz w:val="24"/>
          <w:szCs w:val="24"/>
        </w:rPr>
        <w:t>Fisiología articular. Miembro superior.</w:t>
      </w:r>
    </w:p>
    <w:p w:rsidR="007E7E45" w:rsidRPr="00B46DB9"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 xml:space="preserve">KAPANDJI. </w:t>
      </w:r>
      <w:r w:rsidRPr="00954916">
        <w:rPr>
          <w:rFonts w:ascii="Times New Roman" w:hAnsi="Times New Roman" w:cs="Times New Roman"/>
          <w:i/>
          <w:sz w:val="24"/>
          <w:szCs w:val="24"/>
        </w:rPr>
        <w:t>Fisiología articular. Miembro inferior, tronco y caquis.</w:t>
      </w:r>
    </w:p>
    <w:p w:rsidR="007E7E45" w:rsidRPr="00B46DB9"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 xml:space="preserve">BARBANY, J. R. </w:t>
      </w:r>
      <w:r w:rsidRPr="00954916">
        <w:rPr>
          <w:rFonts w:ascii="Times New Roman" w:hAnsi="Times New Roman" w:cs="Times New Roman"/>
          <w:i/>
          <w:sz w:val="24"/>
          <w:szCs w:val="24"/>
        </w:rPr>
        <w:t>Fisiología del ejercicio físico y del entrenamiento</w:t>
      </w:r>
      <w:r w:rsidRPr="00B46DB9">
        <w:rPr>
          <w:rFonts w:ascii="Times New Roman" w:hAnsi="Times New Roman" w:cs="Times New Roman"/>
          <w:sz w:val="24"/>
          <w:szCs w:val="24"/>
        </w:rPr>
        <w:t>.</w:t>
      </w:r>
    </w:p>
    <w:p w:rsidR="007E7E45" w:rsidRPr="00B46DB9"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 xml:space="preserve">VELLA, Mark. </w:t>
      </w:r>
      <w:r w:rsidRPr="00954916">
        <w:rPr>
          <w:rFonts w:ascii="Times New Roman" w:hAnsi="Times New Roman" w:cs="Times New Roman"/>
          <w:i/>
          <w:sz w:val="24"/>
          <w:szCs w:val="24"/>
        </w:rPr>
        <w:t>Anatomía &amp; musculación para el entrenamiento de la fuerza y condición física</w:t>
      </w:r>
      <w:r w:rsidRPr="00B46DB9">
        <w:rPr>
          <w:rFonts w:ascii="Times New Roman" w:hAnsi="Times New Roman" w:cs="Times New Roman"/>
          <w:sz w:val="24"/>
          <w:szCs w:val="24"/>
        </w:rPr>
        <w:t>. Ed. Paidotribo.</w:t>
      </w:r>
    </w:p>
    <w:p w:rsidR="007E7E45" w:rsidRPr="00B46DB9"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 xml:space="preserve">DELAVIER, Fréderic. </w:t>
      </w:r>
      <w:r w:rsidRPr="00954916">
        <w:rPr>
          <w:rFonts w:ascii="Times New Roman" w:hAnsi="Times New Roman" w:cs="Times New Roman"/>
          <w:i/>
          <w:sz w:val="24"/>
          <w:szCs w:val="24"/>
        </w:rPr>
        <w:t>Guía de los movimientos de musculación, descripción anatómica</w:t>
      </w:r>
      <w:r w:rsidRPr="00B46DB9">
        <w:rPr>
          <w:rFonts w:ascii="Times New Roman" w:hAnsi="Times New Roman" w:cs="Times New Roman"/>
          <w:sz w:val="24"/>
          <w:szCs w:val="24"/>
        </w:rPr>
        <w:t>. Ed. Paidotribo.</w:t>
      </w:r>
    </w:p>
    <w:p w:rsidR="007E7E45" w:rsidRPr="00D26FBE" w:rsidRDefault="007E7E45" w:rsidP="006F028E">
      <w:pPr>
        <w:spacing w:line="276" w:lineRule="auto"/>
        <w:jc w:val="both"/>
        <w:rPr>
          <w:rFonts w:ascii="Times New Roman" w:hAnsi="Times New Roman" w:cs="Times New Roman"/>
          <w:sz w:val="24"/>
          <w:szCs w:val="24"/>
        </w:rPr>
      </w:pPr>
      <w:r w:rsidRPr="00D26FBE">
        <w:rPr>
          <w:rFonts w:ascii="Times New Roman" w:hAnsi="Times New Roman" w:cs="Times New Roman"/>
          <w:sz w:val="24"/>
          <w:szCs w:val="24"/>
        </w:rPr>
        <w:t>DUFOUR, M y PILLU</w:t>
      </w:r>
      <w:r>
        <w:rPr>
          <w:rFonts w:ascii="Times New Roman" w:hAnsi="Times New Roman" w:cs="Times New Roman"/>
          <w:sz w:val="24"/>
          <w:szCs w:val="24"/>
        </w:rPr>
        <w:t xml:space="preserve">. </w:t>
      </w:r>
      <w:r w:rsidRPr="00954916">
        <w:rPr>
          <w:rFonts w:ascii="Times New Roman" w:hAnsi="Times New Roman" w:cs="Times New Roman"/>
          <w:i/>
          <w:sz w:val="24"/>
          <w:szCs w:val="24"/>
        </w:rPr>
        <w:t>Biomecánica funcional cabeza, tronco, extremidades</w:t>
      </w:r>
      <w:r w:rsidRPr="00B46DB9">
        <w:rPr>
          <w:rFonts w:ascii="Times New Roman" w:hAnsi="Times New Roman" w:cs="Times New Roman"/>
          <w:sz w:val="24"/>
          <w:szCs w:val="24"/>
        </w:rPr>
        <w:t>.</w:t>
      </w:r>
      <w:r w:rsidRPr="00D26FBE">
        <w:rPr>
          <w:rFonts w:ascii="Times New Roman" w:hAnsi="Times New Roman" w:cs="Times New Roman"/>
          <w:sz w:val="24"/>
          <w:szCs w:val="24"/>
        </w:rPr>
        <w:t xml:space="preserve"> Ed. Masson.</w:t>
      </w:r>
    </w:p>
    <w:p w:rsidR="007E7E45" w:rsidRPr="00B46DB9"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NORDIN</w:t>
      </w:r>
      <w:r>
        <w:rPr>
          <w:rFonts w:ascii="Times New Roman" w:hAnsi="Times New Roman" w:cs="Times New Roman"/>
          <w:sz w:val="24"/>
          <w:szCs w:val="24"/>
        </w:rPr>
        <w:t>,</w:t>
      </w:r>
      <w:r w:rsidRPr="00B46DB9">
        <w:rPr>
          <w:rFonts w:ascii="Times New Roman" w:hAnsi="Times New Roman" w:cs="Times New Roman"/>
          <w:sz w:val="24"/>
          <w:szCs w:val="24"/>
        </w:rPr>
        <w:t xml:space="preserve"> M</w:t>
      </w:r>
      <w:r>
        <w:rPr>
          <w:rFonts w:ascii="Times New Roman" w:hAnsi="Times New Roman" w:cs="Times New Roman"/>
          <w:sz w:val="24"/>
          <w:szCs w:val="24"/>
        </w:rPr>
        <w:t>.y</w:t>
      </w:r>
      <w:r w:rsidRPr="00B46DB9">
        <w:rPr>
          <w:rFonts w:ascii="Times New Roman" w:hAnsi="Times New Roman" w:cs="Times New Roman"/>
          <w:sz w:val="24"/>
          <w:szCs w:val="24"/>
        </w:rPr>
        <w:t>FRANKEL</w:t>
      </w:r>
      <w:r>
        <w:rPr>
          <w:rFonts w:ascii="Times New Roman" w:hAnsi="Times New Roman" w:cs="Times New Roman"/>
          <w:sz w:val="24"/>
          <w:szCs w:val="24"/>
        </w:rPr>
        <w:t>,</w:t>
      </w:r>
      <w:r w:rsidRPr="00B46DB9">
        <w:rPr>
          <w:rFonts w:ascii="Times New Roman" w:hAnsi="Times New Roman" w:cs="Times New Roman"/>
          <w:sz w:val="24"/>
          <w:szCs w:val="24"/>
        </w:rPr>
        <w:t xml:space="preserve">Víctor. </w:t>
      </w:r>
      <w:r w:rsidRPr="00954916">
        <w:rPr>
          <w:rFonts w:ascii="Times New Roman" w:hAnsi="Times New Roman" w:cs="Times New Roman"/>
          <w:i/>
          <w:sz w:val="24"/>
          <w:szCs w:val="24"/>
        </w:rPr>
        <w:t>Biomecánica básica del sistema musculoesquelético</w:t>
      </w:r>
      <w:r w:rsidRPr="00B46DB9">
        <w:rPr>
          <w:rFonts w:ascii="Times New Roman" w:hAnsi="Times New Roman" w:cs="Times New Roman"/>
          <w:sz w:val="24"/>
          <w:szCs w:val="24"/>
        </w:rPr>
        <w:t>. Ed. MacGraw – Hill.</w:t>
      </w:r>
    </w:p>
    <w:p w:rsidR="007E7E45" w:rsidRPr="00B46DB9" w:rsidRDefault="007E7E45" w:rsidP="006F028E">
      <w:pPr>
        <w:spacing w:line="276" w:lineRule="auto"/>
        <w:jc w:val="both"/>
        <w:rPr>
          <w:rFonts w:ascii="Times New Roman" w:hAnsi="Times New Roman" w:cs="Times New Roman"/>
          <w:sz w:val="24"/>
          <w:szCs w:val="24"/>
        </w:rPr>
      </w:pPr>
      <w:r>
        <w:rPr>
          <w:rFonts w:ascii="Times New Roman" w:hAnsi="Times New Roman" w:cs="Times New Roman"/>
          <w:sz w:val="24"/>
          <w:szCs w:val="24"/>
          <w:lang w:val="pt-BR"/>
        </w:rPr>
        <w:t xml:space="preserve">GUTIERREZ </w:t>
      </w:r>
      <w:r w:rsidRPr="00B46DB9">
        <w:rPr>
          <w:rFonts w:ascii="Times New Roman" w:hAnsi="Times New Roman" w:cs="Times New Roman"/>
          <w:sz w:val="24"/>
          <w:szCs w:val="24"/>
          <w:lang w:val="pt-BR"/>
        </w:rPr>
        <w:t xml:space="preserve">DAVILA, Marcos </w:t>
      </w:r>
      <w:r w:rsidRPr="00954916">
        <w:rPr>
          <w:rFonts w:ascii="Times New Roman" w:hAnsi="Times New Roman" w:cs="Times New Roman"/>
          <w:i/>
          <w:sz w:val="24"/>
          <w:szCs w:val="24"/>
          <w:lang w:val="pt-BR"/>
        </w:rPr>
        <w:t>Biomecánicadeportiva</w:t>
      </w:r>
      <w:r w:rsidRPr="00B46DB9">
        <w:rPr>
          <w:rFonts w:ascii="Times New Roman" w:hAnsi="Times New Roman" w:cs="Times New Roman"/>
          <w:sz w:val="24"/>
          <w:szCs w:val="24"/>
          <w:lang w:val="pt-BR"/>
        </w:rPr>
        <w:t xml:space="preserve">. </w:t>
      </w:r>
      <w:r>
        <w:rPr>
          <w:rFonts w:ascii="Times New Roman" w:hAnsi="Times New Roman" w:cs="Times New Roman"/>
          <w:sz w:val="24"/>
          <w:szCs w:val="24"/>
        </w:rPr>
        <w:t>Ed. Síntesis.</w:t>
      </w:r>
    </w:p>
    <w:p w:rsidR="007E7E45" w:rsidRPr="00884F8B" w:rsidRDefault="007E7E45" w:rsidP="006F028E">
      <w:pPr>
        <w:spacing w:line="276" w:lineRule="auto"/>
        <w:jc w:val="both"/>
        <w:rPr>
          <w:rFonts w:ascii="Times New Roman" w:hAnsi="Times New Roman" w:cs="Times New Roman"/>
          <w:sz w:val="24"/>
          <w:szCs w:val="24"/>
        </w:rPr>
      </w:pPr>
      <w:r w:rsidRPr="00B46DB9">
        <w:rPr>
          <w:rFonts w:ascii="Times New Roman" w:hAnsi="Times New Roman" w:cs="Times New Roman"/>
          <w:sz w:val="24"/>
          <w:szCs w:val="24"/>
        </w:rPr>
        <w:t>TABER, Larry</w:t>
      </w:r>
      <w:r>
        <w:rPr>
          <w:rFonts w:ascii="Times New Roman" w:hAnsi="Times New Roman" w:cs="Times New Roman"/>
          <w:sz w:val="24"/>
          <w:szCs w:val="24"/>
        </w:rPr>
        <w:t xml:space="preserve">. </w:t>
      </w:r>
      <w:r w:rsidRPr="00954916">
        <w:rPr>
          <w:rFonts w:ascii="Times New Roman" w:hAnsi="Times New Roman" w:cs="Times New Roman"/>
          <w:i/>
          <w:sz w:val="24"/>
          <w:szCs w:val="24"/>
        </w:rPr>
        <w:t>Biomecánica aplicada al deporte</w:t>
      </w:r>
      <w:r w:rsidRPr="00B46DB9">
        <w:rPr>
          <w:rFonts w:ascii="Times New Roman" w:hAnsi="Times New Roman" w:cs="Times New Roman"/>
          <w:sz w:val="24"/>
          <w:szCs w:val="24"/>
        </w:rPr>
        <w:t xml:space="preserve">. </w:t>
      </w:r>
      <w:r w:rsidRPr="00884F8B">
        <w:rPr>
          <w:rFonts w:ascii="Times New Roman" w:hAnsi="Times New Roman" w:cs="Times New Roman"/>
          <w:sz w:val="24"/>
          <w:szCs w:val="24"/>
        </w:rPr>
        <w:t>World Scientific Publishing.</w:t>
      </w:r>
    </w:p>
    <w:p w:rsidR="007E7E45" w:rsidRPr="00954916" w:rsidRDefault="007E7E45" w:rsidP="006F028E">
      <w:pPr>
        <w:spacing w:line="276" w:lineRule="auto"/>
        <w:jc w:val="both"/>
        <w:rPr>
          <w:rFonts w:ascii="Times New Roman" w:hAnsi="Times New Roman" w:cs="Times New Roman"/>
          <w:sz w:val="24"/>
          <w:szCs w:val="24"/>
        </w:rPr>
      </w:pPr>
      <w:r w:rsidRPr="00884F8B">
        <w:rPr>
          <w:rFonts w:ascii="Times New Roman" w:hAnsi="Times New Roman" w:cs="Times New Roman"/>
          <w:sz w:val="24"/>
          <w:szCs w:val="24"/>
        </w:rPr>
        <w:t xml:space="preserve">VV. AA. </w:t>
      </w:r>
      <w:r w:rsidRPr="00954916">
        <w:rPr>
          <w:rFonts w:ascii="Times New Roman" w:hAnsi="Times New Roman" w:cs="Times New Roman"/>
          <w:i/>
          <w:sz w:val="24"/>
          <w:szCs w:val="24"/>
        </w:rPr>
        <w:t xml:space="preserve">La biomecánica: conocimiento y análisis del movimiento a partir de sus principios físicos. </w:t>
      </w:r>
      <w:r w:rsidRPr="00954916">
        <w:rPr>
          <w:rFonts w:ascii="Times New Roman" w:hAnsi="Times New Roman" w:cs="Times New Roman"/>
          <w:sz w:val="24"/>
          <w:szCs w:val="24"/>
        </w:rPr>
        <w:t>Ed. Paidotribo.</w:t>
      </w:r>
    </w:p>
    <w:p w:rsidR="007E7E45" w:rsidRPr="00954916"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Pr="00B46DB9" w:rsidRDefault="007E7E45" w:rsidP="006F028E">
      <w:pPr>
        <w:spacing w:line="276" w:lineRule="auto"/>
        <w:jc w:val="both"/>
        <w:rPr>
          <w:rFonts w:ascii="Times New Roman" w:hAnsi="Times New Roman" w:cs="Times New Roman"/>
          <w:sz w:val="24"/>
          <w:szCs w:val="24"/>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pStyle w:val="msonospacing0"/>
        <w:ind w:left="708" w:hanging="708"/>
        <w:jc w:val="both"/>
        <w:rPr>
          <w:rFonts w:ascii="Times New Roman" w:hAnsi="Times New Roman"/>
          <w:b/>
          <w:sz w:val="24"/>
          <w:szCs w:val="24"/>
          <w:lang w:val="es-ES_tradnl" w:eastAsia="es-ES"/>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Pr="00850C01" w:rsidRDefault="007E7E45" w:rsidP="006F028E">
      <w:pPr>
        <w:spacing w:before="120" w:after="120" w:line="360" w:lineRule="auto"/>
        <w:ind w:firstLine="709"/>
        <w:jc w:val="center"/>
        <w:rPr>
          <w:rFonts w:ascii="Times New Roman" w:hAnsi="Times New Roman"/>
          <w:b/>
          <w:i/>
          <w:sz w:val="72"/>
          <w:szCs w:val="72"/>
        </w:rPr>
      </w:pPr>
      <w:r w:rsidRPr="00850C01">
        <w:rPr>
          <w:rFonts w:ascii="Times New Roman" w:hAnsi="Times New Roman"/>
          <w:b/>
          <w:i/>
          <w:sz w:val="72"/>
          <w:szCs w:val="72"/>
        </w:rPr>
        <w:t>Cuarto Año</w:t>
      </w:r>
    </w:p>
    <w:p w:rsidR="007E7E45" w:rsidRPr="00377A7C" w:rsidRDefault="007E7E45" w:rsidP="006F028E">
      <w:pPr>
        <w:spacing w:before="120" w:after="120" w:line="360" w:lineRule="auto"/>
        <w:ind w:firstLine="709"/>
        <w:jc w:val="center"/>
        <w:rPr>
          <w:rFonts w:ascii="Times New Roman" w:hAnsi="Times New Roman"/>
          <w:b/>
          <w:sz w:val="72"/>
          <w:szCs w:val="72"/>
        </w:rPr>
      </w:pPr>
    </w:p>
    <w:p w:rsidR="007E7E45" w:rsidRPr="00377A7C" w:rsidRDefault="007E7E45" w:rsidP="006F028E">
      <w:pPr>
        <w:spacing w:before="120" w:after="120" w:line="360" w:lineRule="auto"/>
        <w:ind w:firstLine="709"/>
        <w:jc w:val="center"/>
        <w:rPr>
          <w:rFonts w:ascii="Times New Roman" w:hAnsi="Times New Roman"/>
          <w:b/>
          <w:sz w:val="72"/>
          <w:szCs w:val="72"/>
        </w:rPr>
      </w:pPr>
    </w:p>
    <w:p w:rsidR="007E7E45" w:rsidRPr="00377A7C" w:rsidRDefault="007E7E45" w:rsidP="006F028E">
      <w:pPr>
        <w:spacing w:before="120" w:after="120" w:line="360" w:lineRule="auto"/>
        <w:ind w:firstLine="709"/>
        <w:jc w:val="center"/>
        <w:rPr>
          <w:rFonts w:ascii="Times New Roman" w:hAnsi="Times New Roman"/>
          <w:b/>
          <w:sz w:val="72"/>
          <w:szCs w:val="72"/>
        </w:rPr>
      </w:pPr>
    </w:p>
    <w:p w:rsidR="007E7E45" w:rsidRPr="00377A7C" w:rsidRDefault="007E7E45" w:rsidP="006F028E">
      <w:pPr>
        <w:spacing w:before="120" w:after="120" w:line="360" w:lineRule="auto"/>
        <w:ind w:firstLine="709"/>
        <w:jc w:val="center"/>
        <w:rPr>
          <w:rFonts w:ascii="Times New Roman" w:hAnsi="Times New Roman"/>
          <w:b/>
          <w:sz w:val="72"/>
          <w:szCs w:val="72"/>
        </w:rPr>
      </w:pPr>
    </w:p>
    <w:p w:rsidR="007E7E45" w:rsidRPr="00377A7C" w:rsidRDefault="007E7E45" w:rsidP="006F028E">
      <w:pPr>
        <w:spacing w:before="120" w:after="120" w:line="360" w:lineRule="auto"/>
        <w:ind w:firstLine="709"/>
        <w:jc w:val="center"/>
        <w:rPr>
          <w:rFonts w:ascii="Times New Roman" w:hAnsi="Times New Roman"/>
          <w:b/>
          <w:sz w:val="72"/>
          <w:szCs w:val="72"/>
        </w:rPr>
      </w:pPr>
    </w:p>
    <w:p w:rsidR="007E7E45" w:rsidRPr="00377A7C"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Pr="00377A7C" w:rsidRDefault="007E7E45" w:rsidP="006F028E">
      <w:pPr>
        <w:spacing w:before="120" w:after="120" w:line="360" w:lineRule="auto"/>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i/>
          <w:sz w:val="72"/>
          <w:szCs w:val="72"/>
          <w:lang w:val="es-ES_tradnl"/>
        </w:rPr>
      </w:pPr>
    </w:p>
    <w:p w:rsidR="007E7E45" w:rsidRDefault="007E7E45" w:rsidP="006F028E">
      <w:pPr>
        <w:spacing w:before="120" w:after="120" w:line="360" w:lineRule="auto"/>
        <w:ind w:firstLine="709"/>
        <w:jc w:val="center"/>
        <w:rPr>
          <w:rFonts w:ascii="Times New Roman" w:hAnsi="Times New Roman"/>
          <w:b/>
          <w:i/>
          <w:sz w:val="72"/>
          <w:szCs w:val="72"/>
          <w:lang w:val="es-ES_tradnl"/>
        </w:rPr>
      </w:pPr>
    </w:p>
    <w:p w:rsidR="007E7E45" w:rsidRDefault="007E7E45" w:rsidP="006F028E">
      <w:pPr>
        <w:spacing w:before="120" w:after="120" w:line="360" w:lineRule="auto"/>
        <w:ind w:firstLine="709"/>
        <w:jc w:val="center"/>
        <w:rPr>
          <w:rFonts w:ascii="Times New Roman" w:hAnsi="Times New Roman"/>
          <w:b/>
          <w:i/>
          <w:sz w:val="72"/>
          <w:szCs w:val="72"/>
          <w:lang w:val="es-ES_tradnl"/>
        </w:rPr>
      </w:pPr>
      <w:r>
        <w:rPr>
          <w:rFonts w:ascii="Times New Roman" w:hAnsi="Times New Roman"/>
          <w:b/>
          <w:i/>
          <w:sz w:val="72"/>
          <w:szCs w:val="72"/>
          <w:lang w:val="es-ES_tradnl"/>
        </w:rPr>
        <w:t>Campo de l</w:t>
      </w:r>
      <w:r w:rsidRPr="00850C01">
        <w:rPr>
          <w:rFonts w:ascii="Times New Roman" w:hAnsi="Times New Roman"/>
          <w:b/>
          <w:i/>
          <w:sz w:val="72"/>
          <w:szCs w:val="72"/>
          <w:lang w:val="es-ES_tradnl"/>
        </w:rPr>
        <w:t>a</w:t>
      </w:r>
    </w:p>
    <w:p w:rsidR="007E7E45" w:rsidRPr="00850C01" w:rsidRDefault="007E7E45" w:rsidP="006F028E">
      <w:pPr>
        <w:spacing w:before="120" w:after="120" w:line="360" w:lineRule="auto"/>
        <w:ind w:firstLine="709"/>
        <w:jc w:val="center"/>
        <w:rPr>
          <w:rFonts w:ascii="Times New Roman" w:hAnsi="Times New Roman"/>
          <w:b/>
          <w:i/>
          <w:sz w:val="72"/>
          <w:szCs w:val="72"/>
          <w:lang w:val="es-ES_tradnl"/>
        </w:rPr>
      </w:pPr>
      <w:r w:rsidRPr="00850C01">
        <w:rPr>
          <w:rFonts w:ascii="Times New Roman" w:hAnsi="Times New Roman"/>
          <w:b/>
          <w:i/>
          <w:sz w:val="72"/>
          <w:szCs w:val="72"/>
          <w:lang w:val="es-ES_tradnl"/>
        </w:rPr>
        <w:t xml:space="preserve"> Formación General</w:t>
      </w:r>
    </w:p>
    <w:p w:rsidR="007E7E45" w:rsidRPr="00850C01" w:rsidRDefault="007E7E45" w:rsidP="006F028E">
      <w:pPr>
        <w:spacing w:before="120" w:after="120" w:line="360" w:lineRule="auto"/>
        <w:ind w:firstLine="709"/>
        <w:rPr>
          <w:rFonts w:ascii="Times New Roman" w:hAnsi="Times New Roman"/>
          <w:b/>
          <w:i/>
          <w:sz w:val="24"/>
          <w:szCs w:val="24"/>
        </w:rPr>
      </w:pPr>
    </w:p>
    <w:p w:rsidR="007E7E45" w:rsidRDefault="007E7E45" w:rsidP="006F028E">
      <w:pPr>
        <w:spacing w:before="120" w:after="120" w:line="360" w:lineRule="auto"/>
        <w:ind w:firstLine="709"/>
        <w:rPr>
          <w:rFonts w:ascii="Times New Roman" w:hAnsi="Times New Roman"/>
          <w:b/>
          <w:sz w:val="24"/>
          <w:szCs w:val="24"/>
        </w:rPr>
      </w:pPr>
    </w:p>
    <w:p w:rsidR="007E7E45" w:rsidRDefault="007E7E45" w:rsidP="006F028E">
      <w:pPr>
        <w:spacing w:before="120" w:after="120" w:line="360" w:lineRule="auto"/>
        <w:ind w:firstLine="709"/>
        <w:rPr>
          <w:rFonts w:ascii="Times New Roman" w:hAnsi="Times New Roman"/>
          <w:b/>
          <w:sz w:val="24"/>
          <w:szCs w:val="24"/>
        </w:rPr>
      </w:pPr>
    </w:p>
    <w:p w:rsidR="007E7E45" w:rsidRDefault="007E7E45" w:rsidP="006F028E">
      <w:pPr>
        <w:spacing w:before="120" w:after="120" w:line="360" w:lineRule="auto"/>
        <w:ind w:firstLine="709"/>
        <w:rPr>
          <w:rFonts w:ascii="Times New Roman" w:hAnsi="Times New Roman"/>
          <w:b/>
          <w:sz w:val="24"/>
          <w:szCs w:val="24"/>
        </w:rPr>
      </w:pPr>
    </w:p>
    <w:p w:rsidR="007E7E45" w:rsidRDefault="007E7E45" w:rsidP="006F028E">
      <w:pPr>
        <w:spacing w:before="120" w:after="120" w:line="360" w:lineRule="auto"/>
        <w:ind w:firstLine="709"/>
        <w:rPr>
          <w:rFonts w:ascii="Times New Roman" w:hAnsi="Times New Roman"/>
          <w:b/>
          <w:sz w:val="24"/>
          <w:szCs w:val="24"/>
        </w:rPr>
      </w:pPr>
    </w:p>
    <w:p w:rsidR="007E7E45" w:rsidRDefault="007E7E45" w:rsidP="006F028E">
      <w:pPr>
        <w:spacing w:before="120" w:after="120" w:line="360" w:lineRule="auto"/>
        <w:ind w:firstLine="709"/>
        <w:rPr>
          <w:rFonts w:ascii="Times New Roman" w:hAnsi="Times New Roman"/>
          <w:b/>
          <w:sz w:val="24"/>
          <w:szCs w:val="24"/>
        </w:rPr>
      </w:pPr>
    </w:p>
    <w:p w:rsidR="007E7E45" w:rsidRDefault="007E7E45" w:rsidP="006F028E">
      <w:pPr>
        <w:spacing w:before="120" w:after="120" w:line="360" w:lineRule="auto"/>
        <w:ind w:firstLine="709"/>
        <w:rPr>
          <w:rFonts w:ascii="Times New Roman" w:hAnsi="Times New Roman"/>
          <w:b/>
          <w:sz w:val="24"/>
          <w:szCs w:val="24"/>
        </w:rPr>
      </w:pPr>
    </w:p>
    <w:p w:rsidR="007E7E45" w:rsidRDefault="007E7E45" w:rsidP="006F028E">
      <w:pPr>
        <w:spacing w:before="120" w:after="120" w:line="360" w:lineRule="auto"/>
        <w:ind w:firstLine="709"/>
        <w:rPr>
          <w:rFonts w:ascii="Times New Roman" w:hAnsi="Times New Roman"/>
          <w:b/>
          <w:sz w:val="24"/>
          <w:szCs w:val="24"/>
        </w:rPr>
      </w:pPr>
    </w:p>
    <w:p w:rsidR="007E7E45" w:rsidRDefault="007E7E45" w:rsidP="006F028E">
      <w:pPr>
        <w:spacing w:before="120" w:after="120" w:line="360" w:lineRule="auto"/>
        <w:ind w:firstLine="709"/>
        <w:rPr>
          <w:rFonts w:ascii="Times New Roman" w:hAnsi="Times New Roman"/>
          <w:b/>
          <w:sz w:val="24"/>
          <w:szCs w:val="24"/>
        </w:rPr>
      </w:pPr>
    </w:p>
    <w:p w:rsidR="007E7E45" w:rsidRDefault="007E7E45" w:rsidP="006F028E">
      <w:pPr>
        <w:spacing w:before="120" w:after="120" w:line="360" w:lineRule="auto"/>
        <w:ind w:firstLine="709"/>
        <w:rPr>
          <w:rFonts w:ascii="Times New Roman" w:hAnsi="Times New Roman"/>
          <w:b/>
          <w:sz w:val="24"/>
          <w:szCs w:val="24"/>
        </w:rPr>
      </w:pPr>
    </w:p>
    <w:p w:rsidR="007E7E45" w:rsidRDefault="007E7E45" w:rsidP="006F028E">
      <w:pPr>
        <w:spacing w:before="120" w:after="120" w:line="360" w:lineRule="auto"/>
        <w:ind w:firstLine="709"/>
        <w:rPr>
          <w:rFonts w:ascii="Times New Roman" w:hAnsi="Times New Roman"/>
          <w:b/>
          <w:sz w:val="24"/>
          <w:szCs w:val="24"/>
        </w:rPr>
      </w:pPr>
    </w:p>
    <w:p w:rsidR="007E7E45" w:rsidRDefault="007E7E45" w:rsidP="006F028E">
      <w:pPr>
        <w:spacing w:before="120" w:after="120" w:line="360" w:lineRule="auto"/>
        <w:ind w:firstLine="709"/>
        <w:rPr>
          <w:rFonts w:ascii="Times New Roman" w:hAnsi="Times New Roman"/>
          <w:b/>
          <w:sz w:val="24"/>
          <w:szCs w:val="24"/>
        </w:rPr>
      </w:pPr>
    </w:p>
    <w:p w:rsidR="007E7E45" w:rsidRDefault="007E7E45" w:rsidP="006F028E">
      <w:pPr>
        <w:spacing w:before="120" w:after="120" w:line="360" w:lineRule="auto"/>
        <w:ind w:firstLine="709"/>
        <w:rPr>
          <w:rFonts w:ascii="Times New Roman" w:hAnsi="Times New Roman"/>
          <w:b/>
          <w:sz w:val="24"/>
          <w:szCs w:val="24"/>
        </w:rPr>
      </w:pPr>
    </w:p>
    <w:p w:rsidR="009444E0" w:rsidRDefault="009444E0" w:rsidP="006F028E">
      <w:pPr>
        <w:spacing w:before="120" w:after="120" w:line="360" w:lineRule="auto"/>
        <w:ind w:firstLine="709"/>
        <w:rPr>
          <w:rFonts w:ascii="Times New Roman" w:hAnsi="Times New Roman"/>
          <w:b/>
          <w:sz w:val="24"/>
          <w:szCs w:val="24"/>
        </w:rPr>
      </w:pPr>
    </w:p>
    <w:p w:rsidR="007E7E45" w:rsidRDefault="007E7E45" w:rsidP="006F028E">
      <w:pPr>
        <w:spacing w:before="120" w:after="120" w:line="360" w:lineRule="auto"/>
        <w:ind w:firstLine="709"/>
        <w:rPr>
          <w:rFonts w:ascii="Times New Roman" w:hAnsi="Times New Roman"/>
          <w:b/>
          <w:sz w:val="24"/>
          <w:szCs w:val="24"/>
        </w:rPr>
      </w:pPr>
    </w:p>
    <w:p w:rsidR="007E7E45" w:rsidRPr="006E0BFA" w:rsidRDefault="007E7E45" w:rsidP="006F028E">
      <w:pPr>
        <w:pStyle w:val="Standard"/>
        <w:spacing w:after="0"/>
        <w:rPr>
          <w:rFonts w:ascii="Times New Roman" w:hAnsi="Times New Roman" w:cs="Times New Roman"/>
          <w:b/>
          <w:color w:val="000000"/>
          <w:sz w:val="28"/>
          <w:szCs w:val="28"/>
        </w:rPr>
      </w:pPr>
      <w:r>
        <w:rPr>
          <w:rFonts w:ascii="Times New Roman" w:hAnsi="Times New Roman" w:cs="Times New Roman"/>
          <w:b/>
          <w:sz w:val="28"/>
          <w:szCs w:val="28"/>
        </w:rPr>
        <w:lastRenderedPageBreak/>
        <w:t>8.40.-</w:t>
      </w:r>
      <w:r w:rsidRPr="006E0BFA">
        <w:rPr>
          <w:rFonts w:ascii="Times New Roman" w:hAnsi="Times New Roman" w:cs="Times New Roman"/>
          <w:b/>
          <w:sz w:val="28"/>
          <w:szCs w:val="28"/>
        </w:rPr>
        <w:t>Unidad Curricular: Filosofía</w:t>
      </w:r>
    </w:p>
    <w:p w:rsidR="007E7E45" w:rsidRPr="006E0BFA" w:rsidRDefault="007E7E45" w:rsidP="006F028E">
      <w:pPr>
        <w:spacing w:line="276" w:lineRule="auto"/>
        <w:rPr>
          <w:rFonts w:ascii="Times New Roman" w:hAnsi="Times New Roman"/>
          <w:sz w:val="24"/>
          <w:szCs w:val="24"/>
          <w:lang w:val="es-ES_tradnl"/>
        </w:rPr>
      </w:pPr>
      <w:r w:rsidRPr="006E0BFA">
        <w:rPr>
          <w:rFonts w:ascii="Times New Roman" w:hAnsi="Times New Roman"/>
          <w:b/>
          <w:sz w:val="24"/>
          <w:szCs w:val="24"/>
          <w:lang w:val="es-ES_tradnl"/>
        </w:rPr>
        <w:t>Formato:</w:t>
      </w:r>
      <w:r w:rsidRPr="006E0BFA">
        <w:rPr>
          <w:rFonts w:ascii="Times New Roman" w:hAnsi="Times New Roman"/>
          <w:sz w:val="24"/>
          <w:szCs w:val="24"/>
          <w:lang w:val="es-ES_tradnl"/>
        </w:rPr>
        <w:t xml:space="preserve"> Asignatura.</w:t>
      </w:r>
    </w:p>
    <w:p w:rsidR="007E7E45" w:rsidRPr="006E0BFA" w:rsidRDefault="007E7E45" w:rsidP="006F028E">
      <w:pPr>
        <w:spacing w:line="276" w:lineRule="auto"/>
        <w:rPr>
          <w:rFonts w:ascii="Times New Roman" w:hAnsi="Times New Roman"/>
          <w:sz w:val="24"/>
          <w:szCs w:val="24"/>
          <w:lang w:val="es-ES_tradnl"/>
        </w:rPr>
      </w:pPr>
      <w:r w:rsidRPr="006E0BFA">
        <w:rPr>
          <w:rFonts w:ascii="Times New Roman" w:hAnsi="Times New Roman"/>
          <w:b/>
          <w:sz w:val="24"/>
          <w:szCs w:val="24"/>
          <w:lang w:val="es-ES_tradnl"/>
        </w:rPr>
        <w:t>Régimen de cursada</w:t>
      </w:r>
      <w:r w:rsidRPr="006E0BFA">
        <w:rPr>
          <w:rFonts w:ascii="Times New Roman" w:hAnsi="Times New Roman"/>
          <w:sz w:val="24"/>
          <w:szCs w:val="24"/>
          <w:lang w:val="es-ES_tradnl"/>
        </w:rPr>
        <w:t>: Cuatrimestral.</w:t>
      </w:r>
    </w:p>
    <w:p w:rsidR="007E7E45" w:rsidRPr="006E0BFA" w:rsidRDefault="007E7E45" w:rsidP="006F028E">
      <w:pPr>
        <w:spacing w:line="276" w:lineRule="auto"/>
        <w:rPr>
          <w:rFonts w:ascii="Times New Roman" w:hAnsi="Times New Roman"/>
          <w:sz w:val="24"/>
          <w:szCs w:val="24"/>
          <w:lang w:val="es-ES_tradnl"/>
        </w:rPr>
      </w:pPr>
      <w:r w:rsidRPr="006E0BFA">
        <w:rPr>
          <w:rFonts w:ascii="Times New Roman" w:hAnsi="Times New Roman"/>
          <w:b/>
          <w:sz w:val="24"/>
          <w:szCs w:val="24"/>
          <w:lang w:val="es-ES_tradnl"/>
        </w:rPr>
        <w:t xml:space="preserve">Ubicación en el Diseño Curricular: </w:t>
      </w:r>
      <w:r w:rsidRPr="006E0BFA">
        <w:rPr>
          <w:rFonts w:ascii="Times New Roman" w:hAnsi="Times New Roman"/>
          <w:sz w:val="24"/>
          <w:szCs w:val="24"/>
          <w:lang w:val="es-ES_tradnl"/>
        </w:rPr>
        <w:t>Cuarto año.</w:t>
      </w:r>
    </w:p>
    <w:p w:rsidR="007E7E45" w:rsidRPr="006E0BFA" w:rsidRDefault="007E7E45" w:rsidP="006F028E">
      <w:pPr>
        <w:spacing w:line="276" w:lineRule="auto"/>
        <w:rPr>
          <w:rFonts w:ascii="Times New Roman" w:hAnsi="Times New Roman"/>
          <w:sz w:val="24"/>
          <w:szCs w:val="24"/>
          <w:lang w:val="es-ES_tradnl"/>
        </w:rPr>
      </w:pPr>
      <w:r w:rsidRPr="006E0BFA">
        <w:rPr>
          <w:rFonts w:ascii="Times New Roman" w:hAnsi="Times New Roman"/>
          <w:b/>
          <w:sz w:val="24"/>
          <w:szCs w:val="24"/>
          <w:lang w:val="es-ES_tradnl"/>
        </w:rPr>
        <w:t>Carga horaria semanal</w:t>
      </w:r>
      <w:r w:rsidRPr="006E0BFA">
        <w:rPr>
          <w:rFonts w:ascii="Times New Roman" w:hAnsi="Times New Roman"/>
          <w:sz w:val="24"/>
          <w:szCs w:val="24"/>
          <w:lang w:val="es-ES_tradnl"/>
        </w:rPr>
        <w:t xml:space="preserve">: </w:t>
      </w:r>
      <w:r w:rsidR="009444E0">
        <w:rPr>
          <w:rFonts w:ascii="Times New Roman" w:hAnsi="Times New Roman"/>
          <w:sz w:val="24"/>
          <w:szCs w:val="24"/>
          <w:lang w:val="es-ES_tradnl"/>
        </w:rPr>
        <w:t>2</w:t>
      </w:r>
      <w:r>
        <w:rPr>
          <w:rFonts w:ascii="Times New Roman" w:hAnsi="Times New Roman"/>
          <w:sz w:val="24"/>
          <w:szCs w:val="24"/>
          <w:lang w:val="es-ES_tradnl"/>
        </w:rPr>
        <w:t xml:space="preserve"> hs. c</w:t>
      </w:r>
      <w:r w:rsidRPr="006E0BFA">
        <w:rPr>
          <w:rFonts w:ascii="Times New Roman" w:hAnsi="Times New Roman"/>
          <w:sz w:val="24"/>
          <w:szCs w:val="24"/>
          <w:lang w:val="es-ES_tradnl"/>
        </w:rPr>
        <w:t xml:space="preserve">átedra. </w:t>
      </w:r>
    </w:p>
    <w:p w:rsidR="007E7E45" w:rsidRPr="006E0BFA" w:rsidRDefault="007E7E45" w:rsidP="006F028E">
      <w:pPr>
        <w:spacing w:line="276" w:lineRule="auto"/>
        <w:rPr>
          <w:rFonts w:ascii="Times New Roman" w:hAnsi="Times New Roman"/>
          <w:sz w:val="24"/>
          <w:szCs w:val="24"/>
          <w:lang w:val="es-ES_tradnl"/>
        </w:rPr>
      </w:pPr>
      <w:r w:rsidRPr="006E0BFA">
        <w:rPr>
          <w:rFonts w:ascii="Times New Roman" w:hAnsi="Times New Roman"/>
          <w:b/>
          <w:sz w:val="24"/>
          <w:szCs w:val="24"/>
          <w:lang w:val="es-ES_tradnl"/>
        </w:rPr>
        <w:t>Carga horaria total horas cátedra</w:t>
      </w:r>
      <w:r w:rsidRPr="006E0BFA">
        <w:rPr>
          <w:rFonts w:ascii="Times New Roman" w:hAnsi="Times New Roman"/>
          <w:sz w:val="24"/>
          <w:szCs w:val="24"/>
          <w:lang w:val="es-ES_tradnl"/>
        </w:rPr>
        <w:t xml:space="preserve">: </w:t>
      </w:r>
      <w:r w:rsidR="009444E0">
        <w:rPr>
          <w:rFonts w:ascii="Times New Roman" w:hAnsi="Times New Roman"/>
          <w:sz w:val="24"/>
          <w:szCs w:val="24"/>
          <w:lang w:val="es-ES_tradnl"/>
        </w:rPr>
        <w:t>64</w:t>
      </w:r>
      <w:r>
        <w:rPr>
          <w:rFonts w:ascii="Times New Roman" w:hAnsi="Times New Roman"/>
          <w:sz w:val="24"/>
          <w:szCs w:val="24"/>
          <w:lang w:val="es-ES_tradnl"/>
        </w:rPr>
        <w:t xml:space="preserve"> hs. c</w:t>
      </w:r>
      <w:r w:rsidRPr="006E0BFA">
        <w:rPr>
          <w:rFonts w:ascii="Times New Roman" w:hAnsi="Times New Roman"/>
          <w:sz w:val="24"/>
          <w:szCs w:val="24"/>
          <w:lang w:val="es-ES_tradnl"/>
        </w:rPr>
        <w:t>átedra.</w:t>
      </w:r>
    </w:p>
    <w:p w:rsidR="007E7E45" w:rsidRDefault="007E7E45" w:rsidP="006F028E">
      <w:pPr>
        <w:spacing w:line="276" w:lineRule="auto"/>
        <w:rPr>
          <w:rFonts w:ascii="Times New Roman" w:hAnsi="Times New Roman"/>
          <w:sz w:val="24"/>
          <w:szCs w:val="24"/>
          <w:lang w:val="es-ES_tradnl"/>
        </w:rPr>
      </w:pPr>
      <w:r w:rsidRPr="006E0BFA">
        <w:rPr>
          <w:rFonts w:ascii="Times New Roman" w:hAnsi="Times New Roman"/>
          <w:b/>
          <w:sz w:val="24"/>
          <w:szCs w:val="24"/>
          <w:lang w:val="es-ES_tradnl"/>
        </w:rPr>
        <w:t>Carga horaria total horas reloj:</w:t>
      </w:r>
      <w:r w:rsidR="009444E0">
        <w:rPr>
          <w:rFonts w:ascii="Times New Roman" w:hAnsi="Times New Roman"/>
          <w:sz w:val="24"/>
          <w:szCs w:val="24"/>
          <w:lang w:val="es-ES_tradnl"/>
        </w:rPr>
        <w:t>4</w:t>
      </w:r>
      <w:r>
        <w:rPr>
          <w:rFonts w:ascii="Times New Roman" w:hAnsi="Times New Roman"/>
          <w:sz w:val="24"/>
          <w:szCs w:val="24"/>
          <w:lang w:val="es-ES_tradnl"/>
        </w:rPr>
        <w:t>3 hs. r</w:t>
      </w:r>
      <w:r w:rsidRPr="006E0BFA">
        <w:rPr>
          <w:rFonts w:ascii="Times New Roman" w:hAnsi="Times New Roman"/>
          <w:sz w:val="24"/>
          <w:szCs w:val="24"/>
          <w:lang w:val="es-ES_tradnl"/>
        </w:rPr>
        <w:t>eloj.</w:t>
      </w:r>
    </w:p>
    <w:p w:rsidR="007E7E45" w:rsidRDefault="007E7E45" w:rsidP="006F028E">
      <w:pPr>
        <w:spacing w:line="276" w:lineRule="auto"/>
        <w:rPr>
          <w:rFonts w:ascii="Times New Roman" w:hAnsi="Times New Roman"/>
          <w:sz w:val="24"/>
          <w:szCs w:val="24"/>
          <w:lang w:val="es-ES_tradnl"/>
        </w:rPr>
      </w:pPr>
    </w:p>
    <w:p w:rsidR="007E7E45" w:rsidRDefault="007E7E45" w:rsidP="006F028E">
      <w:pPr>
        <w:spacing w:line="276" w:lineRule="auto"/>
        <w:ind w:firstLine="708"/>
        <w:rPr>
          <w:rFonts w:ascii="Times New Roman" w:hAnsi="Times New Roman"/>
          <w:b/>
          <w:bCs/>
          <w:sz w:val="28"/>
          <w:szCs w:val="28"/>
        </w:rPr>
      </w:pPr>
      <w:r w:rsidRPr="002D0909">
        <w:rPr>
          <w:rFonts w:ascii="Times New Roman" w:hAnsi="Times New Roman"/>
          <w:b/>
          <w:bCs/>
          <w:sz w:val="28"/>
          <w:szCs w:val="28"/>
        </w:rPr>
        <w:t>Finalidades formativas</w:t>
      </w:r>
    </w:p>
    <w:p w:rsidR="007E7E45" w:rsidRDefault="007E7E45" w:rsidP="006F028E">
      <w:pPr>
        <w:spacing w:line="276" w:lineRule="auto"/>
        <w:ind w:firstLine="709"/>
        <w:jc w:val="both"/>
        <w:rPr>
          <w:rFonts w:ascii="Times New Roman" w:hAnsi="Times New Roman"/>
          <w:sz w:val="24"/>
          <w:szCs w:val="24"/>
        </w:rPr>
      </w:pPr>
      <w:r w:rsidRPr="004C74D2">
        <w:rPr>
          <w:rFonts w:ascii="Times New Roman" w:hAnsi="Times New Roman"/>
          <w:sz w:val="24"/>
          <w:szCs w:val="24"/>
        </w:rPr>
        <w:t xml:space="preserve">La </w:t>
      </w:r>
      <w:r>
        <w:rPr>
          <w:rFonts w:ascii="Times New Roman" w:hAnsi="Times New Roman"/>
          <w:sz w:val="24"/>
          <w:szCs w:val="24"/>
        </w:rPr>
        <w:t xml:space="preserve">filosofía es una actividad que invita a la reflexión y a  profundizar </w:t>
      </w:r>
      <w:r w:rsidRPr="004C74D2">
        <w:rPr>
          <w:rFonts w:ascii="Times New Roman" w:hAnsi="Times New Roman"/>
          <w:sz w:val="24"/>
          <w:szCs w:val="24"/>
        </w:rPr>
        <w:t>las raz</w:t>
      </w:r>
      <w:r>
        <w:rPr>
          <w:rFonts w:ascii="Times New Roman" w:hAnsi="Times New Roman"/>
          <w:sz w:val="24"/>
          <w:szCs w:val="24"/>
        </w:rPr>
        <w:t xml:space="preserve">ones de la educación, a trabajar </w:t>
      </w:r>
      <w:r w:rsidRPr="004C74D2">
        <w:rPr>
          <w:rFonts w:ascii="Times New Roman" w:hAnsi="Times New Roman"/>
          <w:sz w:val="24"/>
          <w:szCs w:val="24"/>
        </w:rPr>
        <w:t>los problemas centrale</w:t>
      </w:r>
      <w:r>
        <w:rPr>
          <w:rFonts w:ascii="Times New Roman" w:hAnsi="Times New Roman"/>
          <w:sz w:val="24"/>
          <w:szCs w:val="24"/>
        </w:rPr>
        <w:t>s que forman parte de las prácticas educativas, por lo tanto es</w:t>
      </w:r>
      <w:r w:rsidRPr="004C74D2">
        <w:rPr>
          <w:rFonts w:ascii="Times New Roman" w:hAnsi="Times New Roman"/>
          <w:sz w:val="24"/>
          <w:szCs w:val="24"/>
        </w:rPr>
        <w:t xml:space="preserve"> un aspecto </w:t>
      </w:r>
      <w:r>
        <w:rPr>
          <w:rFonts w:ascii="Times New Roman" w:hAnsi="Times New Roman"/>
          <w:sz w:val="24"/>
          <w:szCs w:val="24"/>
        </w:rPr>
        <w:t xml:space="preserve">fundamental </w:t>
      </w:r>
      <w:r w:rsidRPr="004C74D2">
        <w:rPr>
          <w:rFonts w:ascii="Times New Roman" w:hAnsi="Times New Roman"/>
          <w:sz w:val="24"/>
          <w:szCs w:val="24"/>
        </w:rPr>
        <w:t>que debe formar parte de la formación general</w:t>
      </w:r>
      <w:r>
        <w:rPr>
          <w:rFonts w:ascii="Times New Roman" w:hAnsi="Times New Roman"/>
          <w:sz w:val="24"/>
          <w:szCs w:val="24"/>
        </w:rPr>
        <w:t xml:space="preserve"> de los docentes</w:t>
      </w:r>
      <w:r w:rsidRPr="004C74D2">
        <w:rPr>
          <w:rFonts w:ascii="Times New Roman" w:hAnsi="Times New Roman"/>
          <w:sz w:val="24"/>
          <w:szCs w:val="24"/>
        </w:rPr>
        <w:t>. De aquí que la Filosofía, entendida como modo de conocimiento de carácter crítico y problematizador, se constituye en un ámbito de importante valor formativo para los</w:t>
      </w:r>
      <w:r>
        <w:rPr>
          <w:rFonts w:ascii="Times New Roman" w:hAnsi="Times New Roman"/>
          <w:sz w:val="24"/>
          <w:szCs w:val="24"/>
        </w:rPr>
        <w:t xml:space="preserve"> y las</w:t>
      </w:r>
      <w:r w:rsidRPr="004C74D2">
        <w:rPr>
          <w:rFonts w:ascii="Times New Roman" w:hAnsi="Times New Roman"/>
          <w:sz w:val="24"/>
          <w:szCs w:val="24"/>
        </w:rPr>
        <w:t xml:space="preserve"> futuros</w:t>
      </w:r>
      <w:r>
        <w:rPr>
          <w:rFonts w:ascii="Times New Roman" w:hAnsi="Times New Roman"/>
          <w:sz w:val="24"/>
          <w:szCs w:val="24"/>
        </w:rPr>
        <w:t>/as</w:t>
      </w:r>
      <w:r w:rsidRPr="004C74D2">
        <w:rPr>
          <w:rFonts w:ascii="Times New Roman" w:hAnsi="Times New Roman"/>
          <w:sz w:val="24"/>
          <w:szCs w:val="24"/>
        </w:rPr>
        <w:t xml:space="preserve"> docentes, ya que promueve una actitud básica de indagación y cuestionamiento constante. </w:t>
      </w:r>
    </w:p>
    <w:p w:rsidR="007E7E45" w:rsidRDefault="007E7E45" w:rsidP="006F028E">
      <w:pPr>
        <w:spacing w:line="276" w:lineRule="auto"/>
        <w:ind w:firstLine="709"/>
        <w:jc w:val="both"/>
        <w:rPr>
          <w:rFonts w:ascii="Times New Roman" w:hAnsi="Times New Roman"/>
          <w:sz w:val="24"/>
        </w:rPr>
      </w:pPr>
      <w:r w:rsidRPr="003E4DF9">
        <w:rPr>
          <w:rFonts w:ascii="Times New Roman" w:hAnsi="Times New Roman"/>
          <w:sz w:val="24"/>
        </w:rPr>
        <w:t xml:space="preserve">La reflexión filosófica conduce al sano ejercicio de la crítica; a la responsabilidad intelectual que supone el sostenimiento de las ideas propias, </w:t>
      </w:r>
      <w:r w:rsidRPr="003E4DF9">
        <w:rPr>
          <w:rFonts w:ascii="Times New Roman" w:hAnsi="Times New Roman"/>
          <w:sz w:val="24"/>
          <w:szCs w:val="24"/>
        </w:rPr>
        <w:t xml:space="preserve">planteos de preguntas y búsquedas del sentido </w:t>
      </w:r>
      <w:r>
        <w:rPr>
          <w:rFonts w:ascii="Times New Roman" w:hAnsi="Times New Roman"/>
          <w:sz w:val="24"/>
          <w:szCs w:val="24"/>
        </w:rPr>
        <w:t xml:space="preserve">de </w:t>
      </w:r>
      <w:r w:rsidRPr="003E4DF9">
        <w:rPr>
          <w:rFonts w:ascii="Times New Roman" w:hAnsi="Times New Roman"/>
          <w:sz w:val="24"/>
          <w:szCs w:val="24"/>
        </w:rPr>
        <w:t>la vida y al orden del ser humano en su contexto. Para ello se profundizará la comprensión de algunas respuestas que han sido elaborad</w:t>
      </w:r>
      <w:r>
        <w:rPr>
          <w:rFonts w:ascii="Times New Roman" w:hAnsi="Times New Roman"/>
          <w:sz w:val="24"/>
          <w:szCs w:val="24"/>
        </w:rPr>
        <w:t>as</w:t>
      </w:r>
      <w:r w:rsidRPr="003E4DF9">
        <w:rPr>
          <w:rFonts w:ascii="Times New Roman" w:hAnsi="Times New Roman"/>
          <w:sz w:val="24"/>
          <w:szCs w:val="24"/>
        </w:rPr>
        <w:t xml:space="preserve"> a lo largo de la historia (tanto en autores clásicos de la filosofía griega, medieval y moderna, cuanto en algunos enfoques contemporáneas) que resultan importante al perfil profesional docente, en función de vincular los problemas filosóficos y </w:t>
      </w:r>
      <w:r w:rsidRPr="003E4DF9">
        <w:rPr>
          <w:rFonts w:ascii="Times New Roman" w:hAnsi="Times New Roman"/>
          <w:sz w:val="24"/>
        </w:rPr>
        <w:t>poder de ese modo diferenciar, valorar, formar criterios, etc. que hacen a la comprensión de la transición y las consecuencias socioculturales que la misma acarrea.</w:t>
      </w:r>
    </w:p>
    <w:p w:rsidR="007E7E45" w:rsidRDefault="007E7E45" w:rsidP="006F028E">
      <w:pPr>
        <w:spacing w:line="276" w:lineRule="auto"/>
        <w:ind w:firstLine="709"/>
        <w:jc w:val="both"/>
        <w:rPr>
          <w:rFonts w:ascii="Times New Roman" w:hAnsi="Times New Roman"/>
          <w:sz w:val="24"/>
          <w:szCs w:val="24"/>
        </w:rPr>
      </w:pPr>
      <w:r>
        <w:rPr>
          <w:rFonts w:ascii="Times New Roman" w:hAnsi="Times New Roman"/>
          <w:sz w:val="24"/>
          <w:szCs w:val="24"/>
        </w:rPr>
        <w:t>La importancia de ver las condiciones de posibilidad del conocimiento en su evolución histórica y los tipos de concepciones gnoseológica desarrolladas, permitirá una mayor comprensión de las bases epistemológicas para identificar</w:t>
      </w:r>
      <w:r w:rsidRPr="004F5F26">
        <w:rPr>
          <w:rFonts w:ascii="Times New Roman" w:hAnsi="Times New Roman"/>
          <w:sz w:val="24"/>
          <w:szCs w:val="24"/>
        </w:rPr>
        <w:t xml:space="preserve"> los método</w:t>
      </w:r>
      <w:r>
        <w:rPr>
          <w:rFonts w:ascii="Times New Roman" w:hAnsi="Times New Roman"/>
          <w:sz w:val="24"/>
          <w:szCs w:val="24"/>
        </w:rPr>
        <w:t xml:space="preserve">s generales de investigación y </w:t>
      </w:r>
      <w:r w:rsidRPr="004F5F26">
        <w:rPr>
          <w:rFonts w:ascii="Times New Roman" w:hAnsi="Times New Roman"/>
          <w:sz w:val="24"/>
          <w:szCs w:val="24"/>
        </w:rPr>
        <w:t>su papel en las ciencias sociales y humanas.</w:t>
      </w:r>
    </w:p>
    <w:p w:rsidR="007E7E45" w:rsidRDefault="007E7E45" w:rsidP="006F028E">
      <w:pPr>
        <w:spacing w:line="276" w:lineRule="auto"/>
        <w:ind w:firstLine="360"/>
        <w:jc w:val="both"/>
        <w:rPr>
          <w:rFonts w:ascii="Times New Roman" w:hAnsi="Times New Roman"/>
          <w:sz w:val="24"/>
          <w:szCs w:val="24"/>
        </w:rPr>
      </w:pPr>
      <w:r w:rsidRPr="004B6D8C">
        <w:rPr>
          <w:rFonts w:ascii="Times New Roman" w:hAnsi="Times New Roman"/>
          <w:sz w:val="24"/>
          <w:szCs w:val="24"/>
        </w:rPr>
        <w:t>Y por últim</w:t>
      </w:r>
      <w:r>
        <w:rPr>
          <w:rFonts w:ascii="Times New Roman" w:hAnsi="Times New Roman"/>
          <w:sz w:val="24"/>
          <w:szCs w:val="24"/>
        </w:rPr>
        <w:t xml:space="preserve">o, la Filosofía </w:t>
      </w:r>
      <w:r w:rsidRPr="004B6D8C">
        <w:rPr>
          <w:rFonts w:ascii="Times New Roman" w:hAnsi="Times New Roman"/>
          <w:sz w:val="24"/>
          <w:szCs w:val="24"/>
        </w:rPr>
        <w:t xml:space="preserve">tiene su razón de ser en la demostración de que América Latina como unidad cultural ha sido capaz de producir una filosofía propia, autónoma y válida. </w:t>
      </w:r>
      <w:r>
        <w:rPr>
          <w:rFonts w:ascii="Times New Roman" w:hAnsi="Times New Roman"/>
          <w:sz w:val="24"/>
          <w:szCs w:val="24"/>
        </w:rPr>
        <w:t xml:space="preserve">Responde a la necesidad de mostrar cómo es posible darse de un pensamiento originario a la vez que va constituyéndose históricamente en original. </w:t>
      </w:r>
    </w:p>
    <w:p w:rsidR="007E7E45" w:rsidRDefault="007E7E45" w:rsidP="006F028E">
      <w:pPr>
        <w:spacing w:before="120" w:after="120" w:line="276" w:lineRule="auto"/>
        <w:jc w:val="both"/>
        <w:rPr>
          <w:rFonts w:ascii="Times New Roman" w:hAnsi="Times New Roman"/>
          <w:b/>
          <w:sz w:val="28"/>
          <w:szCs w:val="28"/>
        </w:rPr>
      </w:pPr>
    </w:p>
    <w:p w:rsidR="007E7E45" w:rsidRDefault="007E7E45" w:rsidP="006F028E">
      <w:pPr>
        <w:spacing w:before="120" w:after="120" w:line="276" w:lineRule="auto"/>
        <w:ind w:firstLine="360"/>
        <w:jc w:val="both"/>
        <w:rPr>
          <w:rFonts w:ascii="Times New Roman" w:hAnsi="Times New Roman"/>
          <w:b/>
          <w:sz w:val="28"/>
          <w:szCs w:val="28"/>
        </w:rPr>
      </w:pPr>
      <w:r w:rsidRPr="00D84F1D">
        <w:rPr>
          <w:rFonts w:ascii="Times New Roman" w:hAnsi="Times New Roman"/>
          <w:b/>
          <w:sz w:val="28"/>
          <w:szCs w:val="28"/>
        </w:rPr>
        <w:t>Objetivos</w:t>
      </w:r>
    </w:p>
    <w:p w:rsidR="007E7E45" w:rsidRPr="00EE3B91" w:rsidRDefault="007E7E45" w:rsidP="006F028E">
      <w:pPr>
        <w:pStyle w:val="Prrafodelista"/>
        <w:numPr>
          <w:ilvl w:val="0"/>
          <w:numId w:val="57"/>
        </w:numPr>
        <w:spacing w:before="120" w:after="120"/>
        <w:jc w:val="both"/>
        <w:rPr>
          <w:rFonts w:ascii="Times New Roman" w:hAnsi="Times New Roman"/>
          <w:sz w:val="24"/>
          <w:szCs w:val="24"/>
        </w:rPr>
      </w:pPr>
      <w:r w:rsidRPr="00EE3B91">
        <w:rPr>
          <w:rFonts w:ascii="Times New Roman" w:hAnsi="Times New Roman"/>
          <w:sz w:val="24"/>
          <w:szCs w:val="24"/>
        </w:rPr>
        <w:t xml:space="preserve">Reconocer la dimensión del sentido y el valor de la filosofía en la vida del hombre contemporáneo.  </w:t>
      </w:r>
    </w:p>
    <w:p w:rsidR="007E7E45" w:rsidRPr="00EE3B91" w:rsidRDefault="007E7E45" w:rsidP="006F028E">
      <w:pPr>
        <w:pStyle w:val="Prrafodelista"/>
        <w:numPr>
          <w:ilvl w:val="0"/>
          <w:numId w:val="57"/>
        </w:numPr>
        <w:spacing w:before="120" w:after="120"/>
        <w:jc w:val="both"/>
        <w:rPr>
          <w:rFonts w:ascii="Times New Roman" w:hAnsi="Times New Roman"/>
          <w:sz w:val="24"/>
          <w:szCs w:val="24"/>
        </w:rPr>
      </w:pPr>
      <w:r w:rsidRPr="00EE3B91">
        <w:rPr>
          <w:rFonts w:ascii="Times New Roman" w:hAnsi="Times New Roman"/>
          <w:sz w:val="24"/>
          <w:szCs w:val="24"/>
        </w:rPr>
        <w:t>Desarrollar una postura de apertura y crítica sobre los fundamentos filosóficos a base de la teoría del conocimiento y las teorías epistemológicas.</w:t>
      </w:r>
    </w:p>
    <w:p w:rsidR="007E7E45" w:rsidRDefault="007E7E45" w:rsidP="006F028E">
      <w:pPr>
        <w:pStyle w:val="Prrafodelista"/>
        <w:numPr>
          <w:ilvl w:val="0"/>
          <w:numId w:val="57"/>
        </w:numPr>
        <w:spacing w:before="120" w:after="120"/>
        <w:jc w:val="both"/>
        <w:rPr>
          <w:rFonts w:ascii="Times New Roman" w:hAnsi="Times New Roman"/>
          <w:sz w:val="24"/>
          <w:szCs w:val="24"/>
          <w:lang w:val="es-ES_tradnl"/>
        </w:rPr>
      </w:pPr>
      <w:r w:rsidRPr="00EE3B91">
        <w:rPr>
          <w:rFonts w:ascii="Times New Roman" w:hAnsi="Times New Roman"/>
          <w:sz w:val="24"/>
          <w:szCs w:val="24"/>
          <w:lang w:val="es-ES_tradnl"/>
        </w:rPr>
        <w:t>Reconocer la identidad del conocimiento filosófico latinoamericano más allá de la diversidad de enfoques y la pluralidad de respuestas desarrolladas a lo largo de la historia del pensamiento.</w:t>
      </w:r>
    </w:p>
    <w:p w:rsidR="007E7E45" w:rsidRPr="00EE3B91" w:rsidRDefault="007E7E45" w:rsidP="006F028E">
      <w:pPr>
        <w:pStyle w:val="Prrafodelista"/>
        <w:spacing w:before="120" w:after="120"/>
        <w:ind w:left="360"/>
        <w:jc w:val="both"/>
        <w:rPr>
          <w:rFonts w:ascii="Times New Roman" w:hAnsi="Times New Roman"/>
          <w:sz w:val="24"/>
          <w:szCs w:val="24"/>
          <w:lang w:val="es-ES_tradnl"/>
        </w:rPr>
      </w:pPr>
    </w:p>
    <w:p w:rsidR="007E7E45" w:rsidRDefault="007E7E45" w:rsidP="006F028E">
      <w:pPr>
        <w:spacing w:before="120" w:after="120" w:line="276" w:lineRule="auto"/>
        <w:ind w:firstLine="360"/>
        <w:jc w:val="both"/>
        <w:rPr>
          <w:rFonts w:ascii="Times New Roman" w:hAnsi="Times New Roman"/>
          <w:b/>
          <w:sz w:val="28"/>
          <w:szCs w:val="28"/>
        </w:rPr>
      </w:pPr>
      <w:r w:rsidRPr="00D84F1D">
        <w:rPr>
          <w:rFonts w:ascii="Times New Roman" w:hAnsi="Times New Roman"/>
          <w:b/>
          <w:sz w:val="28"/>
          <w:szCs w:val="28"/>
        </w:rPr>
        <w:t xml:space="preserve">Contenidos </w:t>
      </w:r>
    </w:p>
    <w:p w:rsidR="007E7E45" w:rsidRDefault="007E7E45" w:rsidP="006F028E">
      <w:pPr>
        <w:spacing w:line="276" w:lineRule="auto"/>
        <w:jc w:val="both"/>
        <w:rPr>
          <w:rFonts w:ascii="Times New Roman" w:hAnsi="Times New Roman"/>
          <w:b/>
          <w:sz w:val="24"/>
          <w:szCs w:val="24"/>
        </w:rPr>
      </w:pPr>
      <w:r>
        <w:rPr>
          <w:rFonts w:ascii="Times New Roman" w:hAnsi="Times New Roman"/>
          <w:b/>
          <w:sz w:val="24"/>
          <w:szCs w:val="24"/>
        </w:rPr>
        <w:t>Filosofía, Existencia y Sociedad</w:t>
      </w:r>
    </w:p>
    <w:p w:rsidR="007E7E45" w:rsidRDefault="007E7E45" w:rsidP="006F028E">
      <w:pPr>
        <w:spacing w:line="276" w:lineRule="auto"/>
        <w:jc w:val="both"/>
        <w:rPr>
          <w:rFonts w:ascii="Times New Roman" w:hAnsi="Times New Roman"/>
          <w:sz w:val="24"/>
          <w:szCs w:val="24"/>
        </w:rPr>
      </w:pPr>
      <w:r>
        <w:rPr>
          <w:rFonts w:ascii="Times New Roman" w:hAnsi="Times New Roman"/>
          <w:sz w:val="24"/>
          <w:szCs w:val="24"/>
        </w:rPr>
        <w:t xml:space="preserve">Sentido y nacimiento de la Filosofía en Grecia. Los Sofistas. Critica a Sócrates. La Filosofía en la Academia de Platón y en el Liceo de Aristóteles. Diferencias. Renacimiento: lugar para el </w:t>
      </w:r>
      <w:r>
        <w:rPr>
          <w:rFonts w:ascii="Times New Roman" w:hAnsi="Times New Roman"/>
          <w:bCs/>
          <w:sz w:val="24"/>
          <w:szCs w:val="24"/>
        </w:rPr>
        <w:t xml:space="preserve">pensamiento secular y libre. </w:t>
      </w:r>
      <w:r w:rsidRPr="00E832B3">
        <w:rPr>
          <w:rFonts w:ascii="Times New Roman" w:hAnsi="Times New Roman"/>
          <w:sz w:val="24"/>
          <w:szCs w:val="24"/>
        </w:rPr>
        <w:t>L</w:t>
      </w:r>
      <w:r>
        <w:rPr>
          <w:rFonts w:ascii="Times New Roman" w:hAnsi="Times New Roman"/>
          <w:sz w:val="24"/>
          <w:szCs w:val="24"/>
        </w:rPr>
        <w:t>a Revolución Copernicana</w:t>
      </w:r>
      <w:r w:rsidRPr="00E832B3">
        <w:rPr>
          <w:rFonts w:ascii="Times New Roman" w:hAnsi="Times New Roman"/>
          <w:sz w:val="24"/>
          <w:szCs w:val="24"/>
        </w:rPr>
        <w:t xml:space="preserve">. </w:t>
      </w:r>
      <w:r>
        <w:rPr>
          <w:rFonts w:ascii="Times New Roman" w:hAnsi="Times New Roman"/>
          <w:sz w:val="24"/>
          <w:szCs w:val="24"/>
        </w:rPr>
        <w:t xml:space="preserve">Galileo de la magia a la ciencia. Maquiavelo: constructor de una sociedad política. Descartes y la </w:t>
      </w:r>
      <w:r w:rsidRPr="00E832B3">
        <w:rPr>
          <w:rFonts w:ascii="Times New Roman" w:hAnsi="Times New Roman"/>
          <w:sz w:val="24"/>
          <w:szCs w:val="24"/>
        </w:rPr>
        <w:t xml:space="preserve">Modernidad: subjetividad y concepción de hombre. </w:t>
      </w:r>
      <w:r>
        <w:rPr>
          <w:rFonts w:ascii="Times New Roman" w:hAnsi="Times New Roman"/>
          <w:sz w:val="24"/>
          <w:szCs w:val="24"/>
        </w:rPr>
        <w:t xml:space="preserve">La voluntad de Poder de Nietzsche. El modernismo de Karl Marx. Corrientes </w:t>
      </w:r>
      <w:r w:rsidRPr="00E832B3">
        <w:rPr>
          <w:rFonts w:ascii="Times New Roman" w:hAnsi="Times New Roman"/>
          <w:sz w:val="24"/>
          <w:szCs w:val="24"/>
        </w:rPr>
        <w:t>E</w:t>
      </w:r>
      <w:r>
        <w:rPr>
          <w:rFonts w:ascii="Times New Roman" w:hAnsi="Times New Roman"/>
          <w:sz w:val="24"/>
          <w:szCs w:val="24"/>
        </w:rPr>
        <w:t xml:space="preserve">xistencialistas. Kierkegaard; Heidegger, ser para la vida y la muerte. </w:t>
      </w:r>
      <w:r w:rsidRPr="00562006">
        <w:rPr>
          <w:rFonts w:ascii="Times New Roman" w:hAnsi="Times New Roman"/>
          <w:sz w:val="24"/>
          <w:szCs w:val="24"/>
        </w:rPr>
        <w:t xml:space="preserve">Jean Paul Sartre. Ser-en sí, Ser-para-sí, Ser para otro. El análisis fenomenológico de la mirada. Subjetivismo de los valores. Sartre como filósofo, como novelista y como </w:t>
      </w:r>
      <w:r w:rsidRPr="00562006">
        <w:rPr>
          <w:rFonts w:ascii="Times New Roman" w:hAnsi="Times New Roman"/>
          <w:sz w:val="24"/>
          <w:szCs w:val="24"/>
        </w:rPr>
        <w:lastRenderedPageBreak/>
        <w:t>dramatu</w:t>
      </w:r>
      <w:r>
        <w:rPr>
          <w:rFonts w:ascii="Times New Roman" w:hAnsi="Times New Roman"/>
          <w:sz w:val="24"/>
          <w:szCs w:val="24"/>
        </w:rPr>
        <w:t xml:space="preserve">rgo. Michel Foucault. </w:t>
      </w:r>
      <w:r w:rsidRPr="00562006">
        <w:rPr>
          <w:rFonts w:ascii="Times New Roman" w:hAnsi="Times New Roman"/>
          <w:sz w:val="24"/>
          <w:szCs w:val="24"/>
        </w:rPr>
        <w:t>La invención del sujeto.</w:t>
      </w:r>
    </w:p>
    <w:p w:rsidR="007E7E45" w:rsidRDefault="007E7E45" w:rsidP="006F028E">
      <w:pPr>
        <w:spacing w:line="276" w:lineRule="auto"/>
        <w:jc w:val="both"/>
        <w:rPr>
          <w:rFonts w:ascii="Times New Roman" w:hAnsi="Times New Roman"/>
          <w:b/>
          <w:sz w:val="24"/>
          <w:szCs w:val="24"/>
        </w:rPr>
      </w:pPr>
      <w:r w:rsidRPr="00562006">
        <w:rPr>
          <w:rFonts w:ascii="Times New Roman" w:hAnsi="Times New Roman"/>
          <w:b/>
          <w:sz w:val="24"/>
          <w:szCs w:val="24"/>
        </w:rPr>
        <w:t>Teoría del Conocimiento</w:t>
      </w:r>
    </w:p>
    <w:p w:rsidR="007E7E45" w:rsidRDefault="007E7E45" w:rsidP="006F028E">
      <w:pPr>
        <w:spacing w:line="276" w:lineRule="auto"/>
        <w:jc w:val="both"/>
        <w:rPr>
          <w:rFonts w:ascii="Times New Roman" w:hAnsi="Times New Roman"/>
          <w:sz w:val="24"/>
          <w:szCs w:val="24"/>
        </w:rPr>
      </w:pPr>
      <w:r>
        <w:rPr>
          <w:rFonts w:ascii="Times New Roman" w:hAnsi="Times New Roman"/>
          <w:sz w:val="24"/>
          <w:szCs w:val="24"/>
        </w:rPr>
        <w:t xml:space="preserve">Platón y los dos mundos. Aristóteles y la nueva mirada de la experiencia. </w:t>
      </w:r>
      <w:r w:rsidRPr="00B043A5">
        <w:rPr>
          <w:rFonts w:ascii="Times New Roman" w:hAnsi="Times New Roman"/>
          <w:sz w:val="24"/>
          <w:szCs w:val="24"/>
        </w:rPr>
        <w:t>El problema del conocimiento de la naturaleza en el surgimiento de la ciencia moderna: la confrontación racionalismo – empirismo. Descartes: El  cogi</w:t>
      </w:r>
      <w:r>
        <w:rPr>
          <w:rFonts w:ascii="Times New Roman" w:hAnsi="Times New Roman"/>
          <w:sz w:val="24"/>
          <w:szCs w:val="24"/>
        </w:rPr>
        <w:t xml:space="preserve">to. La cosificación del yo. El </w:t>
      </w:r>
      <w:r w:rsidRPr="00B043A5">
        <w:rPr>
          <w:rFonts w:ascii="Times New Roman" w:hAnsi="Times New Roman"/>
          <w:sz w:val="24"/>
          <w:szCs w:val="24"/>
        </w:rPr>
        <w:t>dualismo. Las consecuencias escépticas del empirismo en H</w:t>
      </w:r>
      <w:r>
        <w:rPr>
          <w:rFonts w:ascii="Times New Roman" w:hAnsi="Times New Roman"/>
          <w:sz w:val="24"/>
          <w:szCs w:val="24"/>
        </w:rPr>
        <w:t xml:space="preserve">ume: la crítica a la noción de </w:t>
      </w:r>
      <w:r w:rsidRPr="00B043A5">
        <w:rPr>
          <w:rFonts w:ascii="Times New Roman" w:hAnsi="Times New Roman"/>
          <w:sz w:val="24"/>
          <w:szCs w:val="24"/>
        </w:rPr>
        <w:t>substancia; el problema de la causalidad; la descosificación</w:t>
      </w:r>
      <w:r>
        <w:rPr>
          <w:rFonts w:ascii="Times New Roman" w:hAnsi="Times New Roman"/>
          <w:sz w:val="24"/>
          <w:szCs w:val="24"/>
        </w:rPr>
        <w:t xml:space="preserve"> del yo. El idealismo de Kant: </w:t>
      </w:r>
      <w:r w:rsidRPr="00B043A5">
        <w:rPr>
          <w:rFonts w:ascii="Times New Roman" w:hAnsi="Times New Roman"/>
          <w:sz w:val="24"/>
          <w:szCs w:val="24"/>
        </w:rPr>
        <w:t>el sujeto trascendental como condición de posibilidad</w:t>
      </w:r>
      <w:r>
        <w:rPr>
          <w:rFonts w:ascii="Times New Roman" w:hAnsi="Times New Roman"/>
          <w:sz w:val="24"/>
          <w:szCs w:val="24"/>
        </w:rPr>
        <w:t xml:space="preserve"> de la experiencia. Fenómeno y </w:t>
      </w:r>
      <w:r w:rsidRPr="00B043A5">
        <w:rPr>
          <w:rFonts w:ascii="Times New Roman" w:hAnsi="Times New Roman"/>
          <w:sz w:val="24"/>
          <w:szCs w:val="24"/>
        </w:rPr>
        <w:t xml:space="preserve">cosa en sí. </w:t>
      </w:r>
    </w:p>
    <w:p w:rsidR="007E7E45" w:rsidRDefault="007E7E45" w:rsidP="006F028E">
      <w:pPr>
        <w:spacing w:line="276" w:lineRule="auto"/>
        <w:jc w:val="both"/>
        <w:rPr>
          <w:rFonts w:ascii="Times New Roman" w:hAnsi="Times New Roman"/>
          <w:b/>
          <w:sz w:val="24"/>
          <w:szCs w:val="24"/>
        </w:rPr>
      </w:pPr>
      <w:r>
        <w:rPr>
          <w:rFonts w:ascii="Times New Roman" w:hAnsi="Times New Roman"/>
          <w:b/>
          <w:sz w:val="24"/>
          <w:szCs w:val="24"/>
        </w:rPr>
        <w:t>Epistemología General</w:t>
      </w:r>
    </w:p>
    <w:p w:rsidR="007E7E45" w:rsidRDefault="007E7E45" w:rsidP="006F028E">
      <w:pPr>
        <w:spacing w:line="276" w:lineRule="auto"/>
        <w:jc w:val="both"/>
        <w:rPr>
          <w:rFonts w:ascii="Times New Roman" w:hAnsi="Times New Roman"/>
          <w:sz w:val="24"/>
          <w:szCs w:val="24"/>
        </w:rPr>
      </w:pPr>
      <w:r>
        <w:rPr>
          <w:rFonts w:ascii="Times New Roman" w:hAnsi="Times New Roman"/>
          <w:sz w:val="24"/>
          <w:szCs w:val="24"/>
        </w:rPr>
        <w:t xml:space="preserve">Círculo de Viena. Neopositivismo. </w:t>
      </w:r>
      <w:r w:rsidRPr="00AF7D95">
        <w:rPr>
          <w:rFonts w:ascii="Times New Roman" w:hAnsi="Times New Roman"/>
          <w:sz w:val="24"/>
          <w:szCs w:val="24"/>
        </w:rPr>
        <w:t>El empirismo lógico. La concepción inductivista crítica del método científico. Contrastación empírica y confirmación de las teorías.El método hipotético-deductivo. El falsacionismopopperiano. Críticas a la inducción. La falsabilidad. Refutación y corroboración de teorías. Los enunciados básicos.</w:t>
      </w:r>
      <w:r>
        <w:rPr>
          <w:rFonts w:ascii="Times New Roman" w:hAnsi="Times New Roman"/>
          <w:sz w:val="24"/>
          <w:szCs w:val="24"/>
        </w:rPr>
        <w:t xml:space="preserve"> La concepción </w:t>
      </w:r>
      <w:r w:rsidRPr="007B0CBF">
        <w:rPr>
          <w:rFonts w:ascii="Times New Roman" w:hAnsi="Times New Roman"/>
          <w:sz w:val="24"/>
          <w:szCs w:val="24"/>
        </w:rPr>
        <w:t>kuhniana de la ciencia: paradigmas, ciencia normal y ciencia</w:t>
      </w:r>
      <w:r>
        <w:rPr>
          <w:rFonts w:ascii="Times New Roman" w:hAnsi="Times New Roman"/>
          <w:sz w:val="24"/>
          <w:szCs w:val="24"/>
        </w:rPr>
        <w:t xml:space="preserve"> revolucionaria. La tesis de la </w:t>
      </w:r>
      <w:r w:rsidRPr="007B0CBF">
        <w:rPr>
          <w:rFonts w:ascii="Times New Roman" w:hAnsi="Times New Roman"/>
          <w:sz w:val="24"/>
          <w:szCs w:val="24"/>
        </w:rPr>
        <w:t>inconmensurabilidad. La ev</w:t>
      </w:r>
      <w:r>
        <w:rPr>
          <w:rFonts w:ascii="Times New Roman" w:hAnsi="Times New Roman"/>
          <w:sz w:val="24"/>
          <w:szCs w:val="24"/>
        </w:rPr>
        <w:t xml:space="preserve">olución del pensamiento de Kuhn. </w:t>
      </w:r>
    </w:p>
    <w:p w:rsidR="007E7E45" w:rsidRDefault="007E7E45" w:rsidP="006F028E">
      <w:pPr>
        <w:spacing w:line="276" w:lineRule="auto"/>
        <w:jc w:val="both"/>
        <w:rPr>
          <w:rFonts w:ascii="Times New Roman" w:hAnsi="Times New Roman"/>
          <w:b/>
          <w:sz w:val="24"/>
          <w:szCs w:val="24"/>
        </w:rPr>
      </w:pPr>
      <w:r w:rsidRPr="007665B3">
        <w:rPr>
          <w:rFonts w:ascii="Times New Roman" w:hAnsi="Times New Roman"/>
          <w:b/>
          <w:sz w:val="24"/>
          <w:szCs w:val="24"/>
        </w:rPr>
        <w:t>Epistemo</w:t>
      </w:r>
      <w:r>
        <w:rPr>
          <w:rFonts w:ascii="Times New Roman" w:hAnsi="Times New Roman"/>
          <w:b/>
          <w:sz w:val="24"/>
          <w:szCs w:val="24"/>
        </w:rPr>
        <w:t>logía de las ciencias sociales</w:t>
      </w:r>
    </w:p>
    <w:p w:rsidR="007E7E45" w:rsidRDefault="007E7E45" w:rsidP="006F028E">
      <w:pPr>
        <w:spacing w:line="276" w:lineRule="auto"/>
        <w:jc w:val="both"/>
        <w:rPr>
          <w:rFonts w:ascii="Times New Roman" w:hAnsi="Times New Roman"/>
          <w:sz w:val="24"/>
          <w:szCs w:val="24"/>
        </w:rPr>
      </w:pPr>
      <w:r w:rsidRPr="007665B3">
        <w:rPr>
          <w:rFonts w:ascii="Times New Roman" w:hAnsi="Times New Roman"/>
          <w:sz w:val="24"/>
          <w:szCs w:val="24"/>
        </w:rPr>
        <w:t>Problemas epistemológicos de las ciencias sociales. Dificultades y paradojas que debenenfrentar los estudios sociales. Figuras representativas.Las concepciones epistemológicas clásicas en ciencias sociales. El positivismo. La concepción de K. Marx. Aspectos epistemológicos y metodo</w:t>
      </w:r>
      <w:r>
        <w:rPr>
          <w:rFonts w:ascii="Times New Roman" w:hAnsi="Times New Roman"/>
          <w:sz w:val="24"/>
          <w:szCs w:val="24"/>
        </w:rPr>
        <w:t xml:space="preserve">lógicos. </w:t>
      </w:r>
      <w:r w:rsidRPr="007665B3">
        <w:rPr>
          <w:rFonts w:ascii="Times New Roman" w:hAnsi="Times New Roman"/>
          <w:sz w:val="24"/>
          <w:szCs w:val="24"/>
        </w:rPr>
        <w:t>El método dialéctico. Émile Durkheim: las reglas del método sociológico. El comprensivismo en ciencias sociales: La dualidad explicación-comprensión. La perspectiva de Max Weber: comprensión explicativa y tipos ideales.  El papel de las valoraciones en la investigación social</w:t>
      </w:r>
      <w:r>
        <w:rPr>
          <w:rFonts w:ascii="Times New Roman" w:hAnsi="Times New Roman"/>
          <w:sz w:val="24"/>
          <w:szCs w:val="24"/>
        </w:rPr>
        <w:t>.</w:t>
      </w:r>
    </w:p>
    <w:p w:rsidR="007E7E45" w:rsidRDefault="007E7E45" w:rsidP="006F028E">
      <w:pPr>
        <w:spacing w:line="276" w:lineRule="auto"/>
        <w:jc w:val="both"/>
        <w:rPr>
          <w:rFonts w:ascii="Times New Roman" w:hAnsi="Times New Roman"/>
          <w:b/>
          <w:sz w:val="24"/>
          <w:szCs w:val="24"/>
        </w:rPr>
      </w:pPr>
      <w:r w:rsidRPr="009F2B8D">
        <w:rPr>
          <w:rFonts w:ascii="Times New Roman" w:hAnsi="Times New Roman"/>
          <w:b/>
          <w:sz w:val="24"/>
          <w:szCs w:val="24"/>
        </w:rPr>
        <w:t>Filosofía Latinoamericana</w:t>
      </w:r>
    </w:p>
    <w:p w:rsidR="007E7E45" w:rsidRDefault="007E7E45" w:rsidP="006F028E">
      <w:pPr>
        <w:spacing w:line="276" w:lineRule="auto"/>
        <w:jc w:val="both"/>
        <w:rPr>
          <w:rFonts w:ascii="Times New Roman" w:hAnsi="Times New Roman"/>
          <w:sz w:val="24"/>
          <w:szCs w:val="24"/>
        </w:rPr>
      </w:pPr>
      <w:r w:rsidRPr="00760B81">
        <w:rPr>
          <w:rFonts w:ascii="Times New Roman" w:hAnsi="Times New Roman"/>
          <w:sz w:val="24"/>
          <w:szCs w:val="24"/>
        </w:rPr>
        <w:t>¿Existe una Filosofía Latinoamericana? E</w:t>
      </w:r>
      <w:r>
        <w:rPr>
          <w:rFonts w:ascii="Times New Roman" w:hAnsi="Times New Roman"/>
          <w:sz w:val="24"/>
          <w:szCs w:val="24"/>
        </w:rPr>
        <w:t xml:space="preserve">stado de la Cuestión, problemas </w:t>
      </w:r>
      <w:r w:rsidRPr="00760B81">
        <w:rPr>
          <w:rFonts w:ascii="Times New Roman" w:hAnsi="Times New Roman"/>
          <w:sz w:val="24"/>
          <w:szCs w:val="24"/>
        </w:rPr>
        <w:t>y tendencias. Universalistas y particularistas</w:t>
      </w:r>
      <w:r>
        <w:rPr>
          <w:rFonts w:ascii="Times New Roman" w:hAnsi="Times New Roman"/>
          <w:sz w:val="24"/>
          <w:szCs w:val="24"/>
        </w:rPr>
        <w:t xml:space="preserve">. </w:t>
      </w:r>
      <w:r w:rsidRPr="0043071C">
        <w:rPr>
          <w:rFonts w:ascii="Times New Roman" w:hAnsi="Times New Roman"/>
          <w:sz w:val="24"/>
          <w:szCs w:val="24"/>
        </w:rPr>
        <w:t xml:space="preserve">Pensamiento latinoamericano. La esencia del pensamiento latinoamericano. </w:t>
      </w:r>
      <w:r>
        <w:rPr>
          <w:rFonts w:ascii="Times New Roman" w:hAnsi="Times New Roman"/>
          <w:sz w:val="24"/>
          <w:szCs w:val="24"/>
        </w:rPr>
        <w:t xml:space="preserve">América como conciencia. Revaloración de lo propio. Filosofar es hacer auténtica filosofía. </w:t>
      </w:r>
      <w:r w:rsidRPr="00BC438F">
        <w:rPr>
          <w:rFonts w:ascii="Times New Roman" w:hAnsi="Times New Roman"/>
          <w:sz w:val="24"/>
          <w:szCs w:val="24"/>
        </w:rPr>
        <w:t xml:space="preserve">Tres etapas de la filosofía en América Latina. Algunosretos urgentes. </w:t>
      </w:r>
      <w:r w:rsidRPr="00EB5990">
        <w:rPr>
          <w:rFonts w:ascii="Times New Roman" w:hAnsi="Times New Roman"/>
          <w:sz w:val="24"/>
          <w:szCs w:val="24"/>
        </w:rPr>
        <w:t>Teoría y praxis de la filosofía intercultural</w:t>
      </w:r>
    </w:p>
    <w:p w:rsidR="007E7E45" w:rsidRDefault="007E7E45" w:rsidP="006F028E">
      <w:pPr>
        <w:spacing w:line="276" w:lineRule="auto"/>
        <w:jc w:val="both"/>
        <w:rPr>
          <w:rFonts w:ascii="Times New Roman" w:hAnsi="Times New Roman"/>
          <w:sz w:val="24"/>
          <w:szCs w:val="24"/>
        </w:rPr>
      </w:pPr>
    </w:p>
    <w:p w:rsidR="007E7E45" w:rsidRDefault="007E7E45" w:rsidP="006F028E">
      <w:pPr>
        <w:spacing w:line="276" w:lineRule="auto"/>
        <w:jc w:val="both"/>
        <w:rPr>
          <w:rFonts w:ascii="Times New Roman" w:hAnsi="Times New Roman"/>
          <w:b/>
          <w:sz w:val="28"/>
          <w:szCs w:val="28"/>
        </w:rPr>
      </w:pPr>
      <w:r w:rsidRPr="00D84F1D">
        <w:rPr>
          <w:rFonts w:ascii="Times New Roman" w:hAnsi="Times New Roman"/>
          <w:b/>
          <w:sz w:val="28"/>
          <w:szCs w:val="28"/>
        </w:rPr>
        <w:t>Bibliografías específicas</w:t>
      </w:r>
    </w:p>
    <w:p w:rsidR="007E7E45" w:rsidRPr="00FD1B9B" w:rsidRDefault="007E7E45" w:rsidP="006F028E">
      <w:pPr>
        <w:spacing w:line="276" w:lineRule="auto"/>
        <w:jc w:val="both"/>
        <w:rPr>
          <w:rFonts w:ascii="Times New Roman" w:hAnsi="Times New Roman"/>
          <w:b/>
          <w:color w:val="000000"/>
          <w:sz w:val="24"/>
          <w:szCs w:val="24"/>
        </w:rPr>
      </w:pPr>
      <w:r w:rsidRPr="00FD1B9B">
        <w:rPr>
          <w:rFonts w:ascii="Times New Roman" w:hAnsi="Times New Roman"/>
          <w:b/>
          <w:color w:val="000000"/>
          <w:sz w:val="24"/>
          <w:szCs w:val="24"/>
        </w:rPr>
        <w:t>Introducción a la Filosofía</w:t>
      </w:r>
    </w:p>
    <w:p w:rsidR="007E7E45" w:rsidRPr="00321BC8"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 xml:space="preserve">ARISTÓTELES(2000) </w:t>
      </w:r>
      <w:r w:rsidRPr="001B2ADE">
        <w:rPr>
          <w:rFonts w:ascii="Times New Roman" w:hAnsi="Times New Roman"/>
          <w:i/>
          <w:sz w:val="24"/>
          <w:szCs w:val="24"/>
        </w:rPr>
        <w:t>Política.</w:t>
      </w:r>
      <w:r w:rsidRPr="00321BC8">
        <w:rPr>
          <w:rFonts w:ascii="Times New Roman" w:hAnsi="Times New Roman"/>
          <w:sz w:val="24"/>
          <w:szCs w:val="24"/>
        </w:rPr>
        <w:t xml:space="preserve"> Buenos Aires: Losada, Libros I y III.</w:t>
      </w:r>
    </w:p>
    <w:p w:rsidR="007E7E45" w:rsidRPr="00321BC8"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PLATÓN (1990</w:t>
      </w:r>
      <w:r w:rsidRPr="001B2ADE">
        <w:rPr>
          <w:rFonts w:ascii="Times New Roman" w:hAnsi="Times New Roman"/>
          <w:i/>
          <w:sz w:val="24"/>
          <w:szCs w:val="24"/>
        </w:rPr>
        <w:t>) República</w:t>
      </w:r>
      <w:r w:rsidRPr="00321BC8">
        <w:rPr>
          <w:rFonts w:ascii="Times New Roman" w:hAnsi="Times New Roman"/>
          <w:sz w:val="24"/>
          <w:szCs w:val="24"/>
        </w:rPr>
        <w:t>. Buenos Aires: Eudeba, Libros I y IV</w:t>
      </w:r>
    </w:p>
    <w:p w:rsidR="007E7E45" w:rsidRPr="00321BC8" w:rsidRDefault="007E7E45" w:rsidP="006F028E">
      <w:pPr>
        <w:spacing w:line="276" w:lineRule="auto"/>
        <w:rPr>
          <w:rFonts w:ascii="Times New Roman" w:hAnsi="Times New Roman"/>
          <w:b/>
          <w:sz w:val="24"/>
          <w:szCs w:val="24"/>
        </w:rPr>
      </w:pPr>
      <w:r w:rsidRPr="00321BC8">
        <w:rPr>
          <w:rFonts w:ascii="Times New Roman" w:hAnsi="Times New Roman"/>
          <w:sz w:val="24"/>
          <w:szCs w:val="24"/>
        </w:rPr>
        <w:t>CARPIO, A</w:t>
      </w:r>
      <w:r>
        <w:rPr>
          <w:rFonts w:ascii="Times New Roman" w:hAnsi="Times New Roman"/>
          <w:sz w:val="24"/>
          <w:szCs w:val="24"/>
        </w:rPr>
        <w:t>.</w:t>
      </w:r>
      <w:r w:rsidRPr="00321BC8">
        <w:rPr>
          <w:rFonts w:ascii="Times New Roman" w:hAnsi="Times New Roman"/>
          <w:sz w:val="24"/>
          <w:szCs w:val="24"/>
        </w:rPr>
        <w:t xml:space="preserve"> (1974) </w:t>
      </w:r>
      <w:r w:rsidRPr="001B2ADE">
        <w:rPr>
          <w:rFonts w:ascii="Times New Roman" w:hAnsi="Times New Roman"/>
          <w:i/>
          <w:sz w:val="24"/>
          <w:szCs w:val="24"/>
        </w:rPr>
        <w:t>Principios de filosofía. Una introducción a su problemática</w:t>
      </w:r>
      <w:r w:rsidRPr="00321BC8">
        <w:rPr>
          <w:rFonts w:ascii="Times New Roman" w:hAnsi="Times New Roman"/>
          <w:sz w:val="24"/>
          <w:szCs w:val="24"/>
        </w:rPr>
        <w:t>."Prefacio" Bs. As., Glauco</w:t>
      </w:r>
      <w:r w:rsidRPr="00321BC8">
        <w:rPr>
          <w:rFonts w:ascii="Times New Roman" w:hAnsi="Times New Roman"/>
          <w:color w:val="000000"/>
          <w:sz w:val="24"/>
          <w:szCs w:val="24"/>
        </w:rPr>
        <w:t xml:space="preserve">. </w:t>
      </w:r>
    </w:p>
    <w:p w:rsidR="007E7E45" w:rsidRPr="00321BC8" w:rsidRDefault="007E7E45" w:rsidP="006F028E">
      <w:pPr>
        <w:tabs>
          <w:tab w:val="left" w:pos="720"/>
        </w:tabs>
        <w:suppressAutoHyphens/>
        <w:spacing w:line="276" w:lineRule="auto"/>
        <w:ind w:right="-136"/>
        <w:jc w:val="both"/>
        <w:textAlignment w:val="baseline"/>
        <w:rPr>
          <w:rFonts w:ascii="Times New Roman" w:hAnsi="Times New Roman"/>
          <w:sz w:val="24"/>
          <w:szCs w:val="24"/>
        </w:rPr>
      </w:pPr>
      <w:r w:rsidRPr="00321BC8">
        <w:rPr>
          <w:rFonts w:ascii="Times New Roman" w:hAnsi="Times New Roman"/>
          <w:color w:val="000000"/>
          <w:sz w:val="24"/>
          <w:szCs w:val="24"/>
          <w:shd w:val="clear" w:color="auto" w:fill="FFFFFF"/>
        </w:rPr>
        <w:t>FERRATERMORA, J</w:t>
      </w:r>
      <w:r>
        <w:rPr>
          <w:rFonts w:ascii="Times New Roman" w:hAnsi="Times New Roman"/>
          <w:color w:val="000000"/>
          <w:sz w:val="24"/>
          <w:szCs w:val="24"/>
          <w:shd w:val="clear" w:color="auto" w:fill="FFFFFF"/>
        </w:rPr>
        <w:t xml:space="preserve">. </w:t>
      </w:r>
      <w:r w:rsidRPr="00321BC8">
        <w:rPr>
          <w:rFonts w:ascii="Times New Roman" w:hAnsi="Times New Roman"/>
          <w:color w:val="000000"/>
          <w:sz w:val="24"/>
          <w:szCs w:val="24"/>
          <w:shd w:val="clear" w:color="auto" w:fill="FFFFFF"/>
        </w:rPr>
        <w:t xml:space="preserve">(2006) </w:t>
      </w:r>
      <w:r w:rsidRPr="001B2ADE">
        <w:rPr>
          <w:rFonts w:ascii="Times New Roman" w:hAnsi="Times New Roman"/>
          <w:i/>
          <w:color w:val="000000"/>
          <w:sz w:val="24"/>
          <w:szCs w:val="24"/>
          <w:shd w:val="clear" w:color="auto" w:fill="FFFFFF"/>
        </w:rPr>
        <w:t>Diccionario de Filosofía Abreviado</w:t>
      </w:r>
      <w:r w:rsidRPr="00321BC8">
        <w:rPr>
          <w:rFonts w:ascii="Times New Roman" w:hAnsi="Times New Roman"/>
          <w:color w:val="000000"/>
          <w:sz w:val="24"/>
          <w:szCs w:val="24"/>
          <w:shd w:val="clear" w:color="auto" w:fill="FFFFFF"/>
        </w:rPr>
        <w:t>. Ed</w:t>
      </w:r>
      <w:r>
        <w:rPr>
          <w:rFonts w:ascii="Times New Roman" w:hAnsi="Times New Roman"/>
          <w:color w:val="000000"/>
          <w:sz w:val="24"/>
          <w:szCs w:val="24"/>
          <w:shd w:val="clear" w:color="auto" w:fill="FFFFFF"/>
        </w:rPr>
        <w:t xml:space="preserve">. </w:t>
      </w:r>
      <w:r w:rsidRPr="00321BC8">
        <w:rPr>
          <w:rFonts w:ascii="Times New Roman" w:hAnsi="Times New Roman"/>
          <w:color w:val="000000"/>
          <w:sz w:val="24"/>
          <w:szCs w:val="24"/>
          <w:shd w:val="clear" w:color="auto" w:fill="FFFFFF"/>
        </w:rPr>
        <w:t>Sudamericana. Bs. As.</w:t>
      </w:r>
    </w:p>
    <w:p w:rsidR="007E7E45" w:rsidRPr="00321BC8" w:rsidRDefault="007E7E45" w:rsidP="006F028E">
      <w:pPr>
        <w:tabs>
          <w:tab w:val="left" w:pos="720"/>
        </w:tabs>
        <w:suppressAutoHyphens/>
        <w:spacing w:line="276" w:lineRule="auto"/>
        <w:ind w:right="-136"/>
        <w:jc w:val="both"/>
        <w:textAlignment w:val="baseline"/>
        <w:rPr>
          <w:rFonts w:ascii="Times New Roman" w:hAnsi="Times New Roman"/>
          <w:sz w:val="24"/>
          <w:szCs w:val="24"/>
        </w:rPr>
      </w:pPr>
      <w:r w:rsidRPr="00321BC8">
        <w:rPr>
          <w:rFonts w:ascii="Times New Roman" w:hAnsi="Times New Roman"/>
          <w:sz w:val="24"/>
          <w:szCs w:val="24"/>
        </w:rPr>
        <w:t>JASPERS,Kar</w:t>
      </w:r>
      <w:r>
        <w:rPr>
          <w:rFonts w:ascii="Times New Roman" w:hAnsi="Times New Roman"/>
          <w:sz w:val="24"/>
          <w:szCs w:val="24"/>
        </w:rPr>
        <w:t>l</w:t>
      </w:r>
      <w:r w:rsidRPr="00321BC8">
        <w:rPr>
          <w:rFonts w:ascii="Times New Roman" w:hAnsi="Times New Roman"/>
          <w:sz w:val="24"/>
          <w:szCs w:val="24"/>
        </w:rPr>
        <w:t xml:space="preserve">,  (2000), </w:t>
      </w:r>
      <w:r w:rsidRPr="001B2ADE">
        <w:rPr>
          <w:rFonts w:ascii="Times New Roman" w:hAnsi="Times New Roman"/>
          <w:i/>
          <w:sz w:val="24"/>
          <w:szCs w:val="24"/>
        </w:rPr>
        <w:t>La Filosofía</w:t>
      </w:r>
      <w:r w:rsidRPr="00321BC8">
        <w:rPr>
          <w:rFonts w:ascii="Times New Roman" w:hAnsi="Times New Roman"/>
          <w:sz w:val="24"/>
          <w:szCs w:val="24"/>
        </w:rPr>
        <w:t xml:space="preserve">  Fondo de Cultura Económica. México. </w:t>
      </w:r>
    </w:p>
    <w:p w:rsidR="007E7E45" w:rsidRDefault="007E7E45" w:rsidP="006F028E">
      <w:pPr>
        <w:tabs>
          <w:tab w:val="left" w:pos="720"/>
        </w:tabs>
        <w:suppressAutoHyphens/>
        <w:spacing w:line="276" w:lineRule="auto"/>
        <w:ind w:right="-136"/>
        <w:jc w:val="both"/>
        <w:textAlignment w:val="baseline"/>
        <w:rPr>
          <w:rFonts w:ascii="Times New Roman" w:hAnsi="Times New Roman"/>
          <w:sz w:val="24"/>
          <w:szCs w:val="24"/>
        </w:rPr>
      </w:pPr>
      <w:r w:rsidRPr="00321BC8">
        <w:rPr>
          <w:rFonts w:ascii="Times New Roman" w:hAnsi="Times New Roman"/>
          <w:sz w:val="24"/>
          <w:szCs w:val="24"/>
        </w:rPr>
        <w:t xml:space="preserve">DESCARTES, R. (1980) </w:t>
      </w:r>
      <w:r w:rsidRPr="00D14C2A">
        <w:rPr>
          <w:rFonts w:ascii="Times New Roman" w:hAnsi="Times New Roman"/>
          <w:i/>
          <w:sz w:val="24"/>
          <w:szCs w:val="24"/>
        </w:rPr>
        <w:t>Meditaciones Metafísicas</w:t>
      </w:r>
      <w:r w:rsidRPr="00321BC8">
        <w:rPr>
          <w:rFonts w:ascii="Times New Roman" w:hAnsi="Times New Roman"/>
          <w:sz w:val="24"/>
          <w:szCs w:val="24"/>
        </w:rPr>
        <w:t xml:space="preserve"> Obras escogidas. Bs. As., Charcas</w:t>
      </w:r>
      <w:r>
        <w:rPr>
          <w:rFonts w:ascii="Times New Roman" w:hAnsi="Times New Roman"/>
          <w:sz w:val="24"/>
          <w:szCs w:val="24"/>
        </w:rPr>
        <w:t>.</w:t>
      </w:r>
    </w:p>
    <w:p w:rsidR="007E7E45" w:rsidRPr="00321BC8" w:rsidRDefault="007E7E45" w:rsidP="006F028E">
      <w:pPr>
        <w:tabs>
          <w:tab w:val="left" w:pos="720"/>
        </w:tabs>
        <w:suppressAutoHyphens/>
        <w:spacing w:line="276" w:lineRule="auto"/>
        <w:ind w:right="-136"/>
        <w:jc w:val="both"/>
        <w:textAlignment w:val="baseline"/>
        <w:rPr>
          <w:rFonts w:ascii="Times New Roman" w:hAnsi="Times New Roman"/>
          <w:sz w:val="24"/>
          <w:szCs w:val="24"/>
        </w:rPr>
      </w:pPr>
      <w:r w:rsidRPr="00517948">
        <w:rPr>
          <w:rStyle w:val="Textoennegrita"/>
          <w:rFonts w:ascii="Times New Roman" w:hAnsi="Times New Roman" w:cs="Arial"/>
          <w:sz w:val="24"/>
          <w:szCs w:val="24"/>
          <w:shd w:val="clear" w:color="auto" w:fill="FFF9EE"/>
        </w:rPr>
        <w:t>FOUCAULT, Michel</w:t>
      </w:r>
      <w:r w:rsidRPr="00517948">
        <w:rPr>
          <w:rStyle w:val="apple-converted-space"/>
          <w:rFonts w:ascii="Times New Roman" w:hAnsi="Times New Roman" w:cs="Arial"/>
          <w:sz w:val="24"/>
          <w:szCs w:val="24"/>
          <w:shd w:val="clear" w:color="auto" w:fill="FFF9EE"/>
        </w:rPr>
        <w:t xml:space="preserve"> (1999) </w:t>
      </w:r>
      <w:r w:rsidRPr="00517948">
        <w:rPr>
          <w:rStyle w:val="nfasis"/>
          <w:rFonts w:ascii="Times New Roman" w:hAnsi="Times New Roman" w:cs="Arial"/>
          <w:iCs/>
          <w:sz w:val="24"/>
          <w:szCs w:val="24"/>
          <w:shd w:val="clear" w:color="auto" w:fill="FFF9EE"/>
        </w:rPr>
        <w:t>Las Palabras y las cosas. Una arqueología de las ciencias</w:t>
      </w:r>
      <w:r w:rsidRPr="00321BC8">
        <w:rPr>
          <w:rStyle w:val="nfasis"/>
          <w:rFonts w:ascii="Times New Roman" w:hAnsi="Times New Roman" w:cs="Arial"/>
          <w:iCs/>
          <w:sz w:val="24"/>
          <w:szCs w:val="24"/>
          <w:shd w:val="clear" w:color="auto" w:fill="FFF9EE"/>
        </w:rPr>
        <w:t xml:space="preserve"> humanas </w:t>
      </w:r>
      <w:r w:rsidRPr="00321BC8">
        <w:rPr>
          <w:rFonts w:ascii="Times New Roman" w:hAnsi="Times New Roman"/>
          <w:sz w:val="24"/>
          <w:szCs w:val="24"/>
          <w:shd w:val="clear" w:color="auto" w:fill="FFF9EE"/>
        </w:rPr>
        <w:t xml:space="preserve">Madrid. Siglo XXI, X, </w:t>
      </w:r>
    </w:p>
    <w:p w:rsidR="007E7E45" w:rsidRPr="00321BC8" w:rsidRDefault="007E7E45" w:rsidP="006F028E">
      <w:pPr>
        <w:pStyle w:val="NormalWeb"/>
        <w:spacing w:before="0" w:beforeAutospacing="0" w:after="0" w:afterAutospacing="0" w:line="276" w:lineRule="auto"/>
        <w:rPr>
          <w:rFonts w:ascii="Times New Roman" w:hAnsi="Times New Roman"/>
          <w:sz w:val="24"/>
          <w:szCs w:val="24"/>
        </w:rPr>
      </w:pPr>
      <w:r w:rsidRPr="00321BC8">
        <w:rPr>
          <w:rFonts w:ascii="Times New Roman" w:hAnsi="Times New Roman"/>
          <w:sz w:val="24"/>
          <w:szCs w:val="24"/>
        </w:rPr>
        <w:t>ECO, Umberto. (1987</w:t>
      </w:r>
      <w:r>
        <w:rPr>
          <w:rFonts w:ascii="Times New Roman" w:hAnsi="Times New Roman"/>
          <w:i/>
          <w:sz w:val="24"/>
          <w:szCs w:val="24"/>
        </w:rPr>
        <w:t>)</w:t>
      </w:r>
      <w:r w:rsidRPr="00D14C2A">
        <w:rPr>
          <w:rFonts w:ascii="Times New Roman" w:hAnsi="Times New Roman"/>
          <w:i/>
          <w:sz w:val="24"/>
          <w:szCs w:val="24"/>
        </w:rPr>
        <w:t>El oficio de pensar</w:t>
      </w:r>
      <w:r w:rsidRPr="00321BC8">
        <w:rPr>
          <w:rFonts w:ascii="Times New Roman" w:hAnsi="Times New Roman"/>
          <w:sz w:val="24"/>
          <w:szCs w:val="24"/>
        </w:rPr>
        <w:t xml:space="preserve">, </w:t>
      </w:r>
      <w:r>
        <w:rPr>
          <w:rFonts w:ascii="Times New Roman" w:hAnsi="Times New Roman"/>
          <w:sz w:val="24"/>
          <w:szCs w:val="24"/>
        </w:rPr>
        <w:t>diario La Nación, Buenos Aires.</w:t>
      </w:r>
    </w:p>
    <w:p w:rsidR="007E7E45" w:rsidRPr="00321BC8" w:rsidRDefault="007E7E45" w:rsidP="006F028E">
      <w:pPr>
        <w:pStyle w:val="NormalWeb"/>
        <w:spacing w:before="0" w:beforeAutospacing="0" w:after="0" w:afterAutospacing="0" w:line="276" w:lineRule="auto"/>
        <w:rPr>
          <w:rFonts w:ascii="Times New Roman" w:hAnsi="Times New Roman"/>
          <w:sz w:val="24"/>
          <w:szCs w:val="24"/>
        </w:rPr>
      </w:pPr>
      <w:r w:rsidRPr="00321BC8">
        <w:rPr>
          <w:rFonts w:ascii="Times New Roman" w:hAnsi="Times New Roman"/>
          <w:sz w:val="24"/>
          <w:szCs w:val="24"/>
        </w:rPr>
        <w:t xml:space="preserve">La enseñanza, la reflexión y la investigación filosóficas en América Latina y el Caribe. (1991) Madrid, Tecnos y UNESCO, </w:t>
      </w:r>
    </w:p>
    <w:p w:rsidR="007E7E45" w:rsidRDefault="007E7E45" w:rsidP="006F028E">
      <w:pPr>
        <w:pStyle w:val="NormalWeb"/>
        <w:spacing w:before="0" w:beforeAutospacing="0" w:after="0" w:afterAutospacing="0" w:line="276" w:lineRule="auto"/>
        <w:rPr>
          <w:rFonts w:ascii="Times New Roman" w:hAnsi="Times New Roman"/>
          <w:sz w:val="24"/>
          <w:szCs w:val="24"/>
        </w:rPr>
      </w:pPr>
      <w:r w:rsidRPr="00321BC8">
        <w:rPr>
          <w:rFonts w:ascii="Times New Roman" w:hAnsi="Times New Roman"/>
          <w:sz w:val="24"/>
          <w:szCs w:val="24"/>
        </w:rPr>
        <w:t xml:space="preserve">RABOSSI, Eduardo A. (1986)  et al. </w:t>
      </w:r>
      <w:r w:rsidRPr="00ED1EE3">
        <w:rPr>
          <w:rFonts w:ascii="Times New Roman" w:hAnsi="Times New Roman"/>
          <w:i/>
          <w:sz w:val="24"/>
          <w:szCs w:val="24"/>
        </w:rPr>
        <w:t>Un modelo de enseñanza-aprendizaje para un enfoque crítico de la filosofía</w:t>
      </w:r>
      <w:r w:rsidRPr="00321BC8">
        <w:rPr>
          <w:rFonts w:ascii="Times New Roman" w:hAnsi="Times New Roman"/>
          <w:sz w:val="24"/>
          <w:szCs w:val="24"/>
        </w:rPr>
        <w:t>, en Actas del V Congreso Nacional de Filosofía, publicadas en Revista de Filosofía y Teoría</w:t>
      </w:r>
      <w:r>
        <w:rPr>
          <w:rFonts w:ascii="Times New Roman" w:hAnsi="Times New Roman"/>
          <w:sz w:val="24"/>
          <w:szCs w:val="24"/>
        </w:rPr>
        <w:t xml:space="preserve"> Política Nro. 26-27, La Plata.</w:t>
      </w:r>
    </w:p>
    <w:p w:rsidR="007E7E45" w:rsidRPr="00670061" w:rsidRDefault="007E7E45" w:rsidP="006F028E">
      <w:pPr>
        <w:pStyle w:val="NormalWeb"/>
        <w:spacing w:before="0" w:beforeAutospacing="0" w:after="0" w:afterAutospacing="0" w:line="276" w:lineRule="auto"/>
        <w:rPr>
          <w:rFonts w:ascii="Times New Roman" w:hAnsi="Times New Roman"/>
          <w:sz w:val="24"/>
          <w:szCs w:val="24"/>
          <w:lang w:val="en-US"/>
        </w:rPr>
      </w:pPr>
      <w:r w:rsidRPr="00321BC8">
        <w:rPr>
          <w:rFonts w:ascii="Times New Roman" w:hAnsi="Times New Roman"/>
          <w:sz w:val="24"/>
          <w:szCs w:val="24"/>
        </w:rPr>
        <w:t xml:space="preserve">NIETZSCHE, F. (2000), </w:t>
      </w:r>
      <w:r w:rsidRPr="00D434C5">
        <w:rPr>
          <w:rFonts w:ascii="Times New Roman" w:hAnsi="Times New Roman"/>
          <w:i/>
          <w:sz w:val="24"/>
          <w:szCs w:val="24"/>
        </w:rPr>
        <w:t>Así hablaba Zaratustra</w:t>
      </w:r>
      <w:r w:rsidRPr="00321BC8">
        <w:rPr>
          <w:rFonts w:ascii="Times New Roman" w:hAnsi="Times New Roman"/>
          <w:sz w:val="24"/>
          <w:szCs w:val="24"/>
        </w:rPr>
        <w:t xml:space="preserve">. </w:t>
      </w:r>
      <w:r w:rsidRPr="00670061">
        <w:rPr>
          <w:rFonts w:ascii="Times New Roman" w:hAnsi="Times New Roman"/>
          <w:sz w:val="24"/>
          <w:szCs w:val="24"/>
          <w:lang w:val="en-US"/>
        </w:rPr>
        <w:t xml:space="preserve">Bs. As. , Ed. Siglo XX. </w:t>
      </w:r>
    </w:p>
    <w:p w:rsidR="007E7E45" w:rsidRDefault="007E7E45" w:rsidP="006F028E">
      <w:pPr>
        <w:pStyle w:val="NormalWeb"/>
        <w:spacing w:before="0" w:beforeAutospacing="0" w:after="0" w:afterAutospacing="0" w:line="276" w:lineRule="auto"/>
        <w:rPr>
          <w:rFonts w:ascii="Times New Roman" w:hAnsi="Times New Roman"/>
          <w:sz w:val="24"/>
          <w:szCs w:val="24"/>
        </w:rPr>
      </w:pPr>
      <w:r w:rsidRPr="00321BC8">
        <w:rPr>
          <w:rFonts w:ascii="Times New Roman" w:hAnsi="Times New Roman"/>
          <w:sz w:val="24"/>
          <w:szCs w:val="24"/>
        </w:rPr>
        <w:t>SARTRE, J.-P. (1995</w:t>
      </w:r>
      <w:r w:rsidRPr="00D434C5">
        <w:rPr>
          <w:rFonts w:ascii="Times New Roman" w:hAnsi="Times New Roman"/>
          <w:i/>
          <w:sz w:val="24"/>
          <w:szCs w:val="24"/>
        </w:rPr>
        <w:t>) El ser y la nada</w:t>
      </w:r>
      <w:r w:rsidRPr="00321BC8">
        <w:rPr>
          <w:rFonts w:ascii="Times New Roman" w:hAnsi="Times New Roman"/>
          <w:sz w:val="24"/>
          <w:szCs w:val="24"/>
        </w:rPr>
        <w:t xml:space="preserve">. Barcelona, Eds. Altaya, 1993. </w:t>
      </w:r>
    </w:p>
    <w:p w:rsidR="007E7E45" w:rsidRDefault="007E7E45" w:rsidP="006F028E">
      <w:pPr>
        <w:pStyle w:val="NormalWeb"/>
        <w:spacing w:before="0" w:beforeAutospacing="0" w:after="0" w:afterAutospacing="0" w:line="276" w:lineRule="auto"/>
        <w:rPr>
          <w:rFonts w:ascii="Times New Roman" w:hAnsi="Times New Roman"/>
          <w:sz w:val="24"/>
          <w:szCs w:val="24"/>
        </w:rPr>
      </w:pPr>
      <w:r>
        <w:rPr>
          <w:rFonts w:ascii="Times New Roman" w:hAnsi="Times New Roman"/>
          <w:sz w:val="24"/>
          <w:szCs w:val="24"/>
        </w:rPr>
        <w:t xml:space="preserve">FOUCAULT, </w:t>
      </w:r>
      <w:r w:rsidRPr="00321BC8">
        <w:rPr>
          <w:rFonts w:ascii="Times New Roman" w:hAnsi="Times New Roman"/>
          <w:sz w:val="24"/>
          <w:szCs w:val="24"/>
        </w:rPr>
        <w:t xml:space="preserve">M. (1980) </w:t>
      </w:r>
      <w:r w:rsidRPr="00D434C5">
        <w:rPr>
          <w:rFonts w:ascii="Times New Roman" w:hAnsi="Times New Roman"/>
          <w:i/>
          <w:sz w:val="24"/>
          <w:szCs w:val="24"/>
        </w:rPr>
        <w:t>Nietzsche, la genealogía, la historia</w:t>
      </w:r>
      <w:r w:rsidRPr="00321BC8">
        <w:rPr>
          <w:rFonts w:ascii="Times New Roman" w:hAnsi="Times New Roman"/>
          <w:sz w:val="24"/>
          <w:szCs w:val="24"/>
        </w:rPr>
        <w:t xml:space="preserve">en Microfísica del poder, Madrid, La piqueta. </w:t>
      </w:r>
    </w:p>
    <w:p w:rsidR="007E7E45" w:rsidRPr="00321BC8" w:rsidRDefault="007E7E45" w:rsidP="006F028E">
      <w:pPr>
        <w:pStyle w:val="NormalWeb"/>
        <w:spacing w:before="0" w:beforeAutospacing="0" w:after="0" w:afterAutospacing="0" w:line="276" w:lineRule="auto"/>
        <w:rPr>
          <w:rFonts w:ascii="Times New Roman" w:hAnsi="Times New Roman"/>
          <w:sz w:val="24"/>
          <w:szCs w:val="24"/>
        </w:rPr>
      </w:pPr>
      <w:r w:rsidRPr="00321BC8">
        <w:rPr>
          <w:rFonts w:ascii="Times New Roman" w:hAnsi="Times New Roman"/>
          <w:sz w:val="24"/>
          <w:szCs w:val="24"/>
        </w:rPr>
        <w:t xml:space="preserve">GIOVANI REALE y </w:t>
      </w:r>
      <w:r>
        <w:rPr>
          <w:rFonts w:ascii="Times New Roman" w:hAnsi="Times New Roman"/>
          <w:sz w:val="24"/>
          <w:szCs w:val="24"/>
        </w:rPr>
        <w:t xml:space="preserve">ANTESIER, </w:t>
      </w:r>
      <w:r w:rsidRPr="00321BC8">
        <w:rPr>
          <w:rFonts w:ascii="Times New Roman" w:hAnsi="Times New Roman"/>
          <w:sz w:val="24"/>
          <w:szCs w:val="24"/>
        </w:rPr>
        <w:t xml:space="preserve">Darío (1997) </w:t>
      </w:r>
      <w:r w:rsidRPr="00D434C5">
        <w:rPr>
          <w:rFonts w:ascii="Times New Roman" w:hAnsi="Times New Roman"/>
          <w:i/>
          <w:sz w:val="24"/>
          <w:szCs w:val="24"/>
        </w:rPr>
        <w:t xml:space="preserve">Historia de Pensamiento Científico y Filosófico. Antigüedad y Contemporánea. </w:t>
      </w:r>
      <w:r w:rsidRPr="00321BC8">
        <w:rPr>
          <w:rFonts w:ascii="Times New Roman" w:hAnsi="Times New Roman"/>
          <w:sz w:val="24"/>
          <w:szCs w:val="24"/>
        </w:rPr>
        <w:t>Madrid. Herder</w:t>
      </w:r>
    </w:p>
    <w:p w:rsidR="007E7E45" w:rsidRDefault="007E7E45" w:rsidP="006F028E">
      <w:pPr>
        <w:pStyle w:val="NormalWeb"/>
        <w:spacing w:before="0" w:beforeAutospacing="0" w:after="0" w:afterAutospacing="0" w:line="276" w:lineRule="auto"/>
        <w:rPr>
          <w:rFonts w:ascii="Times New Roman" w:hAnsi="Times New Roman"/>
          <w:sz w:val="24"/>
          <w:szCs w:val="24"/>
        </w:rPr>
      </w:pPr>
      <w:r w:rsidRPr="00321BC8">
        <w:rPr>
          <w:rFonts w:ascii="Times New Roman" w:hAnsi="Times New Roman"/>
          <w:sz w:val="24"/>
          <w:szCs w:val="24"/>
        </w:rPr>
        <w:t>HEIDEGGER,</w:t>
      </w:r>
      <w:r w:rsidRPr="00D434C5">
        <w:rPr>
          <w:rFonts w:ascii="Times New Roman" w:hAnsi="Times New Roman"/>
          <w:sz w:val="24"/>
          <w:szCs w:val="24"/>
        </w:rPr>
        <w:t>M.(1997)</w:t>
      </w:r>
      <w:r w:rsidRPr="00D434C5">
        <w:rPr>
          <w:rFonts w:ascii="Times New Roman" w:hAnsi="Times New Roman"/>
          <w:i/>
          <w:sz w:val="24"/>
          <w:szCs w:val="24"/>
        </w:rPr>
        <w:t>La época de la imagen del mundo</w:t>
      </w:r>
      <w:r w:rsidRPr="00D434C5">
        <w:rPr>
          <w:rFonts w:ascii="Times New Roman" w:hAnsi="Times New Roman"/>
          <w:sz w:val="24"/>
          <w:szCs w:val="24"/>
        </w:rPr>
        <w:t>en Caminos del Bosque, Madrid, Alianza.</w:t>
      </w:r>
    </w:p>
    <w:p w:rsidR="007E7E45" w:rsidRPr="00A72B89" w:rsidRDefault="007E7E45" w:rsidP="006F028E">
      <w:pPr>
        <w:pStyle w:val="NormalWeb"/>
        <w:spacing w:before="0" w:beforeAutospacing="0" w:after="0" w:afterAutospacing="0" w:line="276" w:lineRule="auto"/>
        <w:rPr>
          <w:rFonts w:ascii="Times New Roman" w:hAnsi="Times New Roman"/>
          <w:b/>
          <w:sz w:val="24"/>
          <w:szCs w:val="24"/>
        </w:rPr>
      </w:pPr>
      <w:r w:rsidRPr="00A72B89">
        <w:rPr>
          <w:rFonts w:ascii="Times New Roman" w:hAnsi="Times New Roman"/>
          <w:b/>
          <w:sz w:val="24"/>
          <w:szCs w:val="24"/>
        </w:rPr>
        <w:lastRenderedPageBreak/>
        <w:t>Epistemología</w:t>
      </w:r>
    </w:p>
    <w:p w:rsidR="007E7E45" w:rsidRPr="00321BC8" w:rsidRDefault="007E7E45" w:rsidP="006F028E">
      <w:pPr>
        <w:spacing w:line="276" w:lineRule="auto"/>
        <w:jc w:val="both"/>
        <w:rPr>
          <w:rFonts w:ascii="Times New Roman" w:hAnsi="Times New Roman"/>
          <w:b/>
          <w:sz w:val="24"/>
          <w:szCs w:val="24"/>
        </w:rPr>
      </w:pPr>
      <w:r w:rsidRPr="00321BC8">
        <w:rPr>
          <w:rFonts w:ascii="Times New Roman" w:hAnsi="Times New Roman"/>
          <w:sz w:val="24"/>
          <w:szCs w:val="24"/>
        </w:rPr>
        <w:t xml:space="preserve">MARIO BUNGE: (1998) </w:t>
      </w:r>
      <w:r w:rsidRPr="00321BC8">
        <w:rPr>
          <w:rFonts w:ascii="Times New Roman" w:hAnsi="Times New Roman"/>
          <w:i/>
          <w:sz w:val="24"/>
          <w:szCs w:val="24"/>
        </w:rPr>
        <w:t xml:space="preserve">La ciencia, su método </w:t>
      </w:r>
      <w:r w:rsidRPr="0099652F">
        <w:rPr>
          <w:rFonts w:ascii="Times New Roman" w:hAnsi="Times New Roman"/>
          <w:i/>
          <w:sz w:val="24"/>
          <w:szCs w:val="24"/>
        </w:rPr>
        <w:t>y su filosofía</w:t>
      </w:r>
      <w:r w:rsidRPr="00321BC8">
        <w:rPr>
          <w:rFonts w:ascii="Times New Roman" w:hAnsi="Times New Roman"/>
          <w:sz w:val="24"/>
          <w:szCs w:val="24"/>
        </w:rPr>
        <w:t xml:space="preserve"> Buenos Aires: Siglo Veinte</w:t>
      </w:r>
    </w:p>
    <w:p w:rsidR="007E7E45" w:rsidRPr="00321BC8"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 xml:space="preserve">KLIMOVSKY, G. [1996] </w:t>
      </w:r>
      <w:r w:rsidRPr="0099652F">
        <w:rPr>
          <w:rFonts w:ascii="Times New Roman" w:hAnsi="Times New Roman"/>
          <w:i/>
          <w:sz w:val="24"/>
          <w:szCs w:val="24"/>
        </w:rPr>
        <w:t>Las desventuras del conocimiento científico</w:t>
      </w:r>
      <w:r w:rsidRPr="00321BC8">
        <w:rPr>
          <w:rFonts w:ascii="Times New Roman" w:hAnsi="Times New Roman"/>
          <w:sz w:val="24"/>
          <w:szCs w:val="24"/>
        </w:rPr>
        <w:t xml:space="preserve">, Buenos Aires, A-Z, HEMPEL, C. [1985] La filosofía de la ciencia natural, Madrid, Alianza </w:t>
      </w:r>
    </w:p>
    <w:p w:rsidR="007E7E45" w:rsidRPr="00321BC8"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 xml:space="preserve">GAETA, R., GENTILE, N., LUCERO, S. </w:t>
      </w:r>
      <w:r>
        <w:rPr>
          <w:rFonts w:ascii="Times New Roman" w:hAnsi="Times New Roman"/>
          <w:sz w:val="24"/>
          <w:szCs w:val="24"/>
        </w:rPr>
        <w:t>(</w:t>
      </w:r>
      <w:r w:rsidRPr="00321BC8">
        <w:rPr>
          <w:rFonts w:ascii="Times New Roman" w:hAnsi="Times New Roman"/>
          <w:sz w:val="24"/>
          <w:szCs w:val="24"/>
        </w:rPr>
        <w:t>2002</w:t>
      </w:r>
      <w:r>
        <w:rPr>
          <w:rFonts w:ascii="Times New Roman" w:hAnsi="Times New Roman"/>
          <w:sz w:val="24"/>
          <w:szCs w:val="24"/>
        </w:rPr>
        <w:t>)</w:t>
      </w:r>
      <w:r w:rsidRPr="0099652F">
        <w:rPr>
          <w:rFonts w:ascii="Times New Roman" w:hAnsi="Times New Roman"/>
          <w:i/>
          <w:sz w:val="24"/>
          <w:szCs w:val="24"/>
        </w:rPr>
        <w:t>Filosofía de la Ciencia y de la Técnica</w:t>
      </w:r>
      <w:r>
        <w:rPr>
          <w:rFonts w:ascii="Times New Roman" w:hAnsi="Times New Roman"/>
          <w:sz w:val="24"/>
          <w:szCs w:val="24"/>
        </w:rPr>
        <w:t>, Buenos Aires, UTN</w:t>
      </w:r>
    </w:p>
    <w:p w:rsidR="007E7E45" w:rsidRPr="00321BC8"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POPPER, K.</w:t>
      </w:r>
      <w:r>
        <w:rPr>
          <w:rFonts w:ascii="Times New Roman" w:hAnsi="Times New Roman"/>
          <w:sz w:val="24"/>
          <w:szCs w:val="24"/>
        </w:rPr>
        <w:t xml:space="preserve"> (</w:t>
      </w:r>
      <w:r w:rsidRPr="00321BC8">
        <w:rPr>
          <w:rFonts w:ascii="Times New Roman" w:hAnsi="Times New Roman"/>
          <w:sz w:val="24"/>
          <w:szCs w:val="24"/>
        </w:rPr>
        <w:t>1980</w:t>
      </w:r>
      <w:r>
        <w:rPr>
          <w:rFonts w:ascii="Times New Roman" w:hAnsi="Times New Roman"/>
          <w:sz w:val="24"/>
          <w:szCs w:val="24"/>
        </w:rPr>
        <w:t>)</w:t>
      </w:r>
      <w:r w:rsidRPr="0099652F">
        <w:rPr>
          <w:rFonts w:ascii="Times New Roman" w:hAnsi="Times New Roman"/>
          <w:i/>
          <w:sz w:val="24"/>
          <w:szCs w:val="24"/>
        </w:rPr>
        <w:t>,  La lógica de la investigación científica</w:t>
      </w:r>
      <w:r w:rsidRPr="00321BC8">
        <w:rPr>
          <w:rFonts w:ascii="Times New Roman" w:hAnsi="Times New Roman"/>
          <w:sz w:val="24"/>
          <w:szCs w:val="24"/>
        </w:rPr>
        <w:t>. Madrid, Tecnos</w:t>
      </w:r>
    </w:p>
    <w:p w:rsidR="007E7E45"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LAKATOS, I.</w:t>
      </w:r>
      <w:r>
        <w:rPr>
          <w:rFonts w:ascii="Times New Roman" w:hAnsi="Times New Roman"/>
          <w:sz w:val="24"/>
          <w:szCs w:val="24"/>
        </w:rPr>
        <w:t xml:space="preserve"> (</w:t>
      </w:r>
      <w:r w:rsidRPr="00321BC8">
        <w:rPr>
          <w:rFonts w:ascii="Times New Roman" w:hAnsi="Times New Roman"/>
          <w:sz w:val="24"/>
          <w:szCs w:val="24"/>
        </w:rPr>
        <w:t>1970</w:t>
      </w:r>
      <w:r>
        <w:rPr>
          <w:rFonts w:ascii="Times New Roman" w:hAnsi="Times New Roman"/>
          <w:sz w:val="24"/>
          <w:szCs w:val="24"/>
        </w:rPr>
        <w:t xml:space="preserve">) </w:t>
      </w:r>
      <w:r w:rsidRPr="0099652F">
        <w:rPr>
          <w:rFonts w:ascii="Times New Roman" w:hAnsi="Times New Roman"/>
          <w:i/>
          <w:sz w:val="24"/>
          <w:szCs w:val="24"/>
        </w:rPr>
        <w:t>La metodología de programas de investigación científica</w:t>
      </w:r>
      <w:r>
        <w:rPr>
          <w:rFonts w:ascii="Times New Roman" w:hAnsi="Times New Roman"/>
          <w:sz w:val="24"/>
          <w:szCs w:val="24"/>
        </w:rPr>
        <w:t>,  Madrid, Alianza.</w:t>
      </w:r>
    </w:p>
    <w:p w:rsidR="007E7E45" w:rsidRPr="00321BC8"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 xml:space="preserve">GAETA, R.- LUCERO, S. </w:t>
      </w:r>
      <w:r>
        <w:rPr>
          <w:rFonts w:ascii="Times New Roman" w:hAnsi="Times New Roman"/>
          <w:sz w:val="24"/>
          <w:szCs w:val="24"/>
        </w:rPr>
        <w:t>(</w:t>
      </w:r>
      <w:r w:rsidRPr="00321BC8">
        <w:rPr>
          <w:rFonts w:ascii="Times New Roman" w:hAnsi="Times New Roman"/>
          <w:sz w:val="24"/>
          <w:szCs w:val="24"/>
        </w:rPr>
        <w:t>1999</w:t>
      </w:r>
      <w:r>
        <w:rPr>
          <w:rFonts w:ascii="Times New Roman" w:hAnsi="Times New Roman"/>
          <w:sz w:val="24"/>
          <w:szCs w:val="24"/>
        </w:rPr>
        <w:t xml:space="preserve">) </w:t>
      </w:r>
      <w:r w:rsidRPr="0099652F">
        <w:rPr>
          <w:rFonts w:ascii="Times New Roman" w:hAnsi="Times New Roman"/>
          <w:i/>
          <w:sz w:val="24"/>
          <w:szCs w:val="24"/>
        </w:rPr>
        <w:t>ImreLakatos: el falsacionismo sofisticado</w:t>
      </w:r>
      <w:r w:rsidRPr="00321BC8">
        <w:rPr>
          <w:rFonts w:ascii="Times New Roman" w:hAnsi="Times New Roman"/>
          <w:sz w:val="24"/>
          <w:szCs w:val="24"/>
        </w:rPr>
        <w:t xml:space="preserve">, Bs. As., Eudeba. </w:t>
      </w:r>
    </w:p>
    <w:p w:rsidR="007E7E45" w:rsidRPr="00321BC8" w:rsidRDefault="007E7E45" w:rsidP="006F028E">
      <w:pPr>
        <w:spacing w:line="276" w:lineRule="auto"/>
        <w:jc w:val="both"/>
        <w:rPr>
          <w:rFonts w:ascii="Times New Roman" w:hAnsi="Times New Roman"/>
          <w:sz w:val="24"/>
          <w:szCs w:val="24"/>
        </w:rPr>
      </w:pPr>
      <w:r>
        <w:rPr>
          <w:rFonts w:ascii="Times New Roman" w:hAnsi="Times New Roman"/>
          <w:sz w:val="24"/>
          <w:szCs w:val="24"/>
        </w:rPr>
        <w:t xml:space="preserve">KUHN, Th. (1980) </w:t>
      </w:r>
      <w:r w:rsidRPr="0099652F">
        <w:rPr>
          <w:rFonts w:ascii="Times New Roman" w:hAnsi="Times New Roman"/>
          <w:i/>
          <w:sz w:val="24"/>
          <w:szCs w:val="24"/>
        </w:rPr>
        <w:t>La estructura de las revoluciones científicas</w:t>
      </w:r>
      <w:r w:rsidRPr="00321BC8">
        <w:rPr>
          <w:rFonts w:ascii="Times New Roman" w:hAnsi="Times New Roman"/>
          <w:sz w:val="24"/>
          <w:szCs w:val="24"/>
        </w:rPr>
        <w:t xml:space="preserve">, México, FCE. Alternativa: </w:t>
      </w:r>
    </w:p>
    <w:p w:rsidR="007E7E45" w:rsidRPr="00321BC8"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 xml:space="preserve">GAETA, R.- GENTILE, N. [1999]  </w:t>
      </w:r>
      <w:r w:rsidRPr="0099652F">
        <w:rPr>
          <w:rFonts w:ascii="Times New Roman" w:hAnsi="Times New Roman"/>
          <w:i/>
          <w:sz w:val="24"/>
          <w:szCs w:val="24"/>
        </w:rPr>
        <w:t>Thomas Kuhn: de los paradigmas a la teoría evolucionista</w:t>
      </w:r>
      <w:r w:rsidRPr="00321BC8">
        <w:rPr>
          <w:rFonts w:ascii="Times New Roman" w:hAnsi="Times New Roman"/>
          <w:sz w:val="24"/>
          <w:szCs w:val="24"/>
        </w:rPr>
        <w:t>, Buenos Aires, Eudeba.</w:t>
      </w:r>
    </w:p>
    <w:p w:rsidR="007E7E45" w:rsidRPr="00321BC8"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BACHELARD, G (1979</w:t>
      </w:r>
      <w:r>
        <w:rPr>
          <w:rFonts w:ascii="Times New Roman" w:hAnsi="Times New Roman"/>
          <w:i/>
          <w:sz w:val="24"/>
          <w:szCs w:val="24"/>
        </w:rPr>
        <w:t xml:space="preserve">) </w:t>
      </w:r>
      <w:r w:rsidRPr="00B75CD3">
        <w:rPr>
          <w:rFonts w:ascii="Times New Roman" w:hAnsi="Times New Roman"/>
          <w:i/>
          <w:sz w:val="24"/>
          <w:szCs w:val="24"/>
        </w:rPr>
        <w:t xml:space="preserve"> La formación del espíritu científico</w:t>
      </w:r>
      <w:r w:rsidRPr="00321BC8">
        <w:rPr>
          <w:rFonts w:ascii="Times New Roman" w:hAnsi="Times New Roman"/>
          <w:sz w:val="24"/>
          <w:szCs w:val="24"/>
        </w:rPr>
        <w:t xml:space="preserve">, Siglo XXI, México. </w:t>
      </w:r>
    </w:p>
    <w:p w:rsidR="007E7E45" w:rsidRPr="00321BC8"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BRIONES</w:t>
      </w:r>
      <w:r>
        <w:rPr>
          <w:rFonts w:ascii="Times New Roman" w:hAnsi="Times New Roman"/>
          <w:sz w:val="24"/>
          <w:szCs w:val="24"/>
        </w:rPr>
        <w:t>, G</w:t>
      </w:r>
      <w:r w:rsidRPr="00321BC8">
        <w:rPr>
          <w:rFonts w:ascii="Times New Roman" w:hAnsi="Times New Roman"/>
          <w:sz w:val="24"/>
          <w:szCs w:val="24"/>
        </w:rPr>
        <w:t xml:space="preserve"> (1999) </w:t>
      </w:r>
      <w:r w:rsidRPr="00B75CD3">
        <w:rPr>
          <w:rFonts w:ascii="Times New Roman" w:hAnsi="Times New Roman"/>
          <w:i/>
          <w:sz w:val="24"/>
          <w:szCs w:val="24"/>
        </w:rPr>
        <w:t>Filosofía y teorías de las ciencias sociales. Dilemas y propuestas para su construcción</w:t>
      </w:r>
      <w:r w:rsidRPr="00321BC8">
        <w:rPr>
          <w:rFonts w:ascii="Times New Roman" w:hAnsi="Times New Roman"/>
          <w:sz w:val="24"/>
          <w:szCs w:val="24"/>
        </w:rPr>
        <w:t>. Editorial Dolmen.  Stgo. de Chile</w:t>
      </w:r>
    </w:p>
    <w:p w:rsidR="007E7E45" w:rsidRPr="00321BC8"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 xml:space="preserve">FOLLARI, ROBERTO. (2009) </w:t>
      </w:r>
      <w:r w:rsidRPr="00E5542B">
        <w:rPr>
          <w:rFonts w:ascii="Times New Roman" w:hAnsi="Times New Roman"/>
          <w:i/>
          <w:sz w:val="24"/>
          <w:szCs w:val="24"/>
        </w:rPr>
        <w:t>Epistemología y Sociedad</w:t>
      </w:r>
      <w:r w:rsidRPr="00321BC8">
        <w:rPr>
          <w:rFonts w:ascii="Times New Roman" w:hAnsi="Times New Roman"/>
          <w:sz w:val="24"/>
          <w:szCs w:val="24"/>
        </w:rPr>
        <w:t>. Rosario- Argentina. Homo Sapiens.</w:t>
      </w:r>
    </w:p>
    <w:p w:rsidR="007E7E45"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 xml:space="preserve">CHALMERS, A: (2000) </w:t>
      </w:r>
      <w:r w:rsidRPr="00E5542B">
        <w:rPr>
          <w:rFonts w:ascii="Times New Roman" w:hAnsi="Times New Roman"/>
          <w:i/>
          <w:sz w:val="24"/>
          <w:szCs w:val="24"/>
        </w:rPr>
        <w:t>¿Qué es esa cosa llamada ciencia?,</w:t>
      </w:r>
      <w:r>
        <w:rPr>
          <w:rFonts w:ascii="Times New Roman" w:hAnsi="Times New Roman"/>
          <w:sz w:val="24"/>
          <w:szCs w:val="24"/>
        </w:rPr>
        <w:t xml:space="preserve"> Bs. As., S</w:t>
      </w:r>
      <w:r w:rsidRPr="00321BC8">
        <w:rPr>
          <w:rFonts w:ascii="Times New Roman" w:hAnsi="Times New Roman"/>
          <w:sz w:val="24"/>
          <w:szCs w:val="24"/>
        </w:rPr>
        <w:t xml:space="preserve">. XXI, </w:t>
      </w:r>
    </w:p>
    <w:p w:rsidR="007E7E45" w:rsidRDefault="007E7E45" w:rsidP="006F028E">
      <w:pPr>
        <w:spacing w:line="276" w:lineRule="auto"/>
        <w:jc w:val="both"/>
        <w:rPr>
          <w:rFonts w:ascii="Times New Roman" w:hAnsi="Times New Roman"/>
          <w:b/>
          <w:sz w:val="24"/>
          <w:szCs w:val="24"/>
        </w:rPr>
      </w:pPr>
      <w:r w:rsidRPr="009F2B8D">
        <w:rPr>
          <w:rFonts w:ascii="Times New Roman" w:hAnsi="Times New Roman"/>
          <w:b/>
          <w:sz w:val="24"/>
          <w:szCs w:val="24"/>
        </w:rPr>
        <w:t>Filosofía Latinoamericana</w:t>
      </w:r>
    </w:p>
    <w:p w:rsidR="007E7E45"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FORNET-BETANCOURT</w:t>
      </w:r>
      <w:r>
        <w:rPr>
          <w:rFonts w:ascii="Times New Roman" w:hAnsi="Times New Roman"/>
          <w:sz w:val="24"/>
          <w:szCs w:val="24"/>
        </w:rPr>
        <w:t>, R.</w:t>
      </w:r>
      <w:r w:rsidRPr="00321BC8">
        <w:rPr>
          <w:rFonts w:ascii="Times New Roman" w:hAnsi="Times New Roman"/>
          <w:sz w:val="24"/>
          <w:szCs w:val="24"/>
        </w:rPr>
        <w:t xml:space="preserve"> (2007) </w:t>
      </w:r>
      <w:r w:rsidRPr="00E5542B">
        <w:rPr>
          <w:rFonts w:ascii="Times New Roman" w:hAnsi="Times New Roman"/>
          <w:i/>
          <w:sz w:val="24"/>
          <w:szCs w:val="24"/>
        </w:rPr>
        <w:t xml:space="preserve">Filosofía intercultural desde una perspectiva latinoamericana </w:t>
      </w:r>
      <w:r w:rsidRPr="00321BC8">
        <w:rPr>
          <w:rFonts w:ascii="Times New Roman" w:hAnsi="Times New Roman"/>
          <w:sz w:val="24"/>
          <w:szCs w:val="24"/>
        </w:rPr>
        <w:t xml:space="preserve">Solar, </w:t>
      </w:r>
      <w:r>
        <w:rPr>
          <w:rFonts w:ascii="Times New Roman" w:hAnsi="Times New Roman"/>
          <w:sz w:val="24"/>
          <w:szCs w:val="24"/>
        </w:rPr>
        <w:t>N</w:t>
      </w:r>
      <w:r w:rsidRPr="00321BC8">
        <w:rPr>
          <w:rFonts w:ascii="Times New Roman" w:hAnsi="Times New Roman"/>
          <w:sz w:val="24"/>
          <w:szCs w:val="24"/>
        </w:rPr>
        <w:t>. º 3, año 3Universidad de Aachen (Alemania)</w:t>
      </w:r>
    </w:p>
    <w:p w:rsidR="007E7E45"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DUSSEL</w:t>
      </w:r>
      <w:r>
        <w:rPr>
          <w:rFonts w:ascii="Times New Roman" w:hAnsi="Times New Roman"/>
          <w:sz w:val="24"/>
          <w:szCs w:val="24"/>
        </w:rPr>
        <w:t xml:space="preserve">, </w:t>
      </w:r>
      <w:r w:rsidRPr="00321BC8">
        <w:rPr>
          <w:rFonts w:ascii="Times New Roman" w:hAnsi="Times New Roman"/>
          <w:sz w:val="24"/>
          <w:szCs w:val="24"/>
        </w:rPr>
        <w:t>Enrique (1994</w:t>
      </w:r>
      <w:r w:rsidRPr="00E5542B">
        <w:rPr>
          <w:rFonts w:ascii="Times New Roman" w:hAnsi="Times New Roman"/>
          <w:i/>
          <w:sz w:val="24"/>
          <w:szCs w:val="24"/>
        </w:rPr>
        <w:t>) Historia de la filosofía y la filosofía de la liberación</w:t>
      </w:r>
      <w:r w:rsidRPr="00321BC8">
        <w:rPr>
          <w:rFonts w:ascii="Times New Roman" w:hAnsi="Times New Roman"/>
          <w:sz w:val="24"/>
          <w:szCs w:val="24"/>
        </w:rPr>
        <w:t xml:space="preserve">. Colombia. Editorial Nueva América. </w:t>
      </w:r>
    </w:p>
    <w:p w:rsidR="007E7E45" w:rsidRDefault="007E7E45" w:rsidP="006F028E">
      <w:pPr>
        <w:spacing w:line="276" w:lineRule="auto"/>
        <w:jc w:val="both"/>
        <w:rPr>
          <w:rFonts w:ascii="Times New Roman" w:hAnsi="Times New Roman"/>
          <w:sz w:val="24"/>
          <w:szCs w:val="24"/>
        </w:rPr>
      </w:pPr>
      <w:r w:rsidRPr="00321BC8">
        <w:rPr>
          <w:rFonts w:ascii="Times New Roman" w:hAnsi="Times New Roman"/>
          <w:sz w:val="24"/>
          <w:szCs w:val="24"/>
        </w:rPr>
        <w:t xml:space="preserve"> ZEA</w:t>
      </w:r>
      <w:r>
        <w:rPr>
          <w:rFonts w:ascii="Times New Roman" w:hAnsi="Times New Roman"/>
          <w:sz w:val="24"/>
          <w:szCs w:val="24"/>
        </w:rPr>
        <w:t>, L.</w:t>
      </w:r>
      <w:r w:rsidRPr="00321BC8">
        <w:rPr>
          <w:rFonts w:ascii="Times New Roman" w:hAnsi="Times New Roman"/>
          <w:sz w:val="24"/>
          <w:szCs w:val="24"/>
        </w:rPr>
        <w:t xml:space="preserve"> (1972) </w:t>
      </w:r>
      <w:r w:rsidRPr="00E5542B">
        <w:rPr>
          <w:rFonts w:ascii="Times New Roman" w:hAnsi="Times New Roman"/>
          <w:i/>
          <w:sz w:val="24"/>
          <w:szCs w:val="24"/>
        </w:rPr>
        <w:t>América como conciencia</w:t>
      </w:r>
      <w:r>
        <w:rPr>
          <w:rFonts w:ascii="Times New Roman" w:hAnsi="Times New Roman"/>
          <w:i/>
          <w:sz w:val="24"/>
          <w:szCs w:val="24"/>
        </w:rPr>
        <w:t>.</w:t>
      </w:r>
      <w:r w:rsidRPr="00321BC8">
        <w:rPr>
          <w:rFonts w:ascii="Times New Roman" w:hAnsi="Times New Roman"/>
          <w:sz w:val="24"/>
          <w:szCs w:val="24"/>
        </w:rPr>
        <w:t xml:space="preserve"> México Primera edición: México: Cuadernos Americanos. </w:t>
      </w:r>
    </w:p>
    <w:p w:rsidR="007E7E45" w:rsidRDefault="007E7E45" w:rsidP="006F028E">
      <w:pPr>
        <w:spacing w:line="276" w:lineRule="auto"/>
        <w:jc w:val="both"/>
        <w:rPr>
          <w:rFonts w:ascii="Times New Roman" w:hAnsi="Times New Roman"/>
          <w:sz w:val="24"/>
          <w:szCs w:val="24"/>
        </w:rPr>
      </w:pPr>
      <w:r>
        <w:rPr>
          <w:rFonts w:ascii="Times New Roman" w:hAnsi="Times New Roman"/>
          <w:sz w:val="24"/>
          <w:szCs w:val="24"/>
        </w:rPr>
        <w:t>--------------</w:t>
      </w:r>
      <w:r w:rsidRPr="00321BC8">
        <w:rPr>
          <w:rFonts w:ascii="Times New Roman" w:hAnsi="Times New Roman"/>
          <w:sz w:val="24"/>
          <w:szCs w:val="24"/>
        </w:rPr>
        <w:t xml:space="preserve">(1961) </w:t>
      </w:r>
      <w:r w:rsidRPr="007A1E0B">
        <w:rPr>
          <w:rFonts w:ascii="Times New Roman" w:hAnsi="Times New Roman"/>
          <w:i/>
          <w:sz w:val="24"/>
          <w:szCs w:val="24"/>
        </w:rPr>
        <w:t>La misión de la Filosofía Americana</w:t>
      </w:r>
      <w:r w:rsidRPr="00321BC8">
        <w:rPr>
          <w:rFonts w:ascii="Times New Roman" w:hAnsi="Times New Roman"/>
          <w:sz w:val="24"/>
          <w:szCs w:val="24"/>
        </w:rPr>
        <w:t xml:space="preserve">. Revista de Filosofía Diánoia. Vol, 7 Nro 7. México. </w:t>
      </w:r>
    </w:p>
    <w:p w:rsidR="007E7E45" w:rsidRPr="00AF5E42" w:rsidRDefault="007E7E45" w:rsidP="006F028E">
      <w:pPr>
        <w:spacing w:line="276" w:lineRule="auto"/>
        <w:jc w:val="both"/>
      </w:pPr>
      <w:r w:rsidRPr="00321BC8">
        <w:rPr>
          <w:rFonts w:ascii="Times New Roman" w:hAnsi="Times New Roman"/>
          <w:sz w:val="24"/>
          <w:szCs w:val="24"/>
        </w:rPr>
        <w:t>SALAZAR BONDY</w:t>
      </w:r>
      <w:r>
        <w:rPr>
          <w:rFonts w:ascii="Times New Roman" w:hAnsi="Times New Roman"/>
          <w:sz w:val="24"/>
          <w:szCs w:val="24"/>
        </w:rPr>
        <w:t>, A. (</w:t>
      </w:r>
      <w:r w:rsidRPr="00321BC8">
        <w:rPr>
          <w:rFonts w:ascii="Times New Roman" w:hAnsi="Times New Roman"/>
          <w:sz w:val="24"/>
          <w:szCs w:val="24"/>
        </w:rPr>
        <w:t>2012)¿</w:t>
      </w:r>
      <w:r>
        <w:rPr>
          <w:rFonts w:ascii="Times New Roman" w:hAnsi="Times New Roman"/>
          <w:i/>
          <w:sz w:val="24"/>
          <w:szCs w:val="24"/>
        </w:rPr>
        <w:t>E</w:t>
      </w:r>
      <w:r w:rsidRPr="007A1E0B">
        <w:rPr>
          <w:rFonts w:ascii="Times New Roman" w:hAnsi="Times New Roman"/>
          <w:i/>
          <w:sz w:val="24"/>
          <w:szCs w:val="24"/>
        </w:rPr>
        <w:t xml:space="preserve">xiste una filosofía de nuestra </w:t>
      </w:r>
      <w:r w:rsidRPr="00AF5E42">
        <w:rPr>
          <w:rFonts w:ascii="Times New Roman" w:hAnsi="Times New Roman"/>
          <w:i/>
          <w:sz w:val="24"/>
          <w:szCs w:val="24"/>
        </w:rPr>
        <w:t>América?</w:t>
      </w:r>
      <w:hyperlink r:id="rId20" w:history="1">
        <w:r w:rsidRPr="00AF5E42">
          <w:rPr>
            <w:rStyle w:val="Hipervnculo"/>
            <w:rFonts w:ascii="Times New Roman" w:hAnsi="Times New Roman" w:cs="Arial"/>
            <w:sz w:val="24"/>
            <w:szCs w:val="24"/>
          </w:rPr>
          <w:t>http://www.olimon.org/uan/existe-salazar_bondy.pdf</w:t>
        </w:r>
      </w:hyperlink>
    </w:p>
    <w:p w:rsidR="007E7E45" w:rsidRPr="00AF5E42" w:rsidRDefault="007E7E45" w:rsidP="006F028E">
      <w:pPr>
        <w:spacing w:line="276" w:lineRule="auto"/>
        <w:jc w:val="both"/>
      </w:pPr>
      <w:r w:rsidRPr="00AF5E42">
        <w:rPr>
          <w:rFonts w:ascii="Times New Roman" w:hAnsi="Times New Roman"/>
          <w:sz w:val="24"/>
          <w:szCs w:val="24"/>
        </w:rPr>
        <w:t>MIRÓ QUESADA, Francisco (2012) “</w:t>
      </w:r>
      <w:r w:rsidRPr="00AF5E42">
        <w:rPr>
          <w:rFonts w:ascii="Times New Roman" w:hAnsi="Times New Roman"/>
          <w:i/>
          <w:sz w:val="24"/>
          <w:szCs w:val="24"/>
        </w:rPr>
        <w:t>Despertar y proyecto del filosofar latinoamericano”</w:t>
      </w:r>
      <w:r w:rsidRPr="00AF5E42">
        <w:rPr>
          <w:rFonts w:ascii="Times New Roman" w:hAnsi="Times New Roman"/>
          <w:sz w:val="24"/>
          <w:szCs w:val="24"/>
        </w:rPr>
        <w:t xml:space="preserve"> México. </w:t>
      </w:r>
      <w:hyperlink r:id="rId21" w:history="1">
        <w:r w:rsidRPr="00AF5E42">
          <w:rPr>
            <w:rStyle w:val="Hipervnculo"/>
            <w:rFonts w:cs="Arial"/>
          </w:rPr>
          <w:t>http://www.olimon.org/uan/despertar-proyecto.pdf</w:t>
        </w:r>
      </w:hyperlink>
    </w:p>
    <w:p w:rsidR="007E7E45" w:rsidRPr="00AF5E42" w:rsidRDefault="007E7E45" w:rsidP="006F028E">
      <w:pPr>
        <w:spacing w:line="276" w:lineRule="auto"/>
        <w:jc w:val="both"/>
      </w:pPr>
      <w:r w:rsidRPr="00AF5E42">
        <w:rPr>
          <w:rFonts w:ascii="Times New Roman" w:hAnsi="Times New Roman"/>
          <w:sz w:val="24"/>
          <w:szCs w:val="24"/>
        </w:rPr>
        <w:t xml:space="preserve">FORNET-BETANCOURT,Raúl(2012) </w:t>
      </w:r>
      <w:r w:rsidRPr="00AF5E42">
        <w:rPr>
          <w:rFonts w:ascii="Times New Roman" w:hAnsi="Times New Roman"/>
          <w:i/>
          <w:sz w:val="24"/>
          <w:szCs w:val="24"/>
        </w:rPr>
        <w:t>Teoría y praxis de la filosofía intercultural</w:t>
      </w:r>
      <w:r w:rsidRPr="00AF5E42">
        <w:rPr>
          <w:rFonts w:ascii="Times New Roman" w:hAnsi="Times New Roman"/>
          <w:sz w:val="24"/>
          <w:szCs w:val="24"/>
        </w:rPr>
        <w:t>.</w:t>
      </w:r>
      <w:hyperlink r:id="rId22" w:history="1">
        <w:r w:rsidRPr="00AF5E42">
          <w:rPr>
            <w:rStyle w:val="Hipervnculo"/>
            <w:rFonts w:cs="Arial"/>
          </w:rPr>
          <w:t>http://red.pucp.edu.pe/ridei/wp-content/uploads/biblioteca/081224.pdf</w:t>
        </w:r>
      </w:hyperlink>
    </w:p>
    <w:p w:rsidR="007E7E45" w:rsidRDefault="007E7E45" w:rsidP="006F028E">
      <w:pPr>
        <w:spacing w:line="276" w:lineRule="auto"/>
        <w:jc w:val="both"/>
        <w:rPr>
          <w:rFonts w:ascii="Times New Roman" w:hAnsi="Times New Roman"/>
          <w:sz w:val="24"/>
          <w:szCs w:val="24"/>
        </w:rPr>
      </w:pPr>
    </w:p>
    <w:p w:rsidR="007E7E45" w:rsidRDefault="007E7E45" w:rsidP="006F028E">
      <w:pPr>
        <w:spacing w:line="276" w:lineRule="auto"/>
        <w:jc w:val="both"/>
        <w:rPr>
          <w:rFonts w:ascii="Times New Roman" w:hAnsi="Times New Roman"/>
          <w:sz w:val="24"/>
          <w:szCs w:val="24"/>
        </w:rPr>
      </w:pPr>
    </w:p>
    <w:p w:rsidR="007E7E45" w:rsidRPr="00A81AD4" w:rsidRDefault="007E7E45" w:rsidP="006F028E">
      <w:pPr>
        <w:spacing w:line="276" w:lineRule="auto"/>
        <w:jc w:val="both"/>
        <w:rPr>
          <w:rFonts w:ascii="Times New Roman" w:hAnsi="Times New Roman"/>
          <w:b/>
          <w:sz w:val="28"/>
          <w:szCs w:val="28"/>
          <w:lang w:val="es-ES_tradnl"/>
        </w:rPr>
      </w:pPr>
      <w:r>
        <w:rPr>
          <w:rFonts w:ascii="Times New Roman" w:hAnsi="Times New Roman"/>
          <w:b/>
          <w:sz w:val="28"/>
          <w:szCs w:val="28"/>
          <w:lang w:val="es-ES_tradnl"/>
        </w:rPr>
        <w:t xml:space="preserve">8.41.- Unidad Curricular: </w:t>
      </w:r>
      <w:r w:rsidRPr="00A81AD4">
        <w:rPr>
          <w:rFonts w:ascii="Times New Roman" w:hAnsi="Times New Roman"/>
          <w:b/>
          <w:sz w:val="28"/>
          <w:szCs w:val="28"/>
          <w:lang w:val="es-ES_tradnl"/>
        </w:rPr>
        <w:t xml:space="preserve">ÉTICA Y </w:t>
      </w:r>
      <w:r>
        <w:rPr>
          <w:rFonts w:ascii="Times New Roman" w:hAnsi="Times New Roman"/>
          <w:b/>
          <w:sz w:val="28"/>
          <w:szCs w:val="28"/>
          <w:lang w:val="es-ES_tradnl"/>
        </w:rPr>
        <w:t xml:space="preserve">FORMACIÓN </w:t>
      </w:r>
      <w:r w:rsidRPr="00A81AD4">
        <w:rPr>
          <w:rFonts w:ascii="Times New Roman" w:hAnsi="Times New Roman"/>
          <w:b/>
          <w:sz w:val="28"/>
          <w:szCs w:val="28"/>
          <w:lang w:val="es-ES_tradnl"/>
        </w:rPr>
        <w:t>CIUDADANA</w:t>
      </w:r>
    </w:p>
    <w:p w:rsidR="007E7E45" w:rsidRPr="005E1BCB" w:rsidRDefault="007E7E45" w:rsidP="006F028E">
      <w:pPr>
        <w:spacing w:line="276" w:lineRule="auto"/>
        <w:jc w:val="both"/>
        <w:rPr>
          <w:rFonts w:ascii="Times New Roman" w:hAnsi="Times New Roman"/>
          <w:sz w:val="24"/>
          <w:szCs w:val="24"/>
          <w:lang w:val="es-ES_tradnl"/>
        </w:rPr>
      </w:pPr>
      <w:r w:rsidRPr="00A81AD4">
        <w:rPr>
          <w:rFonts w:ascii="Times New Roman" w:hAnsi="Times New Roman"/>
          <w:b/>
          <w:sz w:val="24"/>
          <w:szCs w:val="24"/>
          <w:lang w:val="es-ES_tradnl"/>
        </w:rPr>
        <w:t>Formato:</w:t>
      </w:r>
      <w:r w:rsidRPr="005E1BCB">
        <w:rPr>
          <w:rFonts w:ascii="Times New Roman" w:hAnsi="Times New Roman"/>
          <w:sz w:val="24"/>
          <w:szCs w:val="24"/>
          <w:lang w:val="es-ES_tradnl"/>
        </w:rPr>
        <w:t xml:space="preserve"> Asignatura</w:t>
      </w:r>
      <w:r>
        <w:rPr>
          <w:rFonts w:ascii="Times New Roman" w:hAnsi="Times New Roman"/>
          <w:sz w:val="24"/>
          <w:szCs w:val="24"/>
          <w:lang w:val="es-ES_tradnl"/>
        </w:rPr>
        <w:t>.</w:t>
      </w:r>
    </w:p>
    <w:p w:rsidR="007E7E45" w:rsidRPr="005E1BCB" w:rsidRDefault="007E7E45" w:rsidP="006F028E">
      <w:pPr>
        <w:spacing w:line="276" w:lineRule="auto"/>
        <w:jc w:val="both"/>
        <w:rPr>
          <w:rFonts w:ascii="Times New Roman" w:hAnsi="Times New Roman"/>
          <w:sz w:val="24"/>
          <w:szCs w:val="24"/>
          <w:lang w:val="es-ES_tradnl"/>
        </w:rPr>
      </w:pPr>
      <w:r w:rsidRPr="00A81AD4">
        <w:rPr>
          <w:rFonts w:ascii="Times New Roman" w:hAnsi="Times New Roman"/>
          <w:b/>
          <w:sz w:val="24"/>
          <w:szCs w:val="24"/>
          <w:lang w:val="es-ES_tradnl"/>
        </w:rPr>
        <w:t>Régimen de cursada</w:t>
      </w:r>
      <w:r w:rsidRPr="005E1BCB">
        <w:rPr>
          <w:rFonts w:ascii="Times New Roman" w:hAnsi="Times New Roman"/>
          <w:sz w:val="24"/>
          <w:szCs w:val="24"/>
          <w:lang w:val="es-ES_tradnl"/>
        </w:rPr>
        <w:t>: Cuatrimestral</w:t>
      </w:r>
      <w:r>
        <w:rPr>
          <w:rFonts w:ascii="Times New Roman" w:hAnsi="Times New Roman"/>
          <w:sz w:val="24"/>
          <w:szCs w:val="24"/>
          <w:lang w:val="es-ES_tradnl"/>
        </w:rPr>
        <w:t>.</w:t>
      </w:r>
    </w:p>
    <w:p w:rsidR="007E7E45" w:rsidRPr="005E1BCB" w:rsidRDefault="007E7E45" w:rsidP="006F028E">
      <w:pPr>
        <w:spacing w:line="276" w:lineRule="auto"/>
        <w:jc w:val="both"/>
        <w:rPr>
          <w:rFonts w:ascii="Times New Roman" w:hAnsi="Times New Roman"/>
          <w:sz w:val="24"/>
          <w:szCs w:val="24"/>
          <w:lang w:val="es-ES_tradnl"/>
        </w:rPr>
      </w:pPr>
      <w:r w:rsidRPr="00A81AD4">
        <w:rPr>
          <w:rFonts w:ascii="Times New Roman" w:hAnsi="Times New Roman"/>
          <w:b/>
          <w:sz w:val="24"/>
          <w:szCs w:val="24"/>
          <w:lang w:val="es-ES_tradnl"/>
        </w:rPr>
        <w:t>Ubicación en el Diseño Curricular</w:t>
      </w:r>
      <w:r w:rsidRPr="005E1BCB">
        <w:rPr>
          <w:rFonts w:ascii="Times New Roman" w:hAnsi="Times New Roman"/>
          <w:sz w:val="24"/>
          <w:szCs w:val="24"/>
          <w:lang w:val="es-ES_tradnl"/>
        </w:rPr>
        <w:t>: Cuarto año</w:t>
      </w:r>
      <w:r>
        <w:rPr>
          <w:rFonts w:ascii="Times New Roman" w:hAnsi="Times New Roman"/>
          <w:sz w:val="24"/>
          <w:szCs w:val="24"/>
          <w:lang w:val="es-ES_tradnl"/>
        </w:rPr>
        <w:t>.</w:t>
      </w:r>
    </w:p>
    <w:p w:rsidR="007E7E45" w:rsidRPr="005E1BCB" w:rsidRDefault="007E7E45" w:rsidP="006F028E">
      <w:pPr>
        <w:spacing w:line="276" w:lineRule="auto"/>
        <w:jc w:val="both"/>
        <w:rPr>
          <w:rFonts w:ascii="Times New Roman" w:hAnsi="Times New Roman"/>
          <w:sz w:val="24"/>
          <w:szCs w:val="24"/>
          <w:lang w:val="es-ES_tradnl"/>
        </w:rPr>
      </w:pPr>
      <w:r w:rsidRPr="00A81AD4">
        <w:rPr>
          <w:rFonts w:ascii="Times New Roman" w:hAnsi="Times New Roman"/>
          <w:b/>
          <w:sz w:val="24"/>
          <w:szCs w:val="24"/>
          <w:lang w:val="es-ES_tradnl"/>
        </w:rPr>
        <w:t>Carga horaria semanal</w:t>
      </w:r>
      <w:r>
        <w:rPr>
          <w:rFonts w:ascii="Times New Roman" w:hAnsi="Times New Roman"/>
          <w:sz w:val="24"/>
          <w:szCs w:val="24"/>
          <w:lang w:val="es-ES_tradnl"/>
        </w:rPr>
        <w:t>: 3 hs. cátedra.</w:t>
      </w:r>
    </w:p>
    <w:p w:rsidR="007E7E45" w:rsidRPr="005E1BCB" w:rsidRDefault="007E7E45" w:rsidP="006F028E">
      <w:pPr>
        <w:spacing w:line="276" w:lineRule="auto"/>
        <w:jc w:val="both"/>
        <w:rPr>
          <w:rFonts w:ascii="Times New Roman" w:hAnsi="Times New Roman"/>
          <w:sz w:val="24"/>
          <w:szCs w:val="24"/>
          <w:lang w:val="es-ES_tradnl"/>
        </w:rPr>
      </w:pPr>
      <w:r w:rsidRPr="00A81AD4">
        <w:rPr>
          <w:rFonts w:ascii="Times New Roman" w:hAnsi="Times New Roman"/>
          <w:b/>
          <w:sz w:val="24"/>
          <w:szCs w:val="24"/>
          <w:lang w:val="es-ES_tradnl"/>
        </w:rPr>
        <w:t>Carga horaria total horas cátedra</w:t>
      </w:r>
      <w:r>
        <w:rPr>
          <w:rFonts w:ascii="Times New Roman" w:hAnsi="Times New Roman"/>
          <w:b/>
          <w:sz w:val="24"/>
          <w:szCs w:val="24"/>
          <w:lang w:val="es-ES_tradnl"/>
        </w:rPr>
        <w:t>:</w:t>
      </w:r>
      <w:r>
        <w:rPr>
          <w:rFonts w:ascii="Times New Roman" w:hAnsi="Times New Roman"/>
          <w:sz w:val="24"/>
          <w:szCs w:val="24"/>
          <w:lang w:val="es-ES_tradnl"/>
        </w:rPr>
        <w:t xml:space="preserve"> 48 hs. </w:t>
      </w:r>
      <w:r w:rsidRPr="005E1BCB">
        <w:rPr>
          <w:rFonts w:ascii="Times New Roman" w:hAnsi="Times New Roman"/>
          <w:sz w:val="24"/>
          <w:szCs w:val="24"/>
          <w:lang w:val="es-ES_tradnl"/>
        </w:rPr>
        <w:t>cátedra.</w:t>
      </w:r>
    </w:p>
    <w:p w:rsidR="007E7E45" w:rsidRPr="005E1BCB" w:rsidRDefault="007E7E45" w:rsidP="006F028E">
      <w:pPr>
        <w:spacing w:line="276" w:lineRule="auto"/>
        <w:jc w:val="both"/>
        <w:rPr>
          <w:rFonts w:ascii="Times New Roman" w:hAnsi="Times New Roman"/>
          <w:sz w:val="24"/>
          <w:szCs w:val="24"/>
          <w:lang w:val="es-ES_tradnl"/>
        </w:rPr>
      </w:pPr>
      <w:r w:rsidRPr="00A81AD4">
        <w:rPr>
          <w:rFonts w:ascii="Times New Roman" w:hAnsi="Times New Roman"/>
          <w:b/>
          <w:sz w:val="24"/>
          <w:szCs w:val="24"/>
          <w:lang w:val="es-ES_tradnl"/>
        </w:rPr>
        <w:t>Carga horaria total horas reloj</w:t>
      </w:r>
      <w:r w:rsidRPr="005E1BCB">
        <w:rPr>
          <w:rFonts w:ascii="Times New Roman" w:hAnsi="Times New Roman"/>
          <w:sz w:val="24"/>
          <w:szCs w:val="24"/>
          <w:lang w:val="es-ES_tradnl"/>
        </w:rPr>
        <w:t>: 32 hs</w:t>
      </w:r>
      <w:r>
        <w:rPr>
          <w:rFonts w:ascii="Times New Roman" w:hAnsi="Times New Roman"/>
          <w:sz w:val="24"/>
          <w:szCs w:val="24"/>
          <w:lang w:val="es-ES_tradnl"/>
        </w:rPr>
        <w:t>.</w:t>
      </w:r>
      <w:r w:rsidRPr="005E1BCB">
        <w:rPr>
          <w:rFonts w:ascii="Times New Roman" w:hAnsi="Times New Roman"/>
          <w:sz w:val="24"/>
          <w:szCs w:val="24"/>
          <w:lang w:val="es-ES_tradnl"/>
        </w:rPr>
        <w:t xml:space="preserve"> reloj                </w:t>
      </w:r>
    </w:p>
    <w:p w:rsidR="007E7E45" w:rsidRDefault="007E7E45" w:rsidP="006F028E">
      <w:pPr>
        <w:spacing w:line="276" w:lineRule="auto"/>
        <w:jc w:val="both"/>
        <w:rPr>
          <w:rFonts w:ascii="Times New Roman" w:hAnsi="Times New Roman"/>
          <w:b/>
          <w:sz w:val="28"/>
          <w:szCs w:val="28"/>
          <w:lang w:val="es-ES_tradnl"/>
        </w:rPr>
      </w:pPr>
    </w:p>
    <w:p w:rsidR="007E7E45" w:rsidRDefault="007E7E45" w:rsidP="006F028E">
      <w:pPr>
        <w:ind w:firstLine="708"/>
        <w:jc w:val="both"/>
        <w:rPr>
          <w:rFonts w:ascii="Times New Roman" w:hAnsi="Times New Roman"/>
          <w:b/>
          <w:sz w:val="28"/>
          <w:szCs w:val="28"/>
          <w:lang w:val="es-ES_tradnl"/>
        </w:rPr>
      </w:pPr>
      <w:r w:rsidRPr="00BE25B1">
        <w:rPr>
          <w:rFonts w:ascii="Times New Roman" w:hAnsi="Times New Roman"/>
          <w:b/>
          <w:sz w:val="28"/>
          <w:szCs w:val="28"/>
          <w:lang w:val="es-ES_tradnl"/>
        </w:rPr>
        <w:t xml:space="preserve">Finalidades </w:t>
      </w:r>
      <w:r>
        <w:rPr>
          <w:rFonts w:ascii="Times New Roman" w:hAnsi="Times New Roman"/>
          <w:b/>
          <w:sz w:val="28"/>
          <w:szCs w:val="28"/>
          <w:lang w:val="es-ES_tradnl"/>
        </w:rPr>
        <w:t>f</w:t>
      </w:r>
      <w:r w:rsidRPr="00BE25B1">
        <w:rPr>
          <w:rFonts w:ascii="Times New Roman" w:hAnsi="Times New Roman"/>
          <w:b/>
          <w:sz w:val="28"/>
          <w:szCs w:val="28"/>
          <w:lang w:val="es-ES_tradnl"/>
        </w:rPr>
        <w:t>ormativas</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La finalidad de la unidad Formación Ética y Ciudadanía apunta a contribuir con información y prácticas relevantes en la formación del futuro profesor.</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La ética profesional del educador está constituida por el conjunto orgánico de derechos y obligaciones morales emanadas de la función pedagógica y deriva sus finalidades y normas específicas, de la condición básica de persona, tanto del educador como del educando, en armonía con los anexos que implican exigencias del bien común.</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 xml:space="preserve">De allí que sea necesario precisar que el marco normativo o moral está en directa relación con el contexto donde se desenvuelve como miembro de una comunidad regida por normativa en torno a derechos y deberes sociales, los cuales son entendidos como conjunto de facultades, prerrogativas y libertades fundamentales que tiene una persona por el hecho </w:t>
      </w:r>
      <w:r>
        <w:rPr>
          <w:rFonts w:ascii="Times New Roman" w:hAnsi="Times New Roman"/>
          <w:sz w:val="24"/>
          <w:szCs w:val="24"/>
          <w:lang w:val="es-ES_tradnl"/>
        </w:rPr>
        <w:lastRenderedPageBreak/>
        <w:t>de serlo, teniendo como fundamento la dignidad humana, independiente de factores particulares como el estatus, sexo, etnia o nacionalidad.</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El estado, por medio de ordenamientos jurídicos de las instituciones nacionales e internacionales posibilita la adhesión y la exigencia de su respeto.</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La ciudadanía se define como el derecho y la disposición de participar en la toma y ejecución de las decisiones en una comunidad, entre otras cosas, para garantizar la extensión y correcta aplicación de los derechos de las personas.</w:t>
      </w:r>
    </w:p>
    <w:p w:rsidR="007E7E45" w:rsidRPr="005E1BCB"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Los derechos y su validación social son una construcción histórica y la ética profesional del docente está referida a este marco donde se desarrollan pautas de convivencia y solidaridad social.</w:t>
      </w:r>
    </w:p>
    <w:p w:rsidR="007E7E45" w:rsidRDefault="007E7E45" w:rsidP="006F028E">
      <w:pPr>
        <w:shd w:val="clear" w:color="auto" w:fill="FFFFFF"/>
        <w:ind w:firstLine="709"/>
        <w:jc w:val="both"/>
        <w:rPr>
          <w:rFonts w:ascii="Times New Roman" w:hAnsi="Times New Roman"/>
          <w:sz w:val="24"/>
          <w:szCs w:val="24"/>
          <w:lang w:val="es-ES_tradnl"/>
        </w:rPr>
      </w:pPr>
      <w:r>
        <w:rPr>
          <w:rFonts w:ascii="Times New Roman" w:hAnsi="Times New Roman"/>
          <w:sz w:val="24"/>
          <w:szCs w:val="24"/>
          <w:lang w:val="es-ES_tradnl"/>
        </w:rPr>
        <w:t xml:space="preserve">Será necesario hacer de la experiencia formativa, un lugar para saber y experimentar los derechos ciudadanos en un clima democrático estableciendo acuerdo, reglas y pautas de trabajo e intercambios, estableciendo límites éticos, experimentando la formación ciudadana para sí mismos como estudiantes y para la enseñanza como futuros docentes a partir del conocimiento de la historia de lucha y conquista de los Derechos Humanos, </w:t>
      </w:r>
      <w:r w:rsidRPr="005E1BCB">
        <w:rPr>
          <w:rFonts w:ascii="Times New Roman" w:hAnsi="Times New Roman"/>
          <w:sz w:val="24"/>
          <w:szCs w:val="24"/>
          <w:lang w:val="es-ES_tradnl"/>
        </w:rPr>
        <w:t xml:space="preserve">las </w:t>
      </w:r>
      <w:r>
        <w:rPr>
          <w:rFonts w:ascii="Times New Roman" w:hAnsi="Times New Roman"/>
          <w:sz w:val="24"/>
          <w:szCs w:val="24"/>
          <w:lang w:val="es-ES_tradnl"/>
        </w:rPr>
        <w:t>formalizaciones alcanzadas en las Instituciones, Organismos e Instrumentos existentes.</w:t>
      </w:r>
    </w:p>
    <w:p w:rsidR="007E7E45" w:rsidRDefault="007E7E45" w:rsidP="006F028E">
      <w:pPr>
        <w:jc w:val="both"/>
        <w:rPr>
          <w:rFonts w:ascii="Times New Roman" w:hAnsi="Times New Roman"/>
          <w:b/>
          <w:sz w:val="28"/>
          <w:szCs w:val="28"/>
          <w:lang w:val="es-ES_tradnl"/>
        </w:rPr>
      </w:pPr>
    </w:p>
    <w:p w:rsidR="007E7E45" w:rsidRPr="00BE25B1" w:rsidRDefault="007E7E45" w:rsidP="006F028E">
      <w:pPr>
        <w:ind w:firstLine="360"/>
        <w:jc w:val="both"/>
        <w:rPr>
          <w:rFonts w:ascii="Times New Roman" w:hAnsi="Times New Roman"/>
          <w:b/>
          <w:sz w:val="28"/>
          <w:szCs w:val="28"/>
          <w:lang w:val="es-ES_tradnl"/>
        </w:rPr>
      </w:pPr>
      <w:r w:rsidRPr="00BE25B1">
        <w:rPr>
          <w:rFonts w:ascii="Times New Roman" w:hAnsi="Times New Roman"/>
          <w:b/>
          <w:sz w:val="28"/>
          <w:szCs w:val="28"/>
          <w:lang w:val="es-ES_tradnl"/>
        </w:rPr>
        <w:t>Objetivos</w:t>
      </w:r>
    </w:p>
    <w:p w:rsidR="007E7E45" w:rsidRDefault="007E7E45" w:rsidP="006F028E">
      <w:pPr>
        <w:numPr>
          <w:ilvl w:val="0"/>
          <w:numId w:val="58"/>
        </w:numPr>
        <w:shd w:val="clear" w:color="auto" w:fill="FFFFFF"/>
        <w:tabs>
          <w:tab w:val="left" w:pos="706"/>
        </w:tabs>
        <w:spacing w:line="276" w:lineRule="auto"/>
        <w:jc w:val="both"/>
        <w:rPr>
          <w:rFonts w:ascii="Times New Roman" w:hAnsi="Times New Roman"/>
          <w:sz w:val="24"/>
          <w:szCs w:val="24"/>
          <w:lang w:val="es-ES_tradnl"/>
        </w:rPr>
      </w:pPr>
      <w:r>
        <w:rPr>
          <w:rFonts w:ascii="Times New Roman" w:hAnsi="Times New Roman"/>
          <w:sz w:val="24"/>
          <w:szCs w:val="24"/>
          <w:lang w:val="es-ES_tradnl"/>
        </w:rPr>
        <w:t>Analizar las conceptualizaciones en torno a la ética como construcción social, histórica y filosófica.</w:t>
      </w:r>
    </w:p>
    <w:p w:rsidR="007E7E45" w:rsidRDefault="007E7E45" w:rsidP="006F028E">
      <w:pPr>
        <w:numPr>
          <w:ilvl w:val="0"/>
          <w:numId w:val="58"/>
        </w:numPr>
        <w:shd w:val="clear" w:color="auto" w:fill="FFFFFF"/>
        <w:tabs>
          <w:tab w:val="left" w:pos="706"/>
        </w:tabs>
        <w:spacing w:line="276" w:lineRule="auto"/>
        <w:jc w:val="both"/>
        <w:rPr>
          <w:rFonts w:ascii="Times New Roman" w:hAnsi="Times New Roman"/>
          <w:sz w:val="24"/>
          <w:szCs w:val="24"/>
          <w:lang w:val="es-ES_tradnl"/>
        </w:rPr>
      </w:pPr>
      <w:r>
        <w:rPr>
          <w:rFonts w:ascii="Times New Roman" w:hAnsi="Times New Roman"/>
          <w:sz w:val="24"/>
          <w:szCs w:val="24"/>
          <w:lang w:val="es-ES_tradnl"/>
        </w:rPr>
        <w:t>Analizar el ejercicio de los derechos como marco regulatorio de la vida social y las organizaciones del estado y civiles que contribuyen/obstaculizan su concreción.</w:t>
      </w:r>
    </w:p>
    <w:p w:rsidR="007E7E45" w:rsidRDefault="007E7E45" w:rsidP="006F028E">
      <w:pPr>
        <w:numPr>
          <w:ilvl w:val="0"/>
          <w:numId w:val="58"/>
        </w:numPr>
        <w:shd w:val="clear" w:color="auto" w:fill="FFFFFF"/>
        <w:tabs>
          <w:tab w:val="left" w:pos="706"/>
        </w:tabs>
        <w:spacing w:line="276" w:lineRule="auto"/>
        <w:jc w:val="both"/>
        <w:rPr>
          <w:rFonts w:ascii="Times New Roman" w:hAnsi="Times New Roman"/>
          <w:sz w:val="24"/>
          <w:szCs w:val="24"/>
          <w:lang w:val="es-ES_tradnl"/>
        </w:rPr>
      </w:pPr>
      <w:r w:rsidRPr="0057735D">
        <w:rPr>
          <w:rFonts w:ascii="Times New Roman" w:hAnsi="Times New Roman"/>
          <w:sz w:val="24"/>
          <w:szCs w:val="24"/>
          <w:lang w:val="es-ES_tradnl"/>
        </w:rPr>
        <w:t>Valorar la participación social como espacio de regulación de derechos y deberes.</w:t>
      </w:r>
    </w:p>
    <w:p w:rsidR="007E7E45" w:rsidRDefault="007E7E45" w:rsidP="006F028E">
      <w:pPr>
        <w:ind w:firstLine="360"/>
        <w:jc w:val="both"/>
        <w:rPr>
          <w:rFonts w:ascii="Times New Roman" w:hAnsi="Times New Roman"/>
          <w:b/>
          <w:sz w:val="28"/>
          <w:szCs w:val="28"/>
          <w:lang w:val="es-ES_tradnl"/>
        </w:rPr>
      </w:pPr>
      <w:r w:rsidRPr="00BE25B1">
        <w:rPr>
          <w:rFonts w:ascii="Times New Roman" w:hAnsi="Times New Roman"/>
          <w:b/>
          <w:sz w:val="28"/>
          <w:szCs w:val="28"/>
          <w:lang w:val="es-ES_tradnl"/>
        </w:rPr>
        <w:t>Contenidos</w:t>
      </w:r>
    </w:p>
    <w:p w:rsidR="007E7E45" w:rsidRPr="00BE25B1" w:rsidRDefault="007E7E45" w:rsidP="006F028E">
      <w:pPr>
        <w:shd w:val="clear" w:color="auto" w:fill="FFFFFF"/>
        <w:jc w:val="both"/>
        <w:rPr>
          <w:rFonts w:ascii="Times New Roman" w:hAnsi="Times New Roman"/>
          <w:b/>
          <w:sz w:val="24"/>
          <w:szCs w:val="24"/>
          <w:lang w:val="es-ES_tradnl"/>
        </w:rPr>
      </w:pPr>
      <w:r w:rsidRPr="00BE25B1">
        <w:rPr>
          <w:rFonts w:ascii="Times New Roman" w:hAnsi="Times New Roman"/>
          <w:b/>
          <w:sz w:val="24"/>
          <w:szCs w:val="24"/>
          <w:lang w:val="es-ES_tradnl"/>
        </w:rPr>
        <w:t>Política y educación</w:t>
      </w:r>
    </w:p>
    <w:p w:rsidR="007E7E45" w:rsidRPr="00CD648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Conceptos centrales: política, ética, ciudadanía y educación. Relaciones entre y lo público y lo privado.</w:t>
      </w:r>
    </w:p>
    <w:p w:rsidR="007E7E45" w:rsidRPr="00BE25B1" w:rsidRDefault="007E7E45" w:rsidP="006F028E">
      <w:pPr>
        <w:shd w:val="clear" w:color="auto" w:fill="FFFFFF"/>
        <w:jc w:val="both"/>
        <w:rPr>
          <w:rFonts w:ascii="Times New Roman" w:hAnsi="Times New Roman"/>
          <w:b/>
          <w:sz w:val="24"/>
          <w:szCs w:val="24"/>
          <w:lang w:val="es-ES_tradnl"/>
        </w:rPr>
      </w:pPr>
      <w:r w:rsidRPr="00BE25B1">
        <w:rPr>
          <w:rFonts w:ascii="Times New Roman" w:hAnsi="Times New Roman"/>
          <w:b/>
          <w:sz w:val="24"/>
          <w:szCs w:val="24"/>
          <w:lang w:val="es-ES_tradnl"/>
        </w:rPr>
        <w:t>Gobierno y participación</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Autoritarismo. Democracia. Soberanía. Ciudadanía. Instancias de participación. Familia y escuela.</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Sindicatos. Centros de Estudiantes. Organizaciones de asociación civil. Partidos Políticos. Derechos sociales. Acuerdos internacionales. Memoria y defensa de la Justicia.</w:t>
      </w:r>
    </w:p>
    <w:p w:rsidR="007E7E45" w:rsidRPr="00BE25B1" w:rsidRDefault="007E7E45" w:rsidP="006F028E">
      <w:pPr>
        <w:shd w:val="clear" w:color="auto" w:fill="FFFFFF"/>
        <w:jc w:val="both"/>
        <w:rPr>
          <w:rFonts w:ascii="Times New Roman" w:hAnsi="Times New Roman"/>
          <w:b/>
          <w:sz w:val="24"/>
          <w:szCs w:val="24"/>
          <w:lang w:val="es-ES_tradnl"/>
        </w:rPr>
      </w:pPr>
      <w:r w:rsidRPr="00BE25B1">
        <w:rPr>
          <w:rFonts w:ascii="Times New Roman" w:hAnsi="Times New Roman"/>
          <w:b/>
          <w:sz w:val="24"/>
          <w:szCs w:val="24"/>
          <w:lang w:val="es-ES_tradnl"/>
        </w:rPr>
        <w:t>Ciudadanía y profesión docente</w:t>
      </w:r>
    </w:p>
    <w:p w:rsidR="007E7E45"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La identidad laboral docente. Responsabilidades y derechos. Estatuto del docente. Sindicalización. Perspectivas éticas y políticas del trabajo docente.</w:t>
      </w:r>
    </w:p>
    <w:p w:rsidR="007E7E45" w:rsidRDefault="007E7E45" w:rsidP="006F028E">
      <w:pPr>
        <w:shd w:val="clear" w:color="auto" w:fill="FFFFFF"/>
        <w:jc w:val="both"/>
        <w:rPr>
          <w:rFonts w:ascii="Times New Roman" w:hAnsi="Times New Roman"/>
          <w:b/>
          <w:sz w:val="28"/>
          <w:szCs w:val="28"/>
          <w:lang w:val="es-ES_tradnl"/>
        </w:rPr>
      </w:pPr>
    </w:p>
    <w:p w:rsidR="007E7E45" w:rsidRDefault="007E7E45" w:rsidP="006F028E">
      <w:pPr>
        <w:shd w:val="clear" w:color="auto" w:fill="FFFFFF"/>
        <w:ind w:firstLine="708"/>
        <w:jc w:val="both"/>
        <w:rPr>
          <w:rFonts w:ascii="Times New Roman" w:hAnsi="Times New Roman"/>
          <w:b/>
          <w:sz w:val="28"/>
          <w:szCs w:val="28"/>
          <w:lang w:val="es-ES_tradnl"/>
        </w:rPr>
      </w:pPr>
      <w:r w:rsidRPr="00C82A4A">
        <w:rPr>
          <w:rFonts w:ascii="Times New Roman" w:hAnsi="Times New Roman"/>
          <w:b/>
          <w:sz w:val="28"/>
          <w:szCs w:val="28"/>
          <w:lang w:val="es-ES_tradnl"/>
        </w:rPr>
        <w:t>Bibliografía</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Constitución Nacional de la República Argentina.</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Constitución de la Provincia de Formosa.</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Declaración Internacional de los Derechos Humanos.</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Estatuto del Docente – Provincia de Formosa.</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RICOEUR P. (1986). </w:t>
      </w:r>
      <w:r w:rsidRPr="00C82A4A">
        <w:rPr>
          <w:rFonts w:ascii="Times New Roman" w:hAnsi="Times New Roman"/>
          <w:i/>
          <w:sz w:val="24"/>
          <w:szCs w:val="24"/>
          <w:lang w:val="es-ES_tradnl"/>
        </w:rPr>
        <w:t>Ética y Cultura</w:t>
      </w:r>
      <w:r w:rsidRPr="005E1BCB">
        <w:rPr>
          <w:rFonts w:ascii="Times New Roman" w:hAnsi="Times New Roman"/>
          <w:sz w:val="24"/>
          <w:szCs w:val="24"/>
          <w:lang w:val="es-ES_tradnl"/>
        </w:rPr>
        <w:t xml:space="preserve">. </w:t>
      </w:r>
      <w:r>
        <w:rPr>
          <w:rFonts w:ascii="Times New Roman" w:hAnsi="Times New Roman"/>
          <w:sz w:val="24"/>
          <w:szCs w:val="24"/>
          <w:lang w:val="es-ES_tradnl"/>
        </w:rPr>
        <w:t>Buenos Aires. Ed. Docencia.</w:t>
      </w:r>
    </w:p>
    <w:p w:rsidR="007E7E45" w:rsidRPr="004262B0" w:rsidRDefault="007E7E45" w:rsidP="006F028E">
      <w:pPr>
        <w:shd w:val="clear" w:color="auto" w:fill="FFFFFF"/>
        <w:jc w:val="both"/>
        <w:rPr>
          <w:rFonts w:ascii="Times New Roman" w:hAnsi="Times New Roman"/>
          <w:i/>
          <w:sz w:val="24"/>
          <w:szCs w:val="24"/>
          <w:lang w:val="es-ES_tradnl"/>
        </w:rPr>
      </w:pPr>
      <w:r w:rsidRPr="005E1BCB">
        <w:rPr>
          <w:rFonts w:ascii="Times New Roman" w:hAnsi="Times New Roman"/>
          <w:sz w:val="24"/>
          <w:szCs w:val="24"/>
          <w:lang w:val="es-ES_tradnl"/>
        </w:rPr>
        <w:t xml:space="preserve">ZAFFARONI, Eugenio Raúl: (2006) </w:t>
      </w:r>
      <w:r w:rsidRPr="00C82A4A">
        <w:rPr>
          <w:rFonts w:ascii="Times New Roman" w:hAnsi="Times New Roman"/>
          <w:i/>
          <w:sz w:val="24"/>
          <w:szCs w:val="24"/>
          <w:lang w:val="es-ES_tradnl"/>
        </w:rPr>
        <w:t>"Derechos Humanos en la era del terrorismo”.</w:t>
      </w:r>
      <w:r>
        <w:rPr>
          <w:rFonts w:ascii="Times New Roman" w:hAnsi="Times New Roman"/>
          <w:sz w:val="24"/>
          <w:szCs w:val="24"/>
          <w:lang w:val="es-ES_tradnl"/>
        </w:rPr>
        <w:t xml:space="preserve">Conferencia en el Simposio de Criminología de Estocolmo. </w:t>
      </w:r>
    </w:p>
    <w:p w:rsidR="007E7E45" w:rsidRPr="005E1BCB" w:rsidRDefault="007E7E45" w:rsidP="006F028E">
      <w:pPr>
        <w:shd w:val="clear" w:color="auto" w:fill="FFFFFF"/>
        <w:jc w:val="both"/>
        <w:rPr>
          <w:rFonts w:ascii="Times New Roman" w:hAnsi="Times New Roman"/>
          <w:sz w:val="24"/>
          <w:szCs w:val="24"/>
          <w:lang w:val="es-ES_tradnl"/>
        </w:rPr>
      </w:pPr>
      <w:r>
        <w:rPr>
          <w:rFonts w:ascii="Times New Roman" w:hAnsi="Times New Roman"/>
          <w:sz w:val="24"/>
          <w:szCs w:val="24"/>
          <w:lang w:val="es-ES_tradnl"/>
        </w:rPr>
        <w:t xml:space="preserve">CULLEN, C. (2004). </w:t>
      </w:r>
      <w:r w:rsidRPr="00A53AEA">
        <w:rPr>
          <w:rFonts w:ascii="Times New Roman" w:hAnsi="Times New Roman"/>
          <w:i/>
          <w:sz w:val="24"/>
          <w:szCs w:val="24"/>
          <w:lang w:val="es-ES_tradnl"/>
        </w:rPr>
        <w:t>Autonomía moral, participación democrática y cuidado delotro –</w:t>
      </w:r>
      <w:r>
        <w:rPr>
          <w:rFonts w:ascii="Times New Roman" w:hAnsi="Times New Roman"/>
          <w:sz w:val="24"/>
          <w:szCs w:val="24"/>
          <w:lang w:val="es-ES_tradnl"/>
        </w:rPr>
        <w:t xml:space="preserve"> Novedades Educativas.</w:t>
      </w:r>
    </w:p>
    <w:p w:rsidR="007E7E45" w:rsidRDefault="007E7E45" w:rsidP="006F028E">
      <w:pPr>
        <w:jc w:val="both"/>
        <w:rPr>
          <w:rFonts w:ascii="Times New Roman" w:hAnsi="Times New Roman"/>
          <w:sz w:val="24"/>
          <w:szCs w:val="24"/>
          <w:lang w:val="es-ES_tradnl"/>
        </w:rPr>
      </w:pPr>
      <w:r>
        <w:rPr>
          <w:rFonts w:ascii="Times New Roman" w:hAnsi="Times New Roman"/>
          <w:sz w:val="24"/>
          <w:szCs w:val="24"/>
          <w:lang w:val="es-ES_tradnl"/>
        </w:rPr>
        <w:t xml:space="preserve">JAURETCHE, Arturo (1973) </w:t>
      </w:r>
      <w:r w:rsidRPr="00F4522E">
        <w:rPr>
          <w:rFonts w:ascii="Times New Roman" w:hAnsi="Times New Roman"/>
          <w:i/>
          <w:sz w:val="24"/>
          <w:szCs w:val="24"/>
          <w:lang w:val="es-ES_tradnl"/>
        </w:rPr>
        <w:t>Manual de zonceras argentinas</w:t>
      </w:r>
      <w:r>
        <w:rPr>
          <w:rFonts w:ascii="Times New Roman" w:hAnsi="Times New Roman"/>
          <w:sz w:val="24"/>
          <w:szCs w:val="24"/>
          <w:lang w:val="es-ES_tradnl"/>
        </w:rPr>
        <w:t xml:space="preserve"> Bs. As.  Peña Lillo Editor.</w:t>
      </w:r>
    </w:p>
    <w:p w:rsidR="007E7E45" w:rsidRDefault="007E7E45" w:rsidP="006F028E">
      <w:pPr>
        <w:jc w:val="both"/>
        <w:rPr>
          <w:rFonts w:ascii="Times New Roman" w:hAnsi="Times New Roman"/>
          <w:sz w:val="24"/>
          <w:szCs w:val="24"/>
          <w:lang w:val="es-ES_tradnl"/>
        </w:rPr>
      </w:pPr>
      <w:r>
        <w:rPr>
          <w:rFonts w:ascii="Times New Roman" w:hAnsi="Times New Roman"/>
          <w:sz w:val="24"/>
          <w:szCs w:val="24"/>
          <w:lang w:val="es-ES_tradnl"/>
        </w:rPr>
        <w:tab/>
      </w:r>
      <w:r>
        <w:rPr>
          <w:rFonts w:ascii="Times New Roman" w:hAnsi="Times New Roman"/>
          <w:sz w:val="24"/>
          <w:szCs w:val="24"/>
          <w:lang w:val="es-ES_tradnl"/>
        </w:rPr>
        <w:tab/>
        <w:t xml:space="preserve">    (1967) </w:t>
      </w:r>
      <w:r w:rsidRPr="00F4522E">
        <w:rPr>
          <w:rFonts w:ascii="Times New Roman" w:hAnsi="Times New Roman"/>
          <w:i/>
          <w:sz w:val="24"/>
          <w:szCs w:val="24"/>
          <w:lang w:val="es-ES_tradnl"/>
        </w:rPr>
        <w:t>El medio pelo en la sociedad argentina</w:t>
      </w:r>
      <w:r>
        <w:rPr>
          <w:rFonts w:ascii="Times New Roman" w:hAnsi="Times New Roman"/>
          <w:sz w:val="24"/>
          <w:szCs w:val="24"/>
          <w:lang w:val="es-ES_tradnl"/>
        </w:rPr>
        <w:t>. Bs. As. Peña Lillo Editor.</w:t>
      </w:r>
    </w:p>
    <w:p w:rsidR="007E7E45" w:rsidRDefault="007E7E45" w:rsidP="006F028E">
      <w:pPr>
        <w:ind w:firstLine="709"/>
        <w:jc w:val="both"/>
        <w:rPr>
          <w:rFonts w:ascii="Times New Roman" w:hAnsi="Times New Roman"/>
          <w:sz w:val="24"/>
          <w:szCs w:val="24"/>
          <w:lang w:val="es-ES_tradnl"/>
        </w:rPr>
      </w:pPr>
    </w:p>
    <w:p w:rsidR="007E7E45" w:rsidRDefault="007E7E45" w:rsidP="006F028E">
      <w:pPr>
        <w:ind w:firstLine="709"/>
        <w:jc w:val="both"/>
        <w:rPr>
          <w:rFonts w:ascii="Times New Roman" w:hAnsi="Times New Roman"/>
          <w:sz w:val="24"/>
          <w:szCs w:val="24"/>
          <w:lang w:val="es-ES_tradnl"/>
        </w:rPr>
      </w:pPr>
    </w:p>
    <w:p w:rsidR="007E7E45" w:rsidRDefault="007E7E45" w:rsidP="006F028E">
      <w:pPr>
        <w:ind w:firstLine="709"/>
        <w:jc w:val="both"/>
        <w:rPr>
          <w:rFonts w:ascii="Times New Roman" w:hAnsi="Times New Roman"/>
          <w:sz w:val="24"/>
          <w:szCs w:val="24"/>
          <w:lang w:val="es-ES_tradnl"/>
        </w:rPr>
      </w:pPr>
    </w:p>
    <w:p w:rsidR="007E7E45" w:rsidRDefault="007E7E45" w:rsidP="006F028E">
      <w:pPr>
        <w:ind w:firstLine="709"/>
        <w:jc w:val="both"/>
        <w:rPr>
          <w:rFonts w:ascii="Times New Roman" w:hAnsi="Times New Roman"/>
          <w:sz w:val="24"/>
          <w:szCs w:val="24"/>
          <w:lang w:val="es-ES_tradnl"/>
        </w:rPr>
      </w:pPr>
    </w:p>
    <w:p w:rsidR="007E7E45" w:rsidRDefault="007E7E45" w:rsidP="006F028E">
      <w:pPr>
        <w:ind w:firstLine="709"/>
        <w:jc w:val="both"/>
        <w:rPr>
          <w:rFonts w:ascii="Times New Roman" w:hAnsi="Times New Roman"/>
          <w:sz w:val="24"/>
          <w:szCs w:val="24"/>
          <w:lang w:val="es-ES_tradnl"/>
        </w:rPr>
      </w:pPr>
    </w:p>
    <w:p w:rsidR="007E7E45" w:rsidRDefault="007E7E45" w:rsidP="006F028E">
      <w:pPr>
        <w:ind w:firstLine="709"/>
        <w:jc w:val="both"/>
        <w:rPr>
          <w:rFonts w:ascii="Times New Roman" w:hAnsi="Times New Roman"/>
          <w:sz w:val="24"/>
          <w:szCs w:val="24"/>
          <w:lang w:val="es-ES_tradnl"/>
        </w:rPr>
      </w:pPr>
    </w:p>
    <w:p w:rsidR="007E7E45" w:rsidRDefault="007E7E45" w:rsidP="006F028E">
      <w:pPr>
        <w:ind w:firstLine="709"/>
        <w:jc w:val="both"/>
        <w:rPr>
          <w:rFonts w:ascii="Times New Roman" w:hAnsi="Times New Roman"/>
          <w:sz w:val="24"/>
          <w:szCs w:val="24"/>
          <w:lang w:val="es-ES_tradnl"/>
        </w:rPr>
      </w:pPr>
    </w:p>
    <w:p w:rsidR="007E7E45" w:rsidRDefault="007E7E45" w:rsidP="006F028E">
      <w:pPr>
        <w:ind w:firstLine="709"/>
        <w:jc w:val="both"/>
        <w:rPr>
          <w:rFonts w:ascii="Times New Roman" w:hAnsi="Times New Roman"/>
          <w:sz w:val="24"/>
          <w:szCs w:val="24"/>
          <w:lang w:val="es-ES_tradnl"/>
        </w:rPr>
      </w:pPr>
    </w:p>
    <w:p w:rsidR="009444E0" w:rsidRDefault="009444E0" w:rsidP="006F028E">
      <w:pPr>
        <w:ind w:firstLine="709"/>
        <w:jc w:val="both"/>
        <w:rPr>
          <w:rFonts w:ascii="Times New Roman" w:hAnsi="Times New Roman"/>
          <w:sz w:val="24"/>
          <w:szCs w:val="24"/>
          <w:lang w:val="es-ES_tradnl"/>
        </w:rPr>
      </w:pPr>
    </w:p>
    <w:p w:rsidR="009444E0" w:rsidRDefault="009444E0" w:rsidP="006F028E">
      <w:pPr>
        <w:ind w:firstLine="709"/>
        <w:jc w:val="both"/>
        <w:rPr>
          <w:rFonts w:ascii="Times New Roman" w:hAnsi="Times New Roman"/>
          <w:sz w:val="24"/>
          <w:szCs w:val="24"/>
          <w:lang w:val="es-ES_tradnl"/>
        </w:rPr>
      </w:pPr>
    </w:p>
    <w:p w:rsidR="009444E0" w:rsidRDefault="009444E0" w:rsidP="006F028E">
      <w:pPr>
        <w:ind w:firstLine="709"/>
        <w:jc w:val="both"/>
        <w:rPr>
          <w:rFonts w:ascii="Times New Roman" w:hAnsi="Times New Roman"/>
          <w:sz w:val="24"/>
          <w:szCs w:val="24"/>
          <w:lang w:val="es-ES_tradnl"/>
        </w:rPr>
      </w:pPr>
    </w:p>
    <w:p w:rsidR="009444E0" w:rsidRDefault="009444E0" w:rsidP="006F028E">
      <w:pPr>
        <w:ind w:firstLine="709"/>
        <w:jc w:val="both"/>
        <w:rPr>
          <w:rFonts w:ascii="Times New Roman" w:hAnsi="Times New Roman"/>
          <w:sz w:val="24"/>
          <w:szCs w:val="24"/>
          <w:lang w:val="es-ES_tradnl"/>
        </w:rPr>
      </w:pPr>
    </w:p>
    <w:p w:rsidR="009444E0" w:rsidRDefault="009444E0" w:rsidP="006F028E">
      <w:pPr>
        <w:ind w:firstLine="709"/>
        <w:jc w:val="both"/>
        <w:rPr>
          <w:rFonts w:ascii="Times New Roman" w:hAnsi="Times New Roman"/>
          <w:sz w:val="24"/>
          <w:szCs w:val="24"/>
          <w:lang w:val="es-ES_tradnl"/>
        </w:rPr>
      </w:pPr>
    </w:p>
    <w:p w:rsidR="009444E0" w:rsidRDefault="009444E0" w:rsidP="006F028E">
      <w:pPr>
        <w:ind w:firstLine="709"/>
        <w:jc w:val="both"/>
        <w:rPr>
          <w:rFonts w:ascii="Times New Roman" w:hAnsi="Times New Roman"/>
          <w:sz w:val="24"/>
          <w:szCs w:val="24"/>
          <w:lang w:val="es-ES_tradnl"/>
        </w:rPr>
      </w:pPr>
    </w:p>
    <w:p w:rsidR="007E7E45" w:rsidRDefault="007E7E45" w:rsidP="006F028E">
      <w:pPr>
        <w:ind w:firstLine="709"/>
        <w:jc w:val="both"/>
        <w:rPr>
          <w:rFonts w:ascii="Times New Roman" w:hAnsi="Times New Roman"/>
          <w:sz w:val="24"/>
          <w:szCs w:val="24"/>
          <w:lang w:val="es-ES_tradnl"/>
        </w:rPr>
      </w:pPr>
    </w:p>
    <w:p w:rsidR="007E7E45" w:rsidRPr="00C5741A" w:rsidRDefault="007E7E45" w:rsidP="006F028E">
      <w:pPr>
        <w:spacing w:line="276" w:lineRule="auto"/>
        <w:jc w:val="both"/>
        <w:rPr>
          <w:rFonts w:ascii="Times New Roman" w:hAnsi="Times New Roman"/>
          <w:b/>
          <w:sz w:val="28"/>
          <w:szCs w:val="28"/>
          <w:lang w:val="es-ES_tradnl"/>
        </w:rPr>
      </w:pPr>
      <w:r>
        <w:rPr>
          <w:rFonts w:ascii="Times New Roman" w:hAnsi="Times New Roman"/>
          <w:b/>
          <w:sz w:val="28"/>
          <w:szCs w:val="28"/>
          <w:lang w:val="es-ES_tradnl"/>
        </w:rPr>
        <w:t xml:space="preserve">8.42.- </w:t>
      </w:r>
      <w:r w:rsidRPr="00C5741A">
        <w:rPr>
          <w:rFonts w:ascii="Times New Roman" w:hAnsi="Times New Roman"/>
          <w:b/>
          <w:sz w:val="28"/>
          <w:szCs w:val="28"/>
          <w:lang w:val="es-ES_tradnl"/>
        </w:rPr>
        <w:t>Unidad Curricular: INGLÉS</w:t>
      </w:r>
    </w:p>
    <w:p w:rsidR="007E7E45" w:rsidRPr="00C5741A" w:rsidRDefault="007E7E45" w:rsidP="006F028E">
      <w:pPr>
        <w:spacing w:line="276" w:lineRule="auto"/>
        <w:jc w:val="both"/>
        <w:rPr>
          <w:rFonts w:ascii="Times New Roman" w:hAnsi="Times New Roman"/>
          <w:sz w:val="24"/>
          <w:szCs w:val="24"/>
          <w:lang w:val="es-ES_tradnl"/>
        </w:rPr>
      </w:pPr>
      <w:r w:rsidRPr="00C5741A">
        <w:rPr>
          <w:rFonts w:ascii="Times New Roman" w:hAnsi="Times New Roman"/>
          <w:b/>
          <w:sz w:val="24"/>
          <w:szCs w:val="24"/>
          <w:lang w:val="es-ES_tradnl"/>
        </w:rPr>
        <w:t>Formato:</w:t>
      </w:r>
      <w:r w:rsidR="009444E0">
        <w:rPr>
          <w:rFonts w:ascii="Times New Roman" w:hAnsi="Times New Roman"/>
          <w:b/>
          <w:sz w:val="24"/>
          <w:szCs w:val="24"/>
          <w:lang w:val="es-ES_tradnl"/>
        </w:rPr>
        <w:t xml:space="preserve"> </w:t>
      </w:r>
      <w:r w:rsidR="009444E0">
        <w:rPr>
          <w:rFonts w:ascii="Times New Roman" w:hAnsi="Times New Roman"/>
          <w:sz w:val="24"/>
          <w:szCs w:val="24"/>
          <w:lang w:val="es-ES_tradnl"/>
        </w:rPr>
        <w:t>Taller</w:t>
      </w:r>
      <w:r w:rsidRPr="00C5741A">
        <w:rPr>
          <w:rFonts w:ascii="Times New Roman" w:hAnsi="Times New Roman"/>
          <w:sz w:val="24"/>
          <w:szCs w:val="24"/>
          <w:lang w:val="es-ES_tradnl"/>
        </w:rPr>
        <w:t>.</w:t>
      </w:r>
    </w:p>
    <w:p w:rsidR="007E7E45" w:rsidRPr="00C5741A" w:rsidRDefault="007E7E45" w:rsidP="006F028E">
      <w:pPr>
        <w:spacing w:line="276" w:lineRule="auto"/>
        <w:jc w:val="both"/>
        <w:rPr>
          <w:rFonts w:ascii="Times New Roman" w:hAnsi="Times New Roman"/>
          <w:sz w:val="24"/>
          <w:szCs w:val="24"/>
          <w:lang w:val="es-ES_tradnl"/>
        </w:rPr>
      </w:pPr>
      <w:r w:rsidRPr="00C5741A">
        <w:rPr>
          <w:rFonts w:ascii="Times New Roman" w:hAnsi="Times New Roman"/>
          <w:b/>
          <w:sz w:val="24"/>
          <w:szCs w:val="24"/>
          <w:lang w:val="es-ES_tradnl"/>
        </w:rPr>
        <w:t>Régimen de cursada</w:t>
      </w:r>
      <w:r w:rsidRPr="00C5741A">
        <w:rPr>
          <w:rFonts w:ascii="Times New Roman" w:hAnsi="Times New Roman"/>
          <w:sz w:val="24"/>
          <w:szCs w:val="24"/>
          <w:lang w:val="es-ES_tradnl"/>
        </w:rPr>
        <w:t>: Cuatrimestral.</w:t>
      </w:r>
    </w:p>
    <w:p w:rsidR="007E7E45" w:rsidRPr="00C5741A" w:rsidRDefault="007E7E45" w:rsidP="006F028E">
      <w:pPr>
        <w:spacing w:line="276" w:lineRule="auto"/>
        <w:jc w:val="both"/>
        <w:rPr>
          <w:rFonts w:ascii="Times New Roman" w:hAnsi="Times New Roman"/>
          <w:sz w:val="24"/>
          <w:szCs w:val="24"/>
          <w:lang w:val="es-ES_tradnl"/>
        </w:rPr>
      </w:pPr>
      <w:r w:rsidRPr="00C5741A">
        <w:rPr>
          <w:rFonts w:ascii="Times New Roman" w:hAnsi="Times New Roman"/>
          <w:b/>
          <w:sz w:val="24"/>
          <w:szCs w:val="24"/>
          <w:lang w:val="es-ES_tradnl"/>
        </w:rPr>
        <w:t>Ubicación en el Diseño Curricular</w:t>
      </w:r>
      <w:r w:rsidRPr="00C5741A">
        <w:rPr>
          <w:rFonts w:ascii="Times New Roman" w:hAnsi="Times New Roman"/>
          <w:sz w:val="24"/>
          <w:szCs w:val="24"/>
          <w:lang w:val="es-ES_tradnl"/>
        </w:rPr>
        <w:t>: Cuarto año.</w:t>
      </w:r>
    </w:p>
    <w:p w:rsidR="007E7E45" w:rsidRPr="00C5741A" w:rsidRDefault="007E7E45" w:rsidP="006F028E">
      <w:pPr>
        <w:spacing w:line="276" w:lineRule="auto"/>
        <w:jc w:val="both"/>
        <w:rPr>
          <w:rFonts w:ascii="Times New Roman" w:hAnsi="Times New Roman"/>
          <w:sz w:val="24"/>
          <w:szCs w:val="24"/>
          <w:lang w:val="es-ES_tradnl"/>
        </w:rPr>
      </w:pPr>
      <w:r w:rsidRPr="00C5741A">
        <w:rPr>
          <w:rFonts w:ascii="Times New Roman" w:hAnsi="Times New Roman"/>
          <w:b/>
          <w:sz w:val="24"/>
          <w:szCs w:val="24"/>
          <w:lang w:val="es-ES_tradnl"/>
        </w:rPr>
        <w:t>Carga horaria semanal</w:t>
      </w:r>
      <w:r>
        <w:rPr>
          <w:rFonts w:ascii="Times New Roman" w:hAnsi="Times New Roman"/>
          <w:sz w:val="24"/>
          <w:szCs w:val="24"/>
          <w:lang w:val="es-ES_tradnl"/>
        </w:rPr>
        <w:t>: 4hs. c</w:t>
      </w:r>
      <w:r w:rsidRPr="00C5741A">
        <w:rPr>
          <w:rFonts w:ascii="Times New Roman" w:hAnsi="Times New Roman"/>
          <w:sz w:val="24"/>
          <w:szCs w:val="24"/>
          <w:lang w:val="es-ES_tradnl"/>
        </w:rPr>
        <w:t>átedra.</w:t>
      </w:r>
    </w:p>
    <w:p w:rsidR="007E7E45" w:rsidRPr="00C5741A" w:rsidRDefault="007E7E45" w:rsidP="006F028E">
      <w:pPr>
        <w:spacing w:line="276" w:lineRule="auto"/>
        <w:jc w:val="both"/>
        <w:rPr>
          <w:rFonts w:ascii="Times New Roman" w:hAnsi="Times New Roman"/>
          <w:sz w:val="24"/>
          <w:szCs w:val="24"/>
          <w:lang w:val="es-ES_tradnl"/>
        </w:rPr>
      </w:pPr>
      <w:r w:rsidRPr="00C5741A">
        <w:rPr>
          <w:rFonts w:ascii="Times New Roman" w:hAnsi="Times New Roman"/>
          <w:b/>
          <w:sz w:val="24"/>
          <w:szCs w:val="24"/>
          <w:lang w:val="es-ES_tradnl"/>
        </w:rPr>
        <w:t xml:space="preserve">Carga horaria total horas cátedra: </w:t>
      </w:r>
      <w:r w:rsidRPr="001F1602">
        <w:rPr>
          <w:rFonts w:ascii="Times New Roman" w:hAnsi="Times New Roman"/>
          <w:sz w:val="24"/>
          <w:szCs w:val="24"/>
          <w:lang w:val="es-ES_tradnl"/>
        </w:rPr>
        <w:t>64</w:t>
      </w:r>
      <w:r>
        <w:rPr>
          <w:rFonts w:ascii="Times New Roman" w:hAnsi="Times New Roman"/>
          <w:sz w:val="24"/>
          <w:szCs w:val="24"/>
          <w:lang w:val="es-ES_tradnl"/>
        </w:rPr>
        <w:t xml:space="preserve"> hs. c</w:t>
      </w:r>
      <w:r w:rsidRPr="00C5741A">
        <w:rPr>
          <w:rFonts w:ascii="Times New Roman" w:hAnsi="Times New Roman"/>
          <w:sz w:val="24"/>
          <w:szCs w:val="24"/>
          <w:lang w:val="es-ES_tradnl"/>
        </w:rPr>
        <w:t>átedra.</w:t>
      </w:r>
    </w:p>
    <w:p w:rsidR="007E7E45" w:rsidRPr="00C5741A" w:rsidRDefault="007E7E45" w:rsidP="006F028E">
      <w:pPr>
        <w:spacing w:line="276" w:lineRule="auto"/>
        <w:jc w:val="both"/>
        <w:rPr>
          <w:rFonts w:ascii="Times New Roman" w:hAnsi="Times New Roman"/>
          <w:sz w:val="24"/>
          <w:szCs w:val="24"/>
          <w:lang w:val="es-ES_tradnl"/>
        </w:rPr>
      </w:pPr>
      <w:r w:rsidRPr="00C5741A">
        <w:rPr>
          <w:rFonts w:ascii="Times New Roman" w:hAnsi="Times New Roman"/>
          <w:b/>
          <w:sz w:val="24"/>
          <w:szCs w:val="24"/>
          <w:lang w:val="es-ES_tradnl"/>
        </w:rPr>
        <w:t>Carga horaria total horas reloj</w:t>
      </w:r>
      <w:r>
        <w:rPr>
          <w:rFonts w:ascii="Times New Roman" w:hAnsi="Times New Roman"/>
          <w:sz w:val="24"/>
          <w:szCs w:val="24"/>
          <w:lang w:val="es-ES_tradnl"/>
        </w:rPr>
        <w:t>: 43hs. r</w:t>
      </w:r>
      <w:r w:rsidRPr="00C5741A">
        <w:rPr>
          <w:rFonts w:ascii="Times New Roman" w:hAnsi="Times New Roman"/>
          <w:sz w:val="24"/>
          <w:szCs w:val="24"/>
          <w:lang w:val="es-ES_tradnl"/>
        </w:rPr>
        <w:t>eloj</w:t>
      </w:r>
      <w:r>
        <w:rPr>
          <w:rFonts w:ascii="Times New Roman" w:hAnsi="Times New Roman"/>
          <w:sz w:val="24"/>
          <w:szCs w:val="24"/>
          <w:lang w:val="es-ES_tradnl"/>
        </w:rPr>
        <w:t>.</w:t>
      </w:r>
    </w:p>
    <w:p w:rsidR="007E7E45" w:rsidRDefault="007E7E45" w:rsidP="006F028E">
      <w:pPr>
        <w:spacing w:line="276" w:lineRule="auto"/>
        <w:ind w:firstLine="709"/>
        <w:jc w:val="both"/>
        <w:rPr>
          <w:rFonts w:ascii="Times New Roman" w:hAnsi="Times New Roman"/>
          <w:b/>
          <w:sz w:val="28"/>
          <w:szCs w:val="28"/>
        </w:rPr>
      </w:pPr>
    </w:p>
    <w:p w:rsidR="007E7E45" w:rsidRPr="00C72B84" w:rsidRDefault="007E7E45" w:rsidP="006F028E">
      <w:pPr>
        <w:spacing w:line="276" w:lineRule="auto"/>
        <w:ind w:firstLine="709"/>
        <w:jc w:val="both"/>
        <w:rPr>
          <w:rFonts w:ascii="Times New Roman" w:hAnsi="Times New Roman"/>
          <w:b/>
          <w:sz w:val="28"/>
          <w:szCs w:val="28"/>
        </w:rPr>
      </w:pPr>
      <w:r w:rsidRPr="00C72B84">
        <w:rPr>
          <w:rFonts w:ascii="Times New Roman" w:hAnsi="Times New Roman"/>
          <w:b/>
          <w:sz w:val="28"/>
          <w:szCs w:val="28"/>
        </w:rPr>
        <w:t xml:space="preserve">Finalidades formativas </w:t>
      </w:r>
    </w:p>
    <w:p w:rsidR="007E7E45" w:rsidRPr="00C5741A" w:rsidRDefault="007E7E45" w:rsidP="006F028E">
      <w:pPr>
        <w:ind w:firstLine="709"/>
        <w:jc w:val="both"/>
        <w:rPr>
          <w:rFonts w:ascii="Times New Roman" w:hAnsi="Times New Roman"/>
          <w:sz w:val="24"/>
          <w:szCs w:val="24"/>
        </w:rPr>
      </w:pPr>
      <w:r w:rsidRPr="00C5741A">
        <w:rPr>
          <w:rFonts w:ascii="Times New Roman" w:hAnsi="Times New Roman"/>
          <w:sz w:val="24"/>
          <w:szCs w:val="24"/>
        </w:rPr>
        <w:t>La inclusión de un espacio para el aprendizaje del Inglés,  tiene  como  propósito  el  desarrollo  y ampliación de las capacidades comunicativas, lingüísticas y cognitivas de los y las futuros/as docentes a  través  del  desarrollo  de  una  competencia expresiva  más  amplia.</w:t>
      </w:r>
    </w:p>
    <w:p w:rsidR="007E7E45" w:rsidRPr="00C5741A" w:rsidRDefault="007E7E45" w:rsidP="006F028E">
      <w:pPr>
        <w:ind w:firstLine="709"/>
        <w:jc w:val="both"/>
        <w:rPr>
          <w:rFonts w:ascii="Times New Roman" w:hAnsi="Times New Roman"/>
          <w:sz w:val="24"/>
          <w:szCs w:val="24"/>
        </w:rPr>
      </w:pPr>
      <w:r w:rsidRPr="00C5741A">
        <w:rPr>
          <w:rFonts w:ascii="Times New Roman" w:hAnsi="Times New Roman"/>
          <w:sz w:val="24"/>
          <w:szCs w:val="24"/>
        </w:rPr>
        <w:t>El objetivo principal de esta instancia formativa es brindar un espacio que habilite  o  profundice  la  relación  con  otra  lengua, desde la lectura y la comprensión, para posibilitar el desarrollo de estrategias de pensamiento, conceptualización  y  categorización  del  mundo.  En  este  sentido,  cada lengua implica una mirada diferente del mundo. A través de sus estructuras  semánticas,  sintácticas  y  lexicales,  las  lenguas  reflejan  los sistemas  conceptuales  de  sus  hablantes,  y  a  la  vez,  estos  conceptos estructuran la percepción del mundo de cada comunidad, y su forma de actuar.</w:t>
      </w:r>
    </w:p>
    <w:p w:rsidR="007E7E45" w:rsidRPr="00C5741A" w:rsidRDefault="007E7E45" w:rsidP="006F028E">
      <w:pPr>
        <w:ind w:firstLine="709"/>
        <w:jc w:val="both"/>
        <w:rPr>
          <w:rFonts w:ascii="Times New Roman" w:hAnsi="Times New Roman"/>
          <w:sz w:val="24"/>
          <w:szCs w:val="24"/>
        </w:rPr>
      </w:pPr>
      <w:r w:rsidRPr="00C5741A">
        <w:rPr>
          <w:rFonts w:ascii="Times New Roman" w:hAnsi="Times New Roman"/>
          <w:sz w:val="24"/>
          <w:szCs w:val="24"/>
        </w:rPr>
        <w:t>Los  procesos  que  promuevan  y  faciliten  la  comprensión  lectora  en  la lengua  inglesa,  promoverán,  a  su  vez,  el  desarrollo  de  la  competencia comunicativa en sus cuatro dimensiones: la competencia lingüística, es decir el conocimiento morfosintáctico y lexical de la lengua; la competencia sociolingüística, que refiere a la comprensión de los contextos sociales y propósito comunicativo; la competencia discursiva, o sea la habilidad para comprender  el  discurso  y  la  competencia  estratégica,  referida  a  la capacidad de aclarar el propósito comunicativo y el uso adecuado de los elementos paralingüísticos.</w:t>
      </w:r>
    </w:p>
    <w:p w:rsidR="007E7E45" w:rsidRPr="00C5741A" w:rsidRDefault="007E7E45" w:rsidP="006F028E">
      <w:pPr>
        <w:ind w:firstLine="709"/>
        <w:jc w:val="both"/>
        <w:rPr>
          <w:rFonts w:ascii="Times New Roman" w:hAnsi="Times New Roman"/>
          <w:sz w:val="24"/>
          <w:szCs w:val="24"/>
        </w:rPr>
      </w:pPr>
      <w:r w:rsidRPr="00C5741A">
        <w:rPr>
          <w:rFonts w:ascii="Times New Roman" w:hAnsi="Times New Roman"/>
          <w:sz w:val="24"/>
          <w:szCs w:val="24"/>
        </w:rPr>
        <w:t>Así, la comunicación está basada en el mismo sistema conceptual usado  para  pensar  y  actuar,  y  el  aprendizaje  de  una  lengua  extranjera implica descubrir y apropiarse de aspectos no compartidos de los sistemas conceptuales de otras comunidades.</w:t>
      </w:r>
    </w:p>
    <w:p w:rsidR="007E7E45" w:rsidRDefault="007E7E45" w:rsidP="006F028E">
      <w:pPr>
        <w:ind w:firstLine="709"/>
        <w:jc w:val="both"/>
        <w:rPr>
          <w:rFonts w:ascii="Times New Roman" w:hAnsi="Times New Roman"/>
          <w:sz w:val="24"/>
          <w:szCs w:val="24"/>
        </w:rPr>
      </w:pPr>
      <w:r w:rsidRPr="00C5741A">
        <w:rPr>
          <w:rFonts w:ascii="Times New Roman" w:hAnsi="Times New Roman"/>
          <w:sz w:val="24"/>
          <w:szCs w:val="24"/>
        </w:rPr>
        <w:t>Por todo lo expuesto, se hace necesario afianzar el enfoque comunicativo y funcional en el aprendizaje y la enseñanza de la lengua extranjera, en relación con el que se propicia desde la enseñanza de L1.</w:t>
      </w:r>
    </w:p>
    <w:p w:rsidR="007E7E45" w:rsidRDefault="007E7E45" w:rsidP="006F028E">
      <w:pPr>
        <w:ind w:firstLine="709"/>
        <w:jc w:val="both"/>
        <w:rPr>
          <w:rFonts w:ascii="Times New Roman" w:hAnsi="Times New Roman"/>
          <w:b/>
          <w:sz w:val="28"/>
          <w:szCs w:val="28"/>
        </w:rPr>
      </w:pPr>
    </w:p>
    <w:p w:rsidR="007E7E45" w:rsidRDefault="007E7E45" w:rsidP="006F028E">
      <w:pPr>
        <w:ind w:firstLine="709"/>
        <w:jc w:val="both"/>
        <w:rPr>
          <w:rFonts w:ascii="Times New Roman" w:hAnsi="Times New Roman"/>
          <w:b/>
          <w:sz w:val="28"/>
          <w:szCs w:val="28"/>
        </w:rPr>
      </w:pPr>
      <w:r w:rsidRPr="00F315E1">
        <w:rPr>
          <w:rFonts w:ascii="Times New Roman" w:hAnsi="Times New Roman"/>
          <w:b/>
          <w:sz w:val="28"/>
          <w:szCs w:val="28"/>
        </w:rPr>
        <w:t>Objetivos</w:t>
      </w:r>
    </w:p>
    <w:p w:rsidR="007E7E45" w:rsidRDefault="007E7E45" w:rsidP="006F028E">
      <w:pPr>
        <w:ind w:firstLine="709"/>
        <w:jc w:val="both"/>
        <w:rPr>
          <w:rFonts w:ascii="Times New Roman" w:hAnsi="Times New Roman"/>
          <w:b/>
          <w:sz w:val="28"/>
          <w:szCs w:val="28"/>
        </w:rPr>
      </w:pPr>
    </w:p>
    <w:p w:rsidR="007E7E45" w:rsidRPr="00F315E1" w:rsidRDefault="007E7E45" w:rsidP="006F028E">
      <w:pPr>
        <w:pStyle w:val="Prrafodelista"/>
        <w:numPr>
          <w:ilvl w:val="0"/>
          <w:numId w:val="69"/>
        </w:numPr>
        <w:autoSpaceDE w:val="0"/>
        <w:autoSpaceDN w:val="0"/>
        <w:adjustRightInd w:val="0"/>
        <w:spacing w:after="0"/>
        <w:jc w:val="both"/>
        <w:rPr>
          <w:rFonts w:ascii="Times New Roman" w:hAnsi="Times New Roman"/>
          <w:sz w:val="24"/>
          <w:szCs w:val="24"/>
        </w:rPr>
      </w:pPr>
      <w:r w:rsidRPr="00F315E1">
        <w:rPr>
          <w:rFonts w:ascii="Times New Roman" w:hAnsi="Times New Roman"/>
          <w:sz w:val="24"/>
          <w:szCs w:val="24"/>
        </w:rPr>
        <w:t>Expresar de forma coherente y adecuada mensajes orales y escritos posibilitando así entablar relaciones, resolver situaciones problemáticas, exponer ideas o argumentos y hacer narraciones.</w:t>
      </w:r>
    </w:p>
    <w:p w:rsidR="007E7E45" w:rsidRPr="00F315E1" w:rsidRDefault="007E7E45" w:rsidP="006F028E">
      <w:pPr>
        <w:pStyle w:val="Prrafodelista"/>
        <w:numPr>
          <w:ilvl w:val="0"/>
          <w:numId w:val="69"/>
        </w:numPr>
        <w:autoSpaceDE w:val="0"/>
        <w:autoSpaceDN w:val="0"/>
        <w:adjustRightInd w:val="0"/>
        <w:spacing w:after="0"/>
        <w:jc w:val="both"/>
        <w:rPr>
          <w:rFonts w:ascii="Times New Roman" w:hAnsi="Times New Roman"/>
          <w:sz w:val="24"/>
          <w:szCs w:val="24"/>
        </w:rPr>
      </w:pPr>
      <w:r w:rsidRPr="00F315E1">
        <w:rPr>
          <w:rFonts w:ascii="Times New Roman" w:hAnsi="Times New Roman"/>
          <w:sz w:val="24"/>
          <w:szCs w:val="24"/>
        </w:rPr>
        <w:t>Desarrollar habilidades lingüísticas: comprensión oral y escritaen contextos socio-culturales significativos.</w:t>
      </w:r>
    </w:p>
    <w:p w:rsidR="007E7E45" w:rsidRPr="00F315E1" w:rsidRDefault="007E7E45" w:rsidP="006F028E">
      <w:pPr>
        <w:pStyle w:val="Prrafodelista"/>
        <w:numPr>
          <w:ilvl w:val="0"/>
          <w:numId w:val="69"/>
        </w:numPr>
        <w:autoSpaceDE w:val="0"/>
        <w:autoSpaceDN w:val="0"/>
        <w:adjustRightInd w:val="0"/>
        <w:spacing w:after="0"/>
        <w:jc w:val="both"/>
        <w:rPr>
          <w:rFonts w:ascii="Times New Roman" w:hAnsi="Times New Roman"/>
          <w:sz w:val="24"/>
          <w:szCs w:val="24"/>
        </w:rPr>
      </w:pPr>
      <w:r w:rsidRPr="00F315E1">
        <w:rPr>
          <w:rFonts w:ascii="Times New Roman" w:hAnsi="Times New Roman"/>
          <w:sz w:val="24"/>
          <w:szCs w:val="24"/>
        </w:rPr>
        <w:t>Propiciar  modificaciones de los esquemas mentales delos estudiantes, flexibilizando las maneras de ejercer la acción al interior del aula.</w:t>
      </w:r>
    </w:p>
    <w:p w:rsidR="007E7E45" w:rsidRPr="00F315E1" w:rsidRDefault="007E7E45" w:rsidP="006F028E">
      <w:pPr>
        <w:pStyle w:val="Prrafodelista"/>
        <w:numPr>
          <w:ilvl w:val="0"/>
          <w:numId w:val="69"/>
        </w:numPr>
        <w:autoSpaceDE w:val="0"/>
        <w:autoSpaceDN w:val="0"/>
        <w:adjustRightInd w:val="0"/>
        <w:spacing w:after="0"/>
        <w:jc w:val="both"/>
        <w:rPr>
          <w:rFonts w:ascii="Times New Roman" w:hAnsi="Times New Roman"/>
          <w:sz w:val="24"/>
          <w:szCs w:val="24"/>
        </w:rPr>
      </w:pPr>
      <w:r w:rsidRPr="00F315E1">
        <w:rPr>
          <w:rFonts w:ascii="Times New Roman" w:hAnsi="Times New Roman"/>
          <w:sz w:val="24"/>
          <w:szCs w:val="24"/>
        </w:rPr>
        <w:t>Mantener la consulta de distintas fuentes de información con vistas a lograr una mayor autonomía en el aprendizaje.</w:t>
      </w:r>
    </w:p>
    <w:p w:rsidR="007E7E45" w:rsidRPr="00F315E1" w:rsidRDefault="007E7E45" w:rsidP="006F028E">
      <w:pPr>
        <w:pStyle w:val="Prrafodelista"/>
        <w:numPr>
          <w:ilvl w:val="0"/>
          <w:numId w:val="69"/>
        </w:numPr>
        <w:autoSpaceDE w:val="0"/>
        <w:autoSpaceDN w:val="0"/>
        <w:adjustRightInd w:val="0"/>
        <w:spacing w:after="0"/>
        <w:jc w:val="both"/>
        <w:rPr>
          <w:rFonts w:ascii="Times New Roman" w:hAnsi="Times New Roman"/>
          <w:sz w:val="24"/>
          <w:szCs w:val="24"/>
        </w:rPr>
      </w:pPr>
      <w:r w:rsidRPr="00F315E1">
        <w:rPr>
          <w:rFonts w:ascii="Times New Roman" w:hAnsi="Times New Roman"/>
          <w:sz w:val="24"/>
          <w:szCs w:val="24"/>
        </w:rPr>
        <w:t>Desarrollar las estrategias relacionadas con el aprendizaje autónomo quepermitan profundizar el estudio de las lenguas extranjeras.</w:t>
      </w:r>
    </w:p>
    <w:p w:rsidR="007E7E45" w:rsidRPr="00F315E1" w:rsidRDefault="007E7E45" w:rsidP="006F028E">
      <w:pPr>
        <w:pStyle w:val="Prrafodelista"/>
        <w:numPr>
          <w:ilvl w:val="0"/>
          <w:numId w:val="69"/>
        </w:numPr>
        <w:autoSpaceDE w:val="0"/>
        <w:autoSpaceDN w:val="0"/>
        <w:adjustRightInd w:val="0"/>
        <w:spacing w:after="0"/>
        <w:jc w:val="both"/>
        <w:rPr>
          <w:rFonts w:ascii="Times New Roman" w:hAnsi="Times New Roman"/>
          <w:sz w:val="24"/>
          <w:szCs w:val="24"/>
        </w:rPr>
      </w:pPr>
      <w:r w:rsidRPr="00F315E1">
        <w:rPr>
          <w:rFonts w:ascii="Times New Roman" w:hAnsi="Times New Roman"/>
          <w:sz w:val="24"/>
          <w:szCs w:val="24"/>
        </w:rPr>
        <w:t>Aprender a entender y admitir la diversidad, la multiplicidad de formas yprácticas culturales y sociales que se derivan del uso de distintas lenguas,así como estimar las características que especifican la propia identidadcultural.</w:t>
      </w:r>
    </w:p>
    <w:p w:rsidR="007E7E45" w:rsidRPr="00F315E1" w:rsidRDefault="007E7E45" w:rsidP="006F028E">
      <w:pPr>
        <w:pStyle w:val="Prrafodelista"/>
        <w:numPr>
          <w:ilvl w:val="0"/>
          <w:numId w:val="69"/>
        </w:numPr>
        <w:autoSpaceDE w:val="0"/>
        <w:autoSpaceDN w:val="0"/>
        <w:adjustRightInd w:val="0"/>
        <w:spacing w:after="0"/>
        <w:jc w:val="both"/>
        <w:rPr>
          <w:rFonts w:ascii="Times New Roman" w:hAnsi="Times New Roman"/>
          <w:sz w:val="24"/>
          <w:szCs w:val="24"/>
        </w:rPr>
      </w:pPr>
      <w:r w:rsidRPr="00F315E1">
        <w:rPr>
          <w:rFonts w:ascii="Times New Roman" w:hAnsi="Times New Roman"/>
          <w:sz w:val="24"/>
          <w:szCs w:val="24"/>
        </w:rPr>
        <w:t>Ampliar el radio de acción a temas no corrientes para los estudiantes, perointeresantes para ellos en el presente o en el futuro.</w:t>
      </w:r>
    </w:p>
    <w:p w:rsidR="007E7E45" w:rsidRPr="00C72B84" w:rsidRDefault="007E7E45" w:rsidP="006F028E">
      <w:pPr>
        <w:spacing w:before="120" w:after="120" w:line="360" w:lineRule="auto"/>
        <w:ind w:firstLine="708"/>
        <w:jc w:val="both"/>
        <w:rPr>
          <w:rFonts w:ascii="Times New Roman" w:hAnsi="Times New Roman"/>
          <w:b/>
          <w:sz w:val="28"/>
          <w:szCs w:val="28"/>
        </w:rPr>
      </w:pPr>
      <w:r w:rsidRPr="00C72B84">
        <w:rPr>
          <w:rFonts w:ascii="Times New Roman" w:hAnsi="Times New Roman"/>
          <w:b/>
          <w:sz w:val="28"/>
          <w:szCs w:val="28"/>
        </w:rPr>
        <w:t xml:space="preserve">Contenidos </w:t>
      </w:r>
    </w:p>
    <w:p w:rsidR="007E7E45" w:rsidRPr="00C5741A" w:rsidRDefault="007E7E45" w:rsidP="006F028E">
      <w:pPr>
        <w:jc w:val="both"/>
        <w:rPr>
          <w:rFonts w:ascii="Times New Roman" w:hAnsi="Times New Roman"/>
          <w:sz w:val="24"/>
          <w:szCs w:val="24"/>
        </w:rPr>
      </w:pPr>
      <w:r w:rsidRPr="00C5741A">
        <w:rPr>
          <w:rFonts w:ascii="Times New Roman" w:hAnsi="Times New Roman"/>
          <w:sz w:val="24"/>
          <w:szCs w:val="24"/>
        </w:rPr>
        <w:t xml:space="preserve">Nociones  de  gramática  textual: tipologías  textuales,  superestructuras  textuales, nociones de coherencia y cohesión. Textos de circulación social  del  ámbito  de  la  oralidad  y  la  escritura.  </w:t>
      </w:r>
    </w:p>
    <w:p w:rsidR="007E7E45" w:rsidRPr="00C5741A" w:rsidRDefault="007E7E45" w:rsidP="006F028E">
      <w:pPr>
        <w:jc w:val="both"/>
        <w:rPr>
          <w:rFonts w:ascii="Times New Roman" w:hAnsi="Times New Roman"/>
          <w:sz w:val="24"/>
          <w:szCs w:val="24"/>
        </w:rPr>
      </w:pPr>
      <w:r w:rsidRPr="00C5741A">
        <w:rPr>
          <w:rFonts w:ascii="Times New Roman" w:hAnsi="Times New Roman"/>
          <w:sz w:val="24"/>
          <w:szCs w:val="24"/>
        </w:rPr>
        <w:t xml:space="preserve">Diferencias entre oralidad y escritura. Las categorías gramaticales: palabras, frases, </w:t>
      </w:r>
      <w:r w:rsidRPr="00C5741A">
        <w:rPr>
          <w:rFonts w:ascii="Times New Roman" w:hAnsi="Times New Roman"/>
          <w:sz w:val="24"/>
          <w:szCs w:val="24"/>
        </w:rPr>
        <w:lastRenderedPageBreak/>
        <w:t>construcciones, lexemas, proposiciones, oraciones: Aspecto sintáctico, semántico y morfológico.</w:t>
      </w:r>
    </w:p>
    <w:p w:rsidR="007E7E45" w:rsidRPr="00C5741A" w:rsidRDefault="007E7E45" w:rsidP="006F028E">
      <w:pPr>
        <w:jc w:val="both"/>
        <w:rPr>
          <w:rFonts w:ascii="Times New Roman" w:hAnsi="Times New Roman"/>
          <w:sz w:val="24"/>
          <w:szCs w:val="24"/>
          <w:lang w:val="es-ES_tradnl"/>
        </w:rPr>
      </w:pPr>
      <w:r w:rsidRPr="00C5741A">
        <w:rPr>
          <w:rFonts w:ascii="Times New Roman" w:hAnsi="Times New Roman"/>
          <w:sz w:val="24"/>
          <w:szCs w:val="24"/>
          <w:lang w:val="es-ES_tradnl"/>
        </w:rPr>
        <w:t>Diversos aspectos de la lengua oral: relaciones interpersonales entre emisor y receptor; propósito comunicativo; distribución de turnos; negociación y colaboración; coherencia y organización del mensaje; corrección y propiedad de expresión.</w:t>
      </w:r>
    </w:p>
    <w:p w:rsidR="007E7E45" w:rsidRPr="00C5741A" w:rsidRDefault="007E7E45" w:rsidP="006F028E">
      <w:pPr>
        <w:jc w:val="both"/>
        <w:rPr>
          <w:rFonts w:ascii="Times New Roman" w:hAnsi="Times New Roman"/>
          <w:sz w:val="24"/>
          <w:szCs w:val="24"/>
          <w:lang w:val="es-ES_tradnl"/>
        </w:rPr>
      </w:pPr>
      <w:r w:rsidRPr="00C5741A">
        <w:rPr>
          <w:rFonts w:ascii="Times New Roman" w:hAnsi="Times New Roman"/>
          <w:sz w:val="24"/>
          <w:szCs w:val="24"/>
          <w:lang w:val="es-ES_tradnl"/>
        </w:rPr>
        <w:t xml:space="preserve">Tipos de textos: narración, anécdota, descripción de personas, lugares, procesos y situaciones, carta formal e informal, informe de medios de comunicación masiva, conversación, comentario, interpretación de roles. </w:t>
      </w:r>
    </w:p>
    <w:p w:rsidR="007E7E45" w:rsidRDefault="007E7E45" w:rsidP="006F028E">
      <w:pPr>
        <w:jc w:val="both"/>
        <w:rPr>
          <w:rFonts w:ascii="Times New Roman" w:hAnsi="Times New Roman"/>
          <w:sz w:val="24"/>
          <w:szCs w:val="24"/>
          <w:lang w:val="es-ES_tradnl"/>
        </w:rPr>
      </w:pPr>
      <w:r w:rsidRPr="00C5741A">
        <w:rPr>
          <w:rFonts w:ascii="Times New Roman" w:hAnsi="Times New Roman"/>
          <w:sz w:val="24"/>
          <w:szCs w:val="24"/>
        </w:rPr>
        <w:t xml:space="preserve">Nociones básicas de fonética y fonología. </w:t>
      </w:r>
      <w:r w:rsidRPr="00C5741A">
        <w:rPr>
          <w:rFonts w:ascii="Times New Roman" w:hAnsi="Times New Roman"/>
          <w:sz w:val="24"/>
          <w:szCs w:val="24"/>
          <w:lang w:val="es-ES_tradnl"/>
        </w:rPr>
        <w:t>Acentuación de palabras simples, complejas y compuestas. Acentuación de oraciones. Entonación: funciones discursivas interaccional y transaccional.</w:t>
      </w:r>
    </w:p>
    <w:p w:rsidR="007E7E45" w:rsidRPr="00C5741A" w:rsidRDefault="007E7E45" w:rsidP="006F028E">
      <w:pPr>
        <w:jc w:val="both"/>
        <w:rPr>
          <w:rFonts w:ascii="Times New Roman" w:hAnsi="Times New Roman"/>
          <w:sz w:val="24"/>
          <w:szCs w:val="24"/>
          <w:lang w:val="es-ES_tradnl"/>
        </w:rPr>
      </w:pPr>
    </w:p>
    <w:p w:rsidR="007E7E45" w:rsidRPr="00C72B84" w:rsidRDefault="007E7E45" w:rsidP="006F028E">
      <w:pPr>
        <w:spacing w:before="120" w:after="120" w:line="360" w:lineRule="auto"/>
        <w:ind w:firstLine="708"/>
        <w:jc w:val="both"/>
        <w:rPr>
          <w:rFonts w:ascii="Times New Roman" w:hAnsi="Times New Roman"/>
          <w:b/>
          <w:sz w:val="28"/>
          <w:szCs w:val="28"/>
          <w:lang w:val="es-ES_tradnl"/>
        </w:rPr>
      </w:pPr>
      <w:r w:rsidRPr="00C72B84">
        <w:rPr>
          <w:rFonts w:ascii="Times New Roman" w:hAnsi="Times New Roman"/>
          <w:b/>
          <w:sz w:val="28"/>
          <w:szCs w:val="28"/>
          <w:lang w:val="es-ES_tradnl"/>
        </w:rPr>
        <w:t xml:space="preserve">Bibliografía </w:t>
      </w:r>
    </w:p>
    <w:p w:rsidR="007E7E45" w:rsidRPr="00C72B84" w:rsidRDefault="007E7E45" w:rsidP="006F028E">
      <w:pPr>
        <w:jc w:val="both"/>
        <w:rPr>
          <w:rFonts w:ascii="Times New Roman" w:hAnsi="Times New Roman"/>
          <w:sz w:val="24"/>
          <w:szCs w:val="24"/>
          <w:lang w:val="en-US"/>
        </w:rPr>
      </w:pPr>
      <w:r w:rsidRPr="00A732C1">
        <w:rPr>
          <w:rFonts w:ascii="Times New Roman" w:hAnsi="Times New Roman"/>
          <w:sz w:val="24"/>
          <w:szCs w:val="24"/>
        </w:rPr>
        <w:t xml:space="preserve">ACEVEDO, Ana, and GOWER, Marisol. </w:t>
      </w:r>
      <w:r w:rsidRPr="00C72B84">
        <w:rPr>
          <w:rFonts w:ascii="Times New Roman" w:hAnsi="Times New Roman"/>
          <w:sz w:val="24"/>
          <w:szCs w:val="24"/>
          <w:lang w:val="en-US"/>
        </w:rPr>
        <w:t xml:space="preserve">(2000) </w:t>
      </w:r>
      <w:r w:rsidRPr="00C72B84">
        <w:rPr>
          <w:rFonts w:ascii="Times New Roman" w:hAnsi="Times New Roman"/>
          <w:i/>
          <w:iCs/>
          <w:sz w:val="24"/>
          <w:szCs w:val="24"/>
          <w:lang w:val="en-US"/>
        </w:rPr>
        <w:t>Reading and Writing Skills 3</w:t>
      </w:r>
      <w:r w:rsidRPr="00C72B84">
        <w:rPr>
          <w:rFonts w:ascii="Times New Roman" w:hAnsi="Times New Roman"/>
          <w:sz w:val="24"/>
          <w:szCs w:val="24"/>
          <w:lang w:val="en-US"/>
        </w:rPr>
        <w:t>.Longman.</w:t>
      </w:r>
    </w:p>
    <w:p w:rsidR="007E7E45" w:rsidRPr="00C5741A" w:rsidRDefault="007E7E45" w:rsidP="006F028E">
      <w:pPr>
        <w:jc w:val="both"/>
        <w:rPr>
          <w:rFonts w:ascii="Times New Roman" w:hAnsi="Times New Roman"/>
          <w:sz w:val="24"/>
          <w:szCs w:val="24"/>
          <w:lang w:val="en-US"/>
        </w:rPr>
      </w:pPr>
      <w:r w:rsidRPr="00C5741A">
        <w:rPr>
          <w:rFonts w:ascii="Times New Roman" w:hAnsi="Times New Roman"/>
          <w:caps/>
          <w:sz w:val="24"/>
          <w:szCs w:val="24"/>
          <w:lang w:val="en-US"/>
        </w:rPr>
        <w:t>Biber,</w:t>
      </w:r>
      <w:r w:rsidRPr="00C5741A">
        <w:rPr>
          <w:rFonts w:ascii="Times New Roman" w:hAnsi="Times New Roman"/>
          <w:sz w:val="24"/>
          <w:szCs w:val="24"/>
          <w:lang w:val="en-US"/>
        </w:rPr>
        <w:t xml:space="preserve"> D., </w:t>
      </w:r>
      <w:r w:rsidRPr="00C5741A">
        <w:rPr>
          <w:rFonts w:ascii="Times New Roman" w:hAnsi="Times New Roman"/>
          <w:caps/>
          <w:sz w:val="24"/>
          <w:szCs w:val="24"/>
          <w:lang w:val="en-US"/>
        </w:rPr>
        <w:t>Conrad</w:t>
      </w:r>
      <w:r w:rsidRPr="00C5741A">
        <w:rPr>
          <w:rFonts w:ascii="Times New Roman" w:hAnsi="Times New Roman"/>
          <w:sz w:val="24"/>
          <w:szCs w:val="24"/>
          <w:lang w:val="en-US"/>
        </w:rPr>
        <w:t>, S., &amp;</w:t>
      </w:r>
      <w:r w:rsidRPr="00C5741A">
        <w:rPr>
          <w:rFonts w:ascii="Times New Roman" w:hAnsi="Times New Roman"/>
          <w:caps/>
          <w:sz w:val="24"/>
          <w:szCs w:val="24"/>
          <w:lang w:val="en-US"/>
        </w:rPr>
        <w:t>Leech</w:t>
      </w:r>
      <w:r w:rsidRPr="00C5741A">
        <w:rPr>
          <w:rFonts w:ascii="Times New Roman" w:hAnsi="Times New Roman"/>
          <w:sz w:val="24"/>
          <w:szCs w:val="24"/>
          <w:lang w:val="en-US"/>
        </w:rPr>
        <w:t>, G. (2002). Student Grammar of Spoken and Written English. Essex: Longman.</w:t>
      </w:r>
    </w:p>
    <w:p w:rsidR="007E7E45" w:rsidRPr="00C5741A" w:rsidRDefault="007E7E45" w:rsidP="006F028E">
      <w:pPr>
        <w:jc w:val="both"/>
        <w:rPr>
          <w:rFonts w:ascii="Times New Roman" w:hAnsi="Times New Roman"/>
          <w:sz w:val="24"/>
          <w:szCs w:val="24"/>
          <w:lang w:val="en-US"/>
        </w:rPr>
      </w:pPr>
      <w:r w:rsidRPr="00C5741A">
        <w:rPr>
          <w:rFonts w:ascii="Times New Roman" w:hAnsi="Times New Roman"/>
          <w:sz w:val="24"/>
          <w:szCs w:val="24"/>
          <w:lang w:val="en-US"/>
        </w:rPr>
        <w:t xml:space="preserve">CRAVEN, Miles. (2008)  </w:t>
      </w:r>
      <w:r w:rsidRPr="00C5741A">
        <w:rPr>
          <w:rFonts w:ascii="Times New Roman" w:hAnsi="Times New Roman"/>
          <w:i/>
          <w:sz w:val="24"/>
          <w:szCs w:val="24"/>
          <w:lang w:val="en-US"/>
        </w:rPr>
        <w:t>Real Listening &amp; Speaking</w:t>
      </w:r>
      <w:r w:rsidRPr="00C5741A">
        <w:rPr>
          <w:rFonts w:ascii="Times New Roman" w:hAnsi="Times New Roman"/>
          <w:sz w:val="24"/>
          <w:szCs w:val="24"/>
          <w:lang w:val="en-US"/>
        </w:rPr>
        <w:t xml:space="preserve">. Cambridge. </w:t>
      </w:r>
    </w:p>
    <w:p w:rsidR="007E7E45" w:rsidRPr="00C5741A" w:rsidRDefault="007E7E45" w:rsidP="006F028E">
      <w:pPr>
        <w:jc w:val="both"/>
        <w:rPr>
          <w:rFonts w:ascii="Times New Roman" w:hAnsi="Times New Roman"/>
          <w:sz w:val="24"/>
          <w:szCs w:val="24"/>
          <w:lang w:val="en-GB"/>
        </w:rPr>
      </w:pPr>
      <w:r w:rsidRPr="00C5741A">
        <w:rPr>
          <w:rFonts w:ascii="Times New Roman" w:hAnsi="Times New Roman"/>
          <w:caps/>
          <w:sz w:val="24"/>
          <w:szCs w:val="24"/>
          <w:lang w:val="en-US"/>
        </w:rPr>
        <w:t>Dornyei</w:t>
      </w:r>
      <w:r w:rsidRPr="00C5741A">
        <w:rPr>
          <w:rFonts w:ascii="Times New Roman" w:hAnsi="Times New Roman"/>
          <w:sz w:val="24"/>
          <w:szCs w:val="24"/>
          <w:lang w:val="en-US"/>
        </w:rPr>
        <w:t xml:space="preserve"> Z. y </w:t>
      </w:r>
      <w:r w:rsidRPr="00C5741A">
        <w:rPr>
          <w:rFonts w:ascii="Times New Roman" w:hAnsi="Times New Roman"/>
          <w:caps/>
          <w:sz w:val="24"/>
          <w:szCs w:val="24"/>
          <w:lang w:val="en-US"/>
        </w:rPr>
        <w:t>Thurrell</w:t>
      </w:r>
      <w:r w:rsidRPr="00C5741A">
        <w:rPr>
          <w:rFonts w:ascii="Times New Roman" w:hAnsi="Times New Roman"/>
          <w:sz w:val="24"/>
          <w:szCs w:val="24"/>
          <w:lang w:val="en-US"/>
        </w:rPr>
        <w:t xml:space="preserve"> S., (1992). </w:t>
      </w:r>
      <w:r w:rsidRPr="00C5741A">
        <w:rPr>
          <w:rFonts w:ascii="Times New Roman" w:hAnsi="Times New Roman"/>
          <w:sz w:val="24"/>
          <w:szCs w:val="24"/>
          <w:lang w:val="en-GB"/>
        </w:rPr>
        <w:t>“Conversation and dialogues in action”. UK: Prentice Hall lnternational</w:t>
      </w:r>
    </w:p>
    <w:p w:rsidR="007E7E45" w:rsidRPr="00C5741A" w:rsidRDefault="007E7E45" w:rsidP="006F028E">
      <w:pPr>
        <w:jc w:val="both"/>
        <w:rPr>
          <w:rFonts w:ascii="Times New Roman" w:eastAsia="ArialNarrow" w:hAnsi="Times New Roman"/>
          <w:sz w:val="24"/>
          <w:szCs w:val="24"/>
          <w:lang w:val="en-US"/>
        </w:rPr>
      </w:pPr>
      <w:r w:rsidRPr="00C5741A">
        <w:rPr>
          <w:rFonts w:ascii="Times New Roman" w:eastAsia="ArialNarrow" w:hAnsi="Times New Roman"/>
          <w:sz w:val="24"/>
          <w:szCs w:val="24"/>
          <w:lang w:val="en-US"/>
        </w:rPr>
        <w:t>GRABE, W. (2009). Reading in a second language: Moving from theory to practice. Cambridge: Cambridge University Press.</w:t>
      </w:r>
    </w:p>
    <w:p w:rsidR="007E7E45" w:rsidRPr="00C5741A" w:rsidRDefault="007E7E45" w:rsidP="006F028E">
      <w:pPr>
        <w:jc w:val="both"/>
        <w:rPr>
          <w:rFonts w:ascii="Times New Roman" w:hAnsi="Times New Roman"/>
          <w:sz w:val="24"/>
          <w:szCs w:val="24"/>
          <w:lang w:val="en-US"/>
        </w:rPr>
      </w:pPr>
      <w:r w:rsidRPr="00C5741A">
        <w:rPr>
          <w:rFonts w:ascii="Times New Roman" w:hAnsi="Times New Roman"/>
          <w:sz w:val="24"/>
          <w:szCs w:val="24"/>
          <w:lang w:val="en-US"/>
        </w:rPr>
        <w:t xml:space="preserve">MURPHY, RAYMOND 1995. </w:t>
      </w:r>
      <w:r w:rsidRPr="00C5741A">
        <w:rPr>
          <w:rFonts w:ascii="Times New Roman" w:hAnsi="Times New Roman"/>
          <w:i/>
          <w:sz w:val="24"/>
          <w:szCs w:val="24"/>
          <w:lang w:val="en-US"/>
        </w:rPr>
        <w:t>English Grammar in Use.</w:t>
      </w:r>
      <w:r w:rsidRPr="00C5741A">
        <w:rPr>
          <w:rFonts w:ascii="Times New Roman" w:hAnsi="Times New Roman"/>
          <w:sz w:val="24"/>
          <w:szCs w:val="24"/>
          <w:lang w:val="en-US"/>
        </w:rPr>
        <w:t>Cambridge University</w:t>
      </w:r>
    </w:p>
    <w:p w:rsidR="007E7E45" w:rsidRPr="00C5741A" w:rsidRDefault="007E7E45" w:rsidP="006F028E">
      <w:pPr>
        <w:jc w:val="both"/>
        <w:rPr>
          <w:rFonts w:ascii="Times New Roman" w:eastAsia="ArialNarrow" w:hAnsi="Times New Roman"/>
          <w:sz w:val="24"/>
          <w:szCs w:val="24"/>
          <w:lang w:val="en-US"/>
        </w:rPr>
      </w:pPr>
      <w:r w:rsidRPr="00C5741A">
        <w:rPr>
          <w:rFonts w:ascii="Times New Roman" w:eastAsia="ArialNarrow" w:hAnsi="Times New Roman"/>
          <w:sz w:val="24"/>
          <w:szCs w:val="24"/>
          <w:lang w:val="en-US"/>
        </w:rPr>
        <w:t xml:space="preserve">NATION, I. (2008). </w:t>
      </w:r>
      <w:r w:rsidRPr="00C5741A">
        <w:rPr>
          <w:rFonts w:ascii="Times New Roman" w:eastAsia="ArialNarrow" w:hAnsi="Times New Roman"/>
          <w:i/>
          <w:iCs/>
          <w:sz w:val="24"/>
          <w:szCs w:val="24"/>
          <w:lang w:val="en-US"/>
        </w:rPr>
        <w:t>Teaching vocabulary.Strategies and techniques</w:t>
      </w:r>
      <w:r w:rsidRPr="00C5741A">
        <w:rPr>
          <w:rFonts w:ascii="Times New Roman" w:eastAsia="ArialNarrow" w:hAnsi="Times New Roman"/>
          <w:sz w:val="24"/>
          <w:szCs w:val="24"/>
          <w:lang w:val="en-US"/>
        </w:rPr>
        <w:t>. Boston: HeinleCengage.</w:t>
      </w:r>
    </w:p>
    <w:p w:rsidR="007E7E45" w:rsidRPr="00E33EE6" w:rsidRDefault="007E7E45" w:rsidP="006F028E">
      <w:pPr>
        <w:jc w:val="both"/>
        <w:rPr>
          <w:rFonts w:ascii="Times New Roman" w:hAnsi="Times New Roman"/>
          <w:sz w:val="24"/>
          <w:szCs w:val="24"/>
          <w:lang w:val="en-US"/>
        </w:rPr>
      </w:pPr>
      <w:r w:rsidRPr="00C5741A">
        <w:rPr>
          <w:rFonts w:ascii="Times New Roman" w:hAnsi="Times New Roman"/>
          <w:sz w:val="24"/>
          <w:szCs w:val="24"/>
          <w:lang w:val="en-US"/>
        </w:rPr>
        <w:t xml:space="preserve">SWAN, M. (1995). </w:t>
      </w:r>
      <w:r w:rsidRPr="00C5741A">
        <w:rPr>
          <w:rFonts w:ascii="Times New Roman" w:hAnsi="Times New Roman"/>
          <w:i/>
          <w:sz w:val="24"/>
          <w:szCs w:val="24"/>
          <w:lang w:val="en-US"/>
        </w:rPr>
        <w:t>Practical English Usage.</w:t>
      </w:r>
      <w:r w:rsidRPr="00C5741A">
        <w:rPr>
          <w:rFonts w:ascii="Times New Roman" w:hAnsi="Times New Roman"/>
          <w:sz w:val="24"/>
          <w:szCs w:val="24"/>
          <w:lang w:val="en-US"/>
        </w:rPr>
        <w:t>OxfordUniversityPress.</w:t>
      </w:r>
    </w:p>
    <w:p w:rsidR="007E7E45" w:rsidRPr="00E33EE6" w:rsidRDefault="007E7E45" w:rsidP="006F028E">
      <w:pPr>
        <w:spacing w:before="120" w:after="120" w:line="360" w:lineRule="auto"/>
        <w:jc w:val="both"/>
        <w:rPr>
          <w:rFonts w:ascii="Times New Roman" w:hAnsi="Times New Roman"/>
          <w:sz w:val="24"/>
          <w:szCs w:val="24"/>
          <w:lang w:val="en-US"/>
        </w:rPr>
      </w:pPr>
    </w:p>
    <w:p w:rsidR="007E7E45" w:rsidRPr="00E33EE6" w:rsidRDefault="007E7E45" w:rsidP="006F028E">
      <w:pPr>
        <w:spacing w:before="120" w:after="120" w:line="360" w:lineRule="auto"/>
        <w:jc w:val="both"/>
        <w:rPr>
          <w:rFonts w:ascii="Times New Roman" w:hAnsi="Times New Roman"/>
          <w:sz w:val="24"/>
          <w:szCs w:val="24"/>
          <w:lang w:val="en-US"/>
        </w:rPr>
      </w:pPr>
    </w:p>
    <w:p w:rsidR="009444E0" w:rsidRPr="00C5741A" w:rsidRDefault="009444E0" w:rsidP="009444E0">
      <w:pPr>
        <w:spacing w:line="276" w:lineRule="auto"/>
        <w:jc w:val="both"/>
        <w:rPr>
          <w:rFonts w:ascii="Times New Roman" w:hAnsi="Times New Roman"/>
          <w:b/>
          <w:sz w:val="28"/>
          <w:szCs w:val="28"/>
          <w:lang w:val="es-ES_tradnl"/>
        </w:rPr>
      </w:pPr>
      <w:r w:rsidRPr="00C5741A">
        <w:rPr>
          <w:rFonts w:ascii="Times New Roman" w:hAnsi="Times New Roman"/>
          <w:b/>
          <w:sz w:val="28"/>
          <w:szCs w:val="28"/>
          <w:lang w:val="es-ES_tradnl"/>
        </w:rPr>
        <w:t xml:space="preserve">Unidad Curricular: </w:t>
      </w:r>
      <w:r>
        <w:rPr>
          <w:rFonts w:ascii="Times New Roman" w:hAnsi="Times New Roman"/>
          <w:b/>
          <w:sz w:val="28"/>
          <w:szCs w:val="28"/>
          <w:lang w:val="es-ES_tradnl"/>
        </w:rPr>
        <w:t>EPISTEMOLOGÍA</w:t>
      </w:r>
    </w:p>
    <w:p w:rsidR="009444E0" w:rsidRPr="009444E0" w:rsidRDefault="009444E0" w:rsidP="009444E0">
      <w:pPr>
        <w:spacing w:line="276" w:lineRule="auto"/>
        <w:jc w:val="both"/>
        <w:rPr>
          <w:rFonts w:ascii="Times New Roman" w:hAnsi="Times New Roman"/>
          <w:sz w:val="24"/>
          <w:szCs w:val="24"/>
          <w:lang w:val="es-ES_tradnl"/>
        </w:rPr>
      </w:pPr>
      <w:r w:rsidRPr="00C5741A">
        <w:rPr>
          <w:rFonts w:ascii="Times New Roman" w:hAnsi="Times New Roman"/>
          <w:b/>
          <w:sz w:val="24"/>
          <w:szCs w:val="24"/>
          <w:lang w:val="es-ES_tradnl"/>
        </w:rPr>
        <w:t>Formato:</w:t>
      </w:r>
      <w:r>
        <w:rPr>
          <w:rFonts w:ascii="Times New Roman" w:hAnsi="Times New Roman"/>
          <w:b/>
          <w:sz w:val="24"/>
          <w:szCs w:val="24"/>
          <w:lang w:val="es-ES_tradnl"/>
        </w:rPr>
        <w:t xml:space="preserve"> </w:t>
      </w:r>
      <w:r>
        <w:rPr>
          <w:rFonts w:ascii="Times New Roman" w:hAnsi="Times New Roman"/>
          <w:sz w:val="24"/>
          <w:szCs w:val="24"/>
          <w:lang w:val="es-ES_tradnl"/>
        </w:rPr>
        <w:t>Asignatura</w:t>
      </w:r>
    </w:p>
    <w:p w:rsidR="009444E0" w:rsidRPr="00C5741A" w:rsidRDefault="009444E0" w:rsidP="009444E0">
      <w:pPr>
        <w:spacing w:line="276" w:lineRule="auto"/>
        <w:jc w:val="both"/>
        <w:rPr>
          <w:rFonts w:ascii="Times New Roman" w:hAnsi="Times New Roman"/>
          <w:sz w:val="24"/>
          <w:szCs w:val="24"/>
          <w:lang w:val="es-ES_tradnl"/>
        </w:rPr>
      </w:pPr>
      <w:r w:rsidRPr="00C5741A">
        <w:rPr>
          <w:rFonts w:ascii="Times New Roman" w:hAnsi="Times New Roman"/>
          <w:b/>
          <w:sz w:val="24"/>
          <w:szCs w:val="24"/>
          <w:lang w:val="es-ES_tradnl"/>
        </w:rPr>
        <w:t>Régimen de cursada</w:t>
      </w:r>
      <w:r w:rsidRPr="00C5741A">
        <w:rPr>
          <w:rFonts w:ascii="Times New Roman" w:hAnsi="Times New Roman"/>
          <w:sz w:val="24"/>
          <w:szCs w:val="24"/>
          <w:lang w:val="es-ES_tradnl"/>
        </w:rPr>
        <w:t>: Cuatrimestral.</w:t>
      </w:r>
    </w:p>
    <w:p w:rsidR="009444E0" w:rsidRPr="00C5741A" w:rsidRDefault="009444E0" w:rsidP="009444E0">
      <w:pPr>
        <w:spacing w:line="276" w:lineRule="auto"/>
        <w:jc w:val="both"/>
        <w:rPr>
          <w:rFonts w:ascii="Times New Roman" w:hAnsi="Times New Roman"/>
          <w:sz w:val="24"/>
          <w:szCs w:val="24"/>
          <w:lang w:val="es-ES_tradnl"/>
        </w:rPr>
      </w:pPr>
      <w:r w:rsidRPr="00C5741A">
        <w:rPr>
          <w:rFonts w:ascii="Times New Roman" w:hAnsi="Times New Roman"/>
          <w:b/>
          <w:sz w:val="24"/>
          <w:szCs w:val="24"/>
          <w:lang w:val="es-ES_tradnl"/>
        </w:rPr>
        <w:t>Ubicación en el Diseño Curricular</w:t>
      </w:r>
      <w:r w:rsidRPr="00C5741A">
        <w:rPr>
          <w:rFonts w:ascii="Times New Roman" w:hAnsi="Times New Roman"/>
          <w:sz w:val="24"/>
          <w:szCs w:val="24"/>
          <w:lang w:val="es-ES_tradnl"/>
        </w:rPr>
        <w:t>: Cuarto año.</w:t>
      </w:r>
    </w:p>
    <w:p w:rsidR="009444E0" w:rsidRPr="00C5741A" w:rsidRDefault="009444E0" w:rsidP="009444E0">
      <w:pPr>
        <w:spacing w:line="276" w:lineRule="auto"/>
        <w:jc w:val="both"/>
        <w:rPr>
          <w:rFonts w:ascii="Times New Roman" w:hAnsi="Times New Roman"/>
          <w:sz w:val="24"/>
          <w:szCs w:val="24"/>
          <w:lang w:val="es-ES_tradnl"/>
        </w:rPr>
      </w:pPr>
      <w:r w:rsidRPr="00C5741A">
        <w:rPr>
          <w:rFonts w:ascii="Times New Roman" w:hAnsi="Times New Roman"/>
          <w:b/>
          <w:sz w:val="24"/>
          <w:szCs w:val="24"/>
          <w:lang w:val="es-ES_tradnl"/>
        </w:rPr>
        <w:t>Carga horaria semanal</w:t>
      </w:r>
      <w:r>
        <w:rPr>
          <w:rFonts w:ascii="Times New Roman" w:hAnsi="Times New Roman"/>
          <w:sz w:val="24"/>
          <w:szCs w:val="24"/>
          <w:lang w:val="es-ES_tradnl"/>
        </w:rPr>
        <w:t>: 4hs. c</w:t>
      </w:r>
      <w:r w:rsidRPr="00C5741A">
        <w:rPr>
          <w:rFonts w:ascii="Times New Roman" w:hAnsi="Times New Roman"/>
          <w:sz w:val="24"/>
          <w:szCs w:val="24"/>
          <w:lang w:val="es-ES_tradnl"/>
        </w:rPr>
        <w:t>átedra.</w:t>
      </w:r>
    </w:p>
    <w:p w:rsidR="009444E0" w:rsidRPr="00C5741A" w:rsidRDefault="009444E0" w:rsidP="009444E0">
      <w:pPr>
        <w:spacing w:line="276" w:lineRule="auto"/>
        <w:jc w:val="both"/>
        <w:rPr>
          <w:rFonts w:ascii="Times New Roman" w:hAnsi="Times New Roman"/>
          <w:sz w:val="24"/>
          <w:szCs w:val="24"/>
          <w:lang w:val="es-ES_tradnl"/>
        </w:rPr>
      </w:pPr>
      <w:r w:rsidRPr="00C5741A">
        <w:rPr>
          <w:rFonts w:ascii="Times New Roman" w:hAnsi="Times New Roman"/>
          <w:b/>
          <w:sz w:val="24"/>
          <w:szCs w:val="24"/>
          <w:lang w:val="es-ES_tradnl"/>
        </w:rPr>
        <w:t xml:space="preserve">Carga horaria total horas cátedra: </w:t>
      </w:r>
      <w:r w:rsidRPr="001F1602">
        <w:rPr>
          <w:rFonts w:ascii="Times New Roman" w:hAnsi="Times New Roman"/>
          <w:sz w:val="24"/>
          <w:szCs w:val="24"/>
          <w:lang w:val="es-ES_tradnl"/>
        </w:rPr>
        <w:t>64</w:t>
      </w:r>
      <w:r>
        <w:rPr>
          <w:rFonts w:ascii="Times New Roman" w:hAnsi="Times New Roman"/>
          <w:sz w:val="24"/>
          <w:szCs w:val="24"/>
          <w:lang w:val="es-ES_tradnl"/>
        </w:rPr>
        <w:t xml:space="preserve"> hs. c</w:t>
      </w:r>
      <w:r w:rsidRPr="00C5741A">
        <w:rPr>
          <w:rFonts w:ascii="Times New Roman" w:hAnsi="Times New Roman"/>
          <w:sz w:val="24"/>
          <w:szCs w:val="24"/>
          <w:lang w:val="es-ES_tradnl"/>
        </w:rPr>
        <w:t>átedra.</w:t>
      </w:r>
    </w:p>
    <w:p w:rsidR="009444E0" w:rsidRPr="00C5741A" w:rsidRDefault="009444E0" w:rsidP="009444E0">
      <w:pPr>
        <w:spacing w:line="276" w:lineRule="auto"/>
        <w:jc w:val="both"/>
        <w:rPr>
          <w:rFonts w:ascii="Times New Roman" w:hAnsi="Times New Roman"/>
          <w:sz w:val="24"/>
          <w:szCs w:val="24"/>
          <w:lang w:val="es-ES_tradnl"/>
        </w:rPr>
      </w:pPr>
      <w:r w:rsidRPr="00C5741A">
        <w:rPr>
          <w:rFonts w:ascii="Times New Roman" w:hAnsi="Times New Roman"/>
          <w:b/>
          <w:sz w:val="24"/>
          <w:szCs w:val="24"/>
          <w:lang w:val="es-ES_tradnl"/>
        </w:rPr>
        <w:t>Carga horaria total horas reloj</w:t>
      </w:r>
      <w:r>
        <w:rPr>
          <w:rFonts w:ascii="Times New Roman" w:hAnsi="Times New Roman"/>
          <w:sz w:val="24"/>
          <w:szCs w:val="24"/>
          <w:lang w:val="es-ES_tradnl"/>
        </w:rPr>
        <w:t>: 43hs. r</w:t>
      </w:r>
      <w:r w:rsidRPr="00C5741A">
        <w:rPr>
          <w:rFonts w:ascii="Times New Roman" w:hAnsi="Times New Roman"/>
          <w:sz w:val="24"/>
          <w:szCs w:val="24"/>
          <w:lang w:val="es-ES_tradnl"/>
        </w:rPr>
        <w:t>eloj</w:t>
      </w:r>
      <w:r>
        <w:rPr>
          <w:rFonts w:ascii="Times New Roman" w:hAnsi="Times New Roman"/>
          <w:sz w:val="24"/>
          <w:szCs w:val="24"/>
          <w:lang w:val="es-ES_tradnl"/>
        </w:rPr>
        <w:t>.</w:t>
      </w:r>
    </w:p>
    <w:p w:rsidR="007E7E45" w:rsidRPr="009444E0" w:rsidRDefault="007E7E45" w:rsidP="006F028E">
      <w:pPr>
        <w:spacing w:before="120" w:after="120" w:line="360" w:lineRule="auto"/>
        <w:jc w:val="both"/>
        <w:rPr>
          <w:rFonts w:ascii="Times New Roman" w:hAnsi="Times New Roman"/>
          <w:sz w:val="24"/>
          <w:szCs w:val="24"/>
          <w:lang w:val="es-ES_tradnl"/>
        </w:rPr>
      </w:pPr>
    </w:p>
    <w:p w:rsidR="007E7E45" w:rsidRPr="009444E0" w:rsidRDefault="007E7E45" w:rsidP="006F028E">
      <w:pPr>
        <w:spacing w:before="120" w:after="120" w:line="360" w:lineRule="auto"/>
        <w:ind w:firstLine="709"/>
        <w:jc w:val="center"/>
        <w:rPr>
          <w:rFonts w:ascii="Times New Roman" w:hAnsi="Times New Roman"/>
          <w:b/>
          <w:sz w:val="72"/>
          <w:szCs w:val="72"/>
          <w:lang w:val="es-AR"/>
        </w:rPr>
      </w:pPr>
    </w:p>
    <w:p w:rsidR="007E7E45" w:rsidRPr="009444E0" w:rsidRDefault="007E7E45" w:rsidP="006F028E">
      <w:pPr>
        <w:spacing w:before="120" w:after="120" w:line="360" w:lineRule="auto"/>
        <w:ind w:firstLine="709"/>
        <w:jc w:val="center"/>
        <w:rPr>
          <w:rFonts w:ascii="Times New Roman" w:hAnsi="Times New Roman"/>
          <w:b/>
          <w:i/>
          <w:sz w:val="72"/>
          <w:szCs w:val="72"/>
          <w:lang w:val="es-AR"/>
        </w:rPr>
      </w:pPr>
    </w:p>
    <w:p w:rsidR="007E7E45" w:rsidRPr="009444E0" w:rsidRDefault="007E7E45" w:rsidP="006F028E">
      <w:pPr>
        <w:spacing w:before="120" w:after="120" w:line="360" w:lineRule="auto"/>
        <w:ind w:firstLine="709"/>
        <w:jc w:val="center"/>
        <w:rPr>
          <w:rFonts w:ascii="Times New Roman" w:hAnsi="Times New Roman"/>
          <w:b/>
          <w:i/>
          <w:sz w:val="72"/>
          <w:szCs w:val="72"/>
          <w:lang w:val="es-AR"/>
        </w:rPr>
      </w:pPr>
    </w:p>
    <w:p w:rsidR="007E7E45" w:rsidRPr="009444E0" w:rsidRDefault="007E7E45" w:rsidP="006F028E">
      <w:pPr>
        <w:spacing w:before="120" w:after="120" w:line="360" w:lineRule="auto"/>
        <w:ind w:firstLine="709"/>
        <w:jc w:val="center"/>
        <w:rPr>
          <w:rFonts w:ascii="Times New Roman" w:hAnsi="Times New Roman"/>
          <w:b/>
          <w:i/>
          <w:sz w:val="72"/>
          <w:szCs w:val="72"/>
          <w:lang w:val="es-AR"/>
        </w:rPr>
      </w:pPr>
    </w:p>
    <w:p w:rsidR="007E7E45" w:rsidRPr="009444E0" w:rsidRDefault="007E7E45" w:rsidP="006F028E">
      <w:pPr>
        <w:spacing w:before="120" w:after="120" w:line="360" w:lineRule="auto"/>
        <w:ind w:firstLine="709"/>
        <w:jc w:val="center"/>
        <w:rPr>
          <w:rFonts w:ascii="Times New Roman" w:hAnsi="Times New Roman"/>
          <w:b/>
          <w:i/>
          <w:sz w:val="72"/>
          <w:szCs w:val="72"/>
          <w:lang w:val="es-AR"/>
        </w:rPr>
      </w:pPr>
    </w:p>
    <w:p w:rsidR="007E7E45" w:rsidRPr="009444E0" w:rsidRDefault="007E7E45" w:rsidP="006F028E">
      <w:pPr>
        <w:spacing w:before="120" w:after="120" w:line="360" w:lineRule="auto"/>
        <w:ind w:firstLine="709"/>
        <w:jc w:val="center"/>
        <w:rPr>
          <w:rFonts w:ascii="Times New Roman" w:hAnsi="Times New Roman"/>
          <w:b/>
          <w:i/>
          <w:sz w:val="72"/>
          <w:szCs w:val="72"/>
          <w:lang w:val="es-AR"/>
        </w:rPr>
      </w:pPr>
    </w:p>
    <w:p w:rsidR="007E7E45" w:rsidRPr="009444E0" w:rsidRDefault="007E7E45" w:rsidP="006F028E">
      <w:pPr>
        <w:spacing w:before="120" w:after="120" w:line="360" w:lineRule="auto"/>
        <w:ind w:firstLine="709"/>
        <w:jc w:val="center"/>
        <w:rPr>
          <w:rFonts w:ascii="Times New Roman" w:hAnsi="Times New Roman"/>
          <w:b/>
          <w:i/>
          <w:sz w:val="72"/>
          <w:szCs w:val="72"/>
          <w:lang w:val="es-AR"/>
        </w:rPr>
      </w:pPr>
    </w:p>
    <w:p w:rsidR="007E7E45" w:rsidRPr="009444E0" w:rsidRDefault="007E7E45" w:rsidP="006F028E">
      <w:pPr>
        <w:spacing w:before="120" w:after="120" w:line="360" w:lineRule="auto"/>
        <w:ind w:firstLine="709"/>
        <w:jc w:val="center"/>
        <w:rPr>
          <w:rFonts w:ascii="Times New Roman" w:hAnsi="Times New Roman"/>
          <w:b/>
          <w:i/>
          <w:sz w:val="72"/>
          <w:szCs w:val="72"/>
          <w:lang w:val="es-AR"/>
        </w:rPr>
      </w:pPr>
    </w:p>
    <w:p w:rsidR="007E7E45" w:rsidRPr="009444E0" w:rsidRDefault="007E7E45" w:rsidP="006F028E">
      <w:pPr>
        <w:spacing w:before="120" w:after="120" w:line="360" w:lineRule="auto"/>
        <w:ind w:firstLine="709"/>
        <w:jc w:val="center"/>
        <w:rPr>
          <w:rFonts w:ascii="Times New Roman" w:hAnsi="Times New Roman"/>
          <w:b/>
          <w:i/>
          <w:sz w:val="72"/>
          <w:szCs w:val="72"/>
          <w:lang w:val="es-AR"/>
        </w:rPr>
      </w:pPr>
    </w:p>
    <w:p w:rsidR="007E7E45" w:rsidRPr="009444E0" w:rsidRDefault="007E7E45" w:rsidP="006F028E">
      <w:pPr>
        <w:spacing w:before="120" w:after="120" w:line="360" w:lineRule="auto"/>
        <w:ind w:firstLine="709"/>
        <w:jc w:val="center"/>
        <w:rPr>
          <w:rFonts w:ascii="Times New Roman" w:hAnsi="Times New Roman"/>
          <w:b/>
          <w:i/>
          <w:sz w:val="72"/>
          <w:szCs w:val="72"/>
          <w:lang w:val="es-AR"/>
        </w:rPr>
      </w:pPr>
    </w:p>
    <w:p w:rsidR="007E7E45" w:rsidRPr="00E33EE6" w:rsidRDefault="007E7E45" w:rsidP="006F028E">
      <w:pPr>
        <w:spacing w:before="120" w:after="120" w:line="360" w:lineRule="auto"/>
        <w:ind w:firstLine="709"/>
        <w:jc w:val="center"/>
        <w:rPr>
          <w:rFonts w:ascii="Times New Roman" w:hAnsi="Times New Roman"/>
          <w:b/>
          <w:i/>
          <w:sz w:val="72"/>
          <w:szCs w:val="72"/>
          <w:lang w:val="en-US"/>
        </w:rPr>
      </w:pPr>
      <w:r w:rsidRPr="00E33EE6">
        <w:rPr>
          <w:rFonts w:ascii="Times New Roman" w:hAnsi="Times New Roman"/>
          <w:b/>
          <w:i/>
          <w:sz w:val="72"/>
          <w:szCs w:val="72"/>
          <w:lang w:val="en-US"/>
        </w:rPr>
        <w:t xml:space="preserve">Campo de </w:t>
      </w:r>
      <w:r w:rsidRPr="004259EF">
        <w:rPr>
          <w:rFonts w:ascii="Times New Roman" w:hAnsi="Times New Roman"/>
          <w:b/>
          <w:i/>
          <w:sz w:val="72"/>
          <w:szCs w:val="72"/>
          <w:lang w:val="en-US"/>
        </w:rPr>
        <w:t>Formación</w:t>
      </w:r>
    </w:p>
    <w:p w:rsidR="007E7E45" w:rsidRPr="00850C01" w:rsidRDefault="007E7E45" w:rsidP="006F028E">
      <w:pPr>
        <w:spacing w:before="120" w:after="120" w:line="360" w:lineRule="auto"/>
        <w:ind w:firstLine="709"/>
        <w:jc w:val="center"/>
        <w:rPr>
          <w:rFonts w:ascii="Times New Roman" w:hAnsi="Times New Roman"/>
          <w:b/>
          <w:i/>
          <w:sz w:val="72"/>
          <w:szCs w:val="72"/>
        </w:rPr>
      </w:pPr>
      <w:r>
        <w:rPr>
          <w:rFonts w:ascii="Times New Roman" w:hAnsi="Times New Roman"/>
          <w:b/>
          <w:i/>
          <w:sz w:val="72"/>
          <w:szCs w:val="72"/>
        </w:rPr>
        <w:t>en l</w:t>
      </w:r>
      <w:r w:rsidRPr="00850C01">
        <w:rPr>
          <w:rFonts w:ascii="Times New Roman" w:hAnsi="Times New Roman"/>
          <w:b/>
          <w:i/>
          <w:sz w:val="72"/>
          <w:szCs w:val="72"/>
        </w:rPr>
        <w:t>a</w:t>
      </w:r>
    </w:p>
    <w:p w:rsidR="007E7E45" w:rsidRPr="00850C01" w:rsidRDefault="007E7E45" w:rsidP="006F028E">
      <w:pPr>
        <w:tabs>
          <w:tab w:val="center" w:pos="4773"/>
          <w:tab w:val="right" w:pos="8838"/>
        </w:tabs>
        <w:spacing w:before="120" w:after="120" w:line="360" w:lineRule="auto"/>
        <w:ind w:firstLine="709"/>
        <w:jc w:val="center"/>
        <w:rPr>
          <w:rFonts w:ascii="Times New Roman" w:hAnsi="Times New Roman"/>
          <w:b/>
          <w:i/>
          <w:sz w:val="72"/>
          <w:szCs w:val="72"/>
        </w:rPr>
      </w:pPr>
      <w:r w:rsidRPr="00850C01">
        <w:rPr>
          <w:rFonts w:ascii="Times New Roman" w:hAnsi="Times New Roman"/>
          <w:b/>
          <w:i/>
          <w:sz w:val="72"/>
          <w:szCs w:val="72"/>
        </w:rPr>
        <w:t>PrácticaProfesional</w:t>
      </w:r>
    </w:p>
    <w:p w:rsidR="007E7E45" w:rsidRPr="00850C01" w:rsidRDefault="007E7E45" w:rsidP="006F028E">
      <w:pPr>
        <w:pStyle w:val="msonospacing0"/>
        <w:spacing w:before="120" w:after="120" w:line="360" w:lineRule="auto"/>
        <w:jc w:val="both"/>
        <w:rPr>
          <w:rFonts w:ascii="Times New Roman" w:hAnsi="Times New Roman"/>
          <w:b/>
          <w:i/>
          <w:sz w:val="72"/>
          <w:szCs w:val="72"/>
        </w:rPr>
      </w:pPr>
    </w:p>
    <w:p w:rsidR="007E7E45" w:rsidRDefault="007E7E45" w:rsidP="006F028E">
      <w:pPr>
        <w:pStyle w:val="msonospacing0"/>
        <w:spacing w:before="120" w:after="120" w:line="360" w:lineRule="auto"/>
        <w:jc w:val="both"/>
        <w:rPr>
          <w:rFonts w:ascii="Times New Roman" w:hAnsi="Times New Roman"/>
          <w:b/>
          <w:sz w:val="72"/>
          <w:szCs w:val="72"/>
        </w:rPr>
      </w:pPr>
    </w:p>
    <w:p w:rsidR="007E7E45" w:rsidRDefault="007E7E45" w:rsidP="006F028E">
      <w:pPr>
        <w:pStyle w:val="msonospacing0"/>
        <w:spacing w:before="120" w:after="120" w:line="360" w:lineRule="auto"/>
        <w:jc w:val="both"/>
        <w:rPr>
          <w:rFonts w:ascii="Times New Roman" w:hAnsi="Times New Roman"/>
          <w:b/>
          <w:sz w:val="72"/>
          <w:szCs w:val="72"/>
        </w:rPr>
      </w:pPr>
    </w:p>
    <w:p w:rsidR="007E7E45" w:rsidRDefault="007E7E45" w:rsidP="006F028E">
      <w:pPr>
        <w:pStyle w:val="msonospacing0"/>
        <w:spacing w:before="120" w:after="120" w:line="360" w:lineRule="auto"/>
        <w:jc w:val="both"/>
        <w:rPr>
          <w:rFonts w:ascii="Times New Roman" w:hAnsi="Times New Roman"/>
          <w:b/>
          <w:sz w:val="72"/>
          <w:szCs w:val="72"/>
        </w:rPr>
      </w:pPr>
    </w:p>
    <w:p w:rsidR="007E7E45" w:rsidRDefault="007E7E45" w:rsidP="006F028E">
      <w:pPr>
        <w:pStyle w:val="msonospacing0"/>
        <w:spacing w:before="120" w:after="120" w:line="360" w:lineRule="auto"/>
        <w:jc w:val="both"/>
        <w:rPr>
          <w:rFonts w:ascii="Times New Roman" w:hAnsi="Times New Roman"/>
          <w:b/>
          <w:sz w:val="72"/>
          <w:szCs w:val="72"/>
        </w:rPr>
      </w:pPr>
    </w:p>
    <w:p w:rsidR="007E7E45" w:rsidRDefault="007E7E45" w:rsidP="006F028E">
      <w:pPr>
        <w:pStyle w:val="msonospacing0"/>
        <w:spacing w:before="120" w:after="120" w:line="360" w:lineRule="auto"/>
        <w:jc w:val="both"/>
        <w:rPr>
          <w:rFonts w:ascii="Times New Roman" w:hAnsi="Times New Roman"/>
          <w:b/>
          <w:sz w:val="72"/>
          <w:szCs w:val="72"/>
        </w:rPr>
      </w:pPr>
    </w:p>
    <w:p w:rsidR="007E7E45" w:rsidRPr="00CD6485" w:rsidRDefault="007E7E45" w:rsidP="006F028E">
      <w:pPr>
        <w:pStyle w:val="msonospacing0"/>
        <w:spacing w:line="276" w:lineRule="auto"/>
        <w:jc w:val="both"/>
        <w:rPr>
          <w:rFonts w:ascii="Times New Roman" w:hAnsi="Times New Roman"/>
          <w:b/>
          <w:sz w:val="28"/>
          <w:szCs w:val="28"/>
          <w:lang w:val="es-ES_tradnl"/>
        </w:rPr>
      </w:pPr>
      <w:r>
        <w:rPr>
          <w:rFonts w:ascii="Times New Roman" w:hAnsi="Times New Roman"/>
          <w:b/>
          <w:sz w:val="28"/>
          <w:szCs w:val="28"/>
          <w:lang w:val="es-ES_tradnl"/>
        </w:rPr>
        <w:t xml:space="preserve">8.43.- </w:t>
      </w:r>
      <w:r w:rsidRPr="00CD6485">
        <w:rPr>
          <w:rFonts w:ascii="Times New Roman" w:hAnsi="Times New Roman"/>
          <w:b/>
          <w:sz w:val="28"/>
          <w:szCs w:val="28"/>
          <w:lang w:val="es-ES_tradnl"/>
        </w:rPr>
        <w:t xml:space="preserve">Unidad Curricular: </w:t>
      </w:r>
      <w:r w:rsidRPr="00CD6485">
        <w:rPr>
          <w:rFonts w:ascii="Times New Roman" w:hAnsi="Times New Roman"/>
          <w:b/>
          <w:sz w:val="28"/>
          <w:szCs w:val="28"/>
        </w:rPr>
        <w:t xml:space="preserve">PRÁCTICA </w:t>
      </w:r>
      <w:r>
        <w:rPr>
          <w:rFonts w:ascii="Times New Roman" w:hAnsi="Times New Roman"/>
          <w:b/>
          <w:sz w:val="28"/>
          <w:szCs w:val="28"/>
        </w:rPr>
        <w:t>DOCENTE</w:t>
      </w:r>
      <w:r w:rsidRPr="00CD6485">
        <w:rPr>
          <w:rFonts w:ascii="Times New Roman" w:hAnsi="Times New Roman"/>
          <w:b/>
          <w:sz w:val="28"/>
          <w:szCs w:val="28"/>
        </w:rPr>
        <w:t xml:space="preserve"> I</w:t>
      </w:r>
      <w:r>
        <w:rPr>
          <w:rFonts w:ascii="Times New Roman" w:hAnsi="Times New Roman"/>
          <w:b/>
          <w:sz w:val="28"/>
          <w:szCs w:val="28"/>
        </w:rPr>
        <w:t>V</w:t>
      </w:r>
      <w:r w:rsidRPr="00CD6485">
        <w:rPr>
          <w:rFonts w:ascii="Times New Roman" w:hAnsi="Times New Roman"/>
          <w:b/>
          <w:sz w:val="28"/>
          <w:szCs w:val="28"/>
        </w:rPr>
        <w:t xml:space="preserve"> – RESIDENCIA</w:t>
      </w:r>
      <w:r>
        <w:rPr>
          <w:rFonts w:ascii="Times New Roman" w:hAnsi="Times New Roman"/>
          <w:b/>
          <w:sz w:val="28"/>
          <w:szCs w:val="28"/>
        </w:rPr>
        <w:t xml:space="preserve"> PROFESIONAL </w:t>
      </w:r>
      <w:r w:rsidRPr="00CD6485">
        <w:rPr>
          <w:rFonts w:ascii="Times New Roman" w:hAnsi="Times New Roman"/>
          <w:b/>
          <w:sz w:val="28"/>
          <w:szCs w:val="28"/>
        </w:rPr>
        <w:t>I</w:t>
      </w:r>
      <w:r w:rsidRPr="00CD6485">
        <w:rPr>
          <w:rFonts w:ascii="Times New Roman" w:hAnsi="Times New Roman"/>
          <w:b/>
          <w:sz w:val="28"/>
          <w:szCs w:val="28"/>
          <w:lang w:val="es-ES_tradnl"/>
        </w:rPr>
        <w:t>I</w:t>
      </w:r>
    </w:p>
    <w:p w:rsidR="007E7E45" w:rsidRPr="009F6BDB" w:rsidRDefault="007E7E45" w:rsidP="006F028E">
      <w:pPr>
        <w:spacing w:line="276" w:lineRule="auto"/>
        <w:jc w:val="both"/>
        <w:outlineLvl w:val="0"/>
        <w:rPr>
          <w:rFonts w:ascii="Times New Roman" w:hAnsi="Times New Roman"/>
          <w:sz w:val="24"/>
          <w:szCs w:val="24"/>
          <w:lang w:val="es-ES_tradnl"/>
        </w:rPr>
      </w:pPr>
      <w:r w:rsidRPr="009F6BDB">
        <w:rPr>
          <w:rFonts w:ascii="Times New Roman" w:hAnsi="Times New Roman"/>
          <w:b/>
          <w:sz w:val="24"/>
          <w:szCs w:val="24"/>
          <w:lang w:val="es-ES_tradnl"/>
        </w:rPr>
        <w:t>Formato</w:t>
      </w:r>
      <w:r w:rsidRPr="009F6BDB">
        <w:rPr>
          <w:rFonts w:ascii="Times New Roman" w:hAnsi="Times New Roman"/>
          <w:sz w:val="24"/>
          <w:szCs w:val="24"/>
          <w:lang w:val="es-ES_tradnl"/>
        </w:rPr>
        <w:t>: Taller</w:t>
      </w:r>
      <w:r>
        <w:rPr>
          <w:rFonts w:ascii="Times New Roman" w:hAnsi="Times New Roman"/>
          <w:sz w:val="24"/>
          <w:szCs w:val="24"/>
          <w:lang w:val="es-ES_tradnl"/>
        </w:rPr>
        <w:t xml:space="preserve"> – Trabajo de campo</w:t>
      </w:r>
      <w:r w:rsidRPr="009F6BDB">
        <w:rPr>
          <w:rFonts w:ascii="Times New Roman" w:hAnsi="Times New Roman"/>
          <w:sz w:val="24"/>
          <w:szCs w:val="24"/>
          <w:lang w:val="es-ES_tradnl"/>
        </w:rPr>
        <w:t>.</w:t>
      </w:r>
    </w:p>
    <w:p w:rsidR="007E7E45" w:rsidRPr="009F6BDB" w:rsidRDefault="007E7E45" w:rsidP="006F028E">
      <w:pPr>
        <w:spacing w:line="276" w:lineRule="auto"/>
        <w:jc w:val="both"/>
        <w:outlineLvl w:val="0"/>
        <w:rPr>
          <w:rFonts w:ascii="Times New Roman" w:hAnsi="Times New Roman"/>
          <w:sz w:val="24"/>
          <w:szCs w:val="24"/>
          <w:lang w:val="es-ES_tradnl"/>
        </w:rPr>
      </w:pPr>
      <w:r w:rsidRPr="009F6BDB">
        <w:rPr>
          <w:rFonts w:ascii="Times New Roman" w:hAnsi="Times New Roman"/>
          <w:b/>
          <w:sz w:val="24"/>
          <w:szCs w:val="24"/>
          <w:lang w:val="es-ES_tradnl"/>
        </w:rPr>
        <w:t>Régimen de cursada</w:t>
      </w:r>
      <w:r w:rsidRPr="009F6BDB">
        <w:rPr>
          <w:rFonts w:ascii="Times New Roman" w:hAnsi="Times New Roman"/>
          <w:sz w:val="24"/>
          <w:szCs w:val="24"/>
          <w:lang w:val="es-ES_tradnl"/>
        </w:rPr>
        <w:t>: Anual.</w:t>
      </w:r>
    </w:p>
    <w:p w:rsidR="007E7E45" w:rsidRPr="009F6BDB" w:rsidRDefault="007E7E45" w:rsidP="006F028E">
      <w:pPr>
        <w:spacing w:line="276" w:lineRule="auto"/>
        <w:jc w:val="both"/>
        <w:outlineLvl w:val="0"/>
        <w:rPr>
          <w:rFonts w:ascii="Times New Roman" w:hAnsi="Times New Roman"/>
          <w:sz w:val="24"/>
          <w:szCs w:val="24"/>
          <w:lang w:val="es-ES_tradnl"/>
        </w:rPr>
      </w:pPr>
      <w:r w:rsidRPr="009F6BDB">
        <w:rPr>
          <w:rFonts w:ascii="Times New Roman" w:hAnsi="Times New Roman"/>
          <w:b/>
          <w:sz w:val="24"/>
          <w:szCs w:val="24"/>
          <w:lang w:val="es-ES_tradnl"/>
        </w:rPr>
        <w:t>Ubicación en el Diseño Curricular</w:t>
      </w:r>
      <w:r w:rsidRPr="009F6BDB">
        <w:rPr>
          <w:rFonts w:ascii="Times New Roman" w:hAnsi="Times New Roman"/>
          <w:sz w:val="24"/>
          <w:szCs w:val="24"/>
          <w:lang w:val="es-ES_tradnl"/>
        </w:rPr>
        <w:t>: Cuarto año.</w:t>
      </w:r>
    </w:p>
    <w:p w:rsidR="007E7E45" w:rsidRPr="009F6BDB" w:rsidRDefault="007E7E45" w:rsidP="006F028E">
      <w:pPr>
        <w:spacing w:line="276" w:lineRule="auto"/>
        <w:jc w:val="both"/>
        <w:outlineLvl w:val="0"/>
        <w:rPr>
          <w:rFonts w:ascii="Times New Roman" w:hAnsi="Times New Roman"/>
          <w:sz w:val="24"/>
          <w:szCs w:val="24"/>
          <w:lang w:val="es-ES_tradnl"/>
        </w:rPr>
      </w:pPr>
      <w:r w:rsidRPr="009F6BDB">
        <w:rPr>
          <w:rFonts w:ascii="Times New Roman" w:hAnsi="Times New Roman"/>
          <w:b/>
          <w:sz w:val="24"/>
          <w:szCs w:val="24"/>
          <w:lang w:val="es-ES_tradnl"/>
        </w:rPr>
        <w:t>Carga horaria semanal:</w:t>
      </w:r>
      <w:r w:rsidRPr="009F6BDB">
        <w:rPr>
          <w:rFonts w:ascii="Times New Roman" w:hAnsi="Times New Roman"/>
          <w:sz w:val="24"/>
          <w:szCs w:val="24"/>
          <w:lang w:val="es-ES_tradnl"/>
        </w:rPr>
        <w:t xml:space="preserve"> 10 h</w:t>
      </w:r>
      <w:r>
        <w:rPr>
          <w:rFonts w:ascii="Times New Roman" w:hAnsi="Times New Roman"/>
          <w:sz w:val="24"/>
          <w:szCs w:val="24"/>
          <w:lang w:val="es-ES_tradnl"/>
        </w:rPr>
        <w:t>s.</w:t>
      </w:r>
      <w:r w:rsidRPr="009F6BDB">
        <w:rPr>
          <w:rFonts w:ascii="Times New Roman" w:hAnsi="Times New Roman"/>
          <w:sz w:val="24"/>
          <w:szCs w:val="24"/>
          <w:lang w:val="es-ES_tradnl"/>
        </w:rPr>
        <w:t xml:space="preserve"> cátedra.</w:t>
      </w:r>
    </w:p>
    <w:p w:rsidR="007E7E45" w:rsidRPr="009F6BDB" w:rsidRDefault="007E7E45" w:rsidP="006F028E">
      <w:pPr>
        <w:spacing w:line="276" w:lineRule="auto"/>
        <w:jc w:val="both"/>
        <w:outlineLvl w:val="0"/>
        <w:rPr>
          <w:rFonts w:ascii="Times New Roman" w:hAnsi="Times New Roman"/>
          <w:sz w:val="24"/>
          <w:szCs w:val="24"/>
          <w:lang w:val="es-ES_tradnl"/>
        </w:rPr>
      </w:pPr>
      <w:r w:rsidRPr="009F6BDB">
        <w:rPr>
          <w:rFonts w:ascii="Times New Roman" w:hAnsi="Times New Roman"/>
          <w:b/>
          <w:sz w:val="24"/>
          <w:szCs w:val="24"/>
          <w:lang w:val="es-ES_tradnl"/>
        </w:rPr>
        <w:t>Carga horaria total horas cátedra</w:t>
      </w:r>
      <w:r w:rsidRPr="009F6BDB">
        <w:rPr>
          <w:rFonts w:ascii="Times New Roman" w:hAnsi="Times New Roman"/>
          <w:sz w:val="24"/>
          <w:szCs w:val="24"/>
          <w:lang w:val="es-ES_tradnl"/>
        </w:rPr>
        <w:t xml:space="preserve">: 320 </w:t>
      </w:r>
      <w:r>
        <w:rPr>
          <w:rFonts w:ascii="Times New Roman" w:hAnsi="Times New Roman"/>
          <w:sz w:val="24"/>
          <w:szCs w:val="24"/>
          <w:lang w:val="es-ES_tradnl"/>
        </w:rPr>
        <w:t>hs.</w:t>
      </w:r>
      <w:r w:rsidRPr="009F6BDB">
        <w:rPr>
          <w:rFonts w:ascii="Times New Roman" w:hAnsi="Times New Roman"/>
          <w:sz w:val="24"/>
          <w:szCs w:val="24"/>
          <w:lang w:val="es-ES_tradnl"/>
        </w:rPr>
        <w:t xml:space="preserve"> cátedra.</w:t>
      </w:r>
    </w:p>
    <w:p w:rsidR="007E7E45" w:rsidRDefault="007E7E45" w:rsidP="006F028E">
      <w:pPr>
        <w:spacing w:line="276" w:lineRule="auto"/>
        <w:jc w:val="both"/>
        <w:outlineLvl w:val="0"/>
        <w:rPr>
          <w:rFonts w:ascii="Times New Roman" w:hAnsi="Times New Roman"/>
          <w:sz w:val="24"/>
          <w:szCs w:val="24"/>
          <w:lang w:val="es-ES_tradnl"/>
        </w:rPr>
      </w:pPr>
      <w:r w:rsidRPr="009F6BDB">
        <w:rPr>
          <w:rFonts w:ascii="Times New Roman" w:hAnsi="Times New Roman"/>
          <w:b/>
          <w:sz w:val="24"/>
          <w:szCs w:val="24"/>
          <w:lang w:val="es-ES_tradnl"/>
        </w:rPr>
        <w:t>Carga horaria total horas reloj</w:t>
      </w:r>
      <w:r w:rsidRPr="009F6BDB">
        <w:rPr>
          <w:rFonts w:ascii="Times New Roman" w:hAnsi="Times New Roman"/>
          <w:sz w:val="24"/>
          <w:szCs w:val="24"/>
          <w:lang w:val="es-ES_tradnl"/>
        </w:rPr>
        <w:t>: 214 h</w:t>
      </w:r>
      <w:r>
        <w:rPr>
          <w:rFonts w:ascii="Times New Roman" w:hAnsi="Times New Roman"/>
          <w:sz w:val="24"/>
          <w:szCs w:val="24"/>
          <w:lang w:val="es-ES_tradnl"/>
        </w:rPr>
        <w:t>s.</w:t>
      </w:r>
      <w:r w:rsidRPr="009F6BDB">
        <w:rPr>
          <w:rFonts w:ascii="Times New Roman" w:hAnsi="Times New Roman"/>
          <w:sz w:val="24"/>
          <w:szCs w:val="24"/>
          <w:lang w:val="es-ES_tradnl"/>
        </w:rPr>
        <w:t xml:space="preserve"> reloj.</w:t>
      </w:r>
    </w:p>
    <w:p w:rsidR="007E7E45" w:rsidRDefault="007E7E45" w:rsidP="006F028E">
      <w:pPr>
        <w:spacing w:line="276" w:lineRule="auto"/>
        <w:ind w:firstLine="709"/>
        <w:jc w:val="both"/>
        <w:outlineLvl w:val="0"/>
        <w:rPr>
          <w:rFonts w:ascii="Times New Roman" w:hAnsi="Times New Roman"/>
          <w:b/>
          <w:sz w:val="28"/>
          <w:szCs w:val="28"/>
        </w:rPr>
      </w:pPr>
    </w:p>
    <w:p w:rsidR="007E7E45" w:rsidRDefault="007E7E45" w:rsidP="006F028E">
      <w:pPr>
        <w:ind w:firstLine="708"/>
        <w:jc w:val="both"/>
        <w:rPr>
          <w:rFonts w:ascii="Times New Roman" w:hAnsi="Times New Roman"/>
          <w:b/>
          <w:sz w:val="28"/>
          <w:szCs w:val="28"/>
        </w:rPr>
      </w:pPr>
      <w:r>
        <w:rPr>
          <w:rFonts w:ascii="Times New Roman" w:hAnsi="Times New Roman"/>
          <w:b/>
          <w:sz w:val="28"/>
          <w:szCs w:val="28"/>
        </w:rPr>
        <w:t>Finalidades formativas</w:t>
      </w:r>
    </w:p>
    <w:p w:rsidR="007E7E45" w:rsidRDefault="007E7E45" w:rsidP="006F028E">
      <w:pPr>
        <w:ind w:firstLine="709"/>
        <w:jc w:val="both"/>
        <w:outlineLvl w:val="0"/>
        <w:rPr>
          <w:rFonts w:ascii="Times New Roman" w:hAnsi="Times New Roman"/>
          <w:sz w:val="24"/>
          <w:szCs w:val="24"/>
        </w:rPr>
      </w:pPr>
      <w:r w:rsidRPr="00E95ED5">
        <w:rPr>
          <w:rFonts w:ascii="Times New Roman" w:hAnsi="Times New Roman"/>
          <w:sz w:val="24"/>
          <w:szCs w:val="24"/>
        </w:rPr>
        <w:t>El propósito de esta unidad curricular</w:t>
      </w:r>
      <w:r>
        <w:rPr>
          <w:rFonts w:ascii="Times New Roman" w:hAnsi="Times New Roman"/>
          <w:sz w:val="24"/>
          <w:szCs w:val="24"/>
        </w:rPr>
        <w:t xml:space="preserve">, </w:t>
      </w:r>
      <w:r w:rsidRPr="00E95ED5">
        <w:rPr>
          <w:rFonts w:ascii="Times New Roman" w:hAnsi="Times New Roman"/>
          <w:sz w:val="24"/>
          <w:szCs w:val="24"/>
        </w:rPr>
        <w:t xml:space="preserve">es crear los espacios necesarios para la observación, la planificación y el desempeño en la clase de </w:t>
      </w:r>
      <w:r>
        <w:rPr>
          <w:rFonts w:ascii="Times New Roman" w:hAnsi="Times New Roman"/>
          <w:sz w:val="24"/>
          <w:szCs w:val="24"/>
        </w:rPr>
        <w:t xml:space="preserve">educación física en </w:t>
      </w:r>
      <w:r w:rsidRPr="00E95ED5">
        <w:rPr>
          <w:rFonts w:ascii="Times New Roman" w:hAnsi="Times New Roman"/>
          <w:sz w:val="24"/>
          <w:szCs w:val="24"/>
        </w:rPr>
        <w:t xml:space="preserve"> las escuelas asociadas del  nivel secundario. Como espacio de formación,  las prácticas se constituyen en lugar de articulación entre los saberes disciplinares y didácticos aprendidos durante el cursado, los saberes pedagógicos incorporados en las experiencias prácticas que han tenido en las escuelas,  la cultura escolar que encuentran en las aulas en donde desarrollan sus prácticas y los deseos, imágenes y representaciones acerca del ser docente que portan los </w:t>
      </w:r>
      <w:r>
        <w:rPr>
          <w:rFonts w:ascii="Times New Roman" w:hAnsi="Times New Roman"/>
          <w:sz w:val="24"/>
          <w:szCs w:val="24"/>
        </w:rPr>
        <w:t xml:space="preserve">y las </w:t>
      </w:r>
      <w:r w:rsidRPr="00E95ED5">
        <w:rPr>
          <w:rFonts w:ascii="Times New Roman" w:hAnsi="Times New Roman"/>
          <w:sz w:val="24"/>
          <w:szCs w:val="24"/>
        </w:rPr>
        <w:t>estudiantes (Fernández-Panizza</w:t>
      </w:r>
      <w:r>
        <w:rPr>
          <w:rFonts w:ascii="Times New Roman" w:hAnsi="Times New Roman"/>
          <w:sz w:val="24"/>
          <w:szCs w:val="24"/>
        </w:rPr>
        <w:t xml:space="preserve">, </w:t>
      </w:r>
      <w:r w:rsidRPr="00E95ED5">
        <w:rPr>
          <w:rFonts w:ascii="Times New Roman" w:hAnsi="Times New Roman"/>
          <w:sz w:val="24"/>
          <w:szCs w:val="24"/>
        </w:rPr>
        <w:t>2011).</w:t>
      </w:r>
    </w:p>
    <w:p w:rsidR="007E7E45" w:rsidRDefault="007E7E45" w:rsidP="006F028E">
      <w:pPr>
        <w:ind w:firstLine="709"/>
        <w:jc w:val="both"/>
        <w:outlineLvl w:val="0"/>
        <w:rPr>
          <w:rFonts w:ascii="Times New Roman" w:hAnsi="Times New Roman"/>
          <w:sz w:val="24"/>
          <w:szCs w:val="24"/>
        </w:rPr>
      </w:pPr>
      <w:r w:rsidRPr="00E95ED5">
        <w:rPr>
          <w:rFonts w:ascii="Times New Roman" w:hAnsi="Times New Roman"/>
          <w:sz w:val="24"/>
          <w:szCs w:val="24"/>
        </w:rPr>
        <w:t xml:space="preserve">La contrastación de las producciones </w:t>
      </w:r>
      <w:r>
        <w:rPr>
          <w:rFonts w:ascii="Times New Roman" w:hAnsi="Times New Roman"/>
          <w:sz w:val="24"/>
          <w:szCs w:val="24"/>
        </w:rPr>
        <w:t xml:space="preserve">individuales y grupales </w:t>
      </w:r>
      <w:r w:rsidRPr="00E95ED5">
        <w:rPr>
          <w:rFonts w:ascii="Times New Roman" w:hAnsi="Times New Roman"/>
          <w:sz w:val="24"/>
          <w:szCs w:val="24"/>
        </w:rPr>
        <w:t>con marcos teóricos permitirá -en un proceso de complejización creciente-  descubrir nuevos territorios, revisar los supuestos que sostienen las acciones, las decisiones y fundamentalmente conjugar el pensamiento y la acción.En esta etapa realizarán incursiones  orientadas al diseño y desarrollo de clases en las escuelas asociadas en el nivel s</w:t>
      </w:r>
      <w:r>
        <w:rPr>
          <w:rFonts w:ascii="Times New Roman" w:hAnsi="Times New Roman"/>
          <w:sz w:val="24"/>
          <w:szCs w:val="24"/>
        </w:rPr>
        <w:t>ec</w:t>
      </w:r>
      <w:r w:rsidRPr="00E95ED5">
        <w:rPr>
          <w:rFonts w:ascii="Times New Roman" w:hAnsi="Times New Roman"/>
          <w:sz w:val="24"/>
          <w:szCs w:val="24"/>
        </w:rPr>
        <w:t>undario</w:t>
      </w:r>
      <w:r>
        <w:rPr>
          <w:rFonts w:ascii="Times New Roman" w:hAnsi="Times New Roman"/>
          <w:sz w:val="24"/>
          <w:szCs w:val="24"/>
        </w:rPr>
        <w:t>, p</w:t>
      </w:r>
      <w:r w:rsidRPr="00E95ED5">
        <w:rPr>
          <w:rFonts w:ascii="Times New Roman" w:hAnsi="Times New Roman"/>
          <w:sz w:val="24"/>
          <w:szCs w:val="24"/>
        </w:rPr>
        <w:t xml:space="preserve">ara luego iniciar la residencia </w:t>
      </w:r>
      <w:r>
        <w:rPr>
          <w:rFonts w:ascii="Times New Roman" w:hAnsi="Times New Roman"/>
          <w:sz w:val="24"/>
          <w:szCs w:val="24"/>
        </w:rPr>
        <w:t>pedagógica</w:t>
      </w:r>
      <w:r w:rsidRPr="00E95ED5">
        <w:rPr>
          <w:rFonts w:ascii="Times New Roman" w:hAnsi="Times New Roman"/>
          <w:sz w:val="24"/>
          <w:szCs w:val="24"/>
        </w:rPr>
        <w:t>. Para estas acciones contarán con el asesoramiento sostenido del equipo de Práctica Profesional y de lo</w:t>
      </w:r>
      <w:r>
        <w:rPr>
          <w:rFonts w:ascii="Times New Roman" w:hAnsi="Times New Roman"/>
          <w:sz w:val="24"/>
          <w:szCs w:val="24"/>
        </w:rPr>
        <w:t>s /las</w:t>
      </w:r>
      <w:r w:rsidRPr="00E95ED5">
        <w:rPr>
          <w:rFonts w:ascii="Times New Roman" w:hAnsi="Times New Roman"/>
          <w:sz w:val="24"/>
          <w:szCs w:val="24"/>
        </w:rPr>
        <w:t xml:space="preserve"> docentes de las escuelas asociadas.</w:t>
      </w:r>
    </w:p>
    <w:p w:rsidR="007E7E45" w:rsidRDefault="007E7E45" w:rsidP="006F028E">
      <w:pPr>
        <w:ind w:firstLine="708"/>
        <w:jc w:val="both"/>
        <w:outlineLvl w:val="0"/>
        <w:rPr>
          <w:rFonts w:ascii="Times New Roman" w:hAnsi="Times New Roman"/>
          <w:sz w:val="24"/>
          <w:szCs w:val="24"/>
        </w:rPr>
      </w:pPr>
      <w:r w:rsidRPr="00E95ED5">
        <w:rPr>
          <w:rFonts w:ascii="Times New Roman" w:hAnsi="Times New Roman"/>
          <w:sz w:val="24"/>
          <w:szCs w:val="24"/>
        </w:rPr>
        <w:t>Es durante la residencia cuando los</w:t>
      </w:r>
      <w:r>
        <w:rPr>
          <w:rFonts w:ascii="Times New Roman" w:hAnsi="Times New Roman"/>
          <w:sz w:val="24"/>
          <w:szCs w:val="24"/>
        </w:rPr>
        <w:t xml:space="preserve"> y las</w:t>
      </w:r>
      <w:r w:rsidRPr="00E95ED5">
        <w:rPr>
          <w:rFonts w:ascii="Times New Roman" w:hAnsi="Times New Roman"/>
          <w:sz w:val="24"/>
          <w:szCs w:val="24"/>
        </w:rPr>
        <w:t xml:space="preserve"> estudiantes  deben ser capaces de abordar la complejidad de la práctica integrando los distintos saberes en situación de acción, sosteniendo propuestas de enseñanza que sean coherentes con los conocimientos teóricos adquiridos y con el currículum vigente.En forma paralela a la concreción de esta etapa</w:t>
      </w:r>
      <w:r>
        <w:rPr>
          <w:rFonts w:ascii="Times New Roman" w:hAnsi="Times New Roman"/>
          <w:sz w:val="24"/>
          <w:szCs w:val="24"/>
        </w:rPr>
        <w:t>,</w:t>
      </w:r>
      <w:r w:rsidRPr="00E95ED5">
        <w:rPr>
          <w:rFonts w:ascii="Times New Roman" w:hAnsi="Times New Roman"/>
          <w:sz w:val="24"/>
          <w:szCs w:val="24"/>
        </w:rPr>
        <w:t xml:space="preserve"> asistirán a las clases regulares en el Instituto a fin de reflexionar, analizar y realizar una revisión crítica sobre la propia experiencia individual y del grupo que ayuden a resolver sus problemas y resolver aquellos conflictos que pudieran surgir.</w:t>
      </w:r>
    </w:p>
    <w:p w:rsidR="007E7E45" w:rsidRDefault="007E7E45" w:rsidP="006F028E">
      <w:pPr>
        <w:ind w:firstLine="708"/>
        <w:jc w:val="both"/>
        <w:outlineLvl w:val="0"/>
        <w:rPr>
          <w:rFonts w:ascii="Times New Roman" w:hAnsi="Times New Roman"/>
          <w:sz w:val="24"/>
          <w:szCs w:val="24"/>
        </w:rPr>
      </w:pPr>
    </w:p>
    <w:p w:rsidR="007E7E45" w:rsidRDefault="007E7E45" w:rsidP="006F028E">
      <w:pPr>
        <w:ind w:firstLine="708"/>
        <w:jc w:val="both"/>
        <w:outlineLvl w:val="0"/>
        <w:rPr>
          <w:rFonts w:ascii="Times New Roman" w:hAnsi="Times New Roman"/>
          <w:sz w:val="24"/>
          <w:szCs w:val="24"/>
        </w:rPr>
      </w:pPr>
    </w:p>
    <w:p w:rsidR="007E7E45" w:rsidRDefault="007E7E45" w:rsidP="006F028E">
      <w:pPr>
        <w:spacing w:before="120" w:after="120" w:line="360" w:lineRule="auto"/>
        <w:ind w:firstLine="360"/>
        <w:jc w:val="both"/>
        <w:outlineLvl w:val="0"/>
        <w:rPr>
          <w:rFonts w:ascii="Times New Roman" w:hAnsi="Times New Roman"/>
          <w:b/>
          <w:sz w:val="28"/>
          <w:szCs w:val="28"/>
        </w:rPr>
      </w:pPr>
      <w:r w:rsidRPr="00F43EF4">
        <w:rPr>
          <w:rFonts w:ascii="Times New Roman" w:hAnsi="Times New Roman"/>
          <w:b/>
          <w:sz w:val="28"/>
          <w:szCs w:val="28"/>
        </w:rPr>
        <w:t>Objetivos</w:t>
      </w:r>
    </w:p>
    <w:p w:rsidR="007E7E45" w:rsidRPr="003E4353" w:rsidRDefault="007E7E45" w:rsidP="006F028E">
      <w:pPr>
        <w:pStyle w:val="Prrafodelista"/>
        <w:numPr>
          <w:ilvl w:val="0"/>
          <w:numId w:val="59"/>
        </w:numPr>
        <w:spacing w:before="120" w:after="120"/>
        <w:jc w:val="both"/>
        <w:outlineLvl w:val="0"/>
        <w:rPr>
          <w:rFonts w:ascii="Times New Roman" w:hAnsi="Times New Roman"/>
          <w:sz w:val="24"/>
          <w:szCs w:val="24"/>
        </w:rPr>
      </w:pPr>
      <w:r w:rsidRPr="003E4353">
        <w:rPr>
          <w:rFonts w:ascii="Times New Roman" w:hAnsi="Times New Roman"/>
          <w:sz w:val="24"/>
          <w:szCs w:val="24"/>
        </w:rPr>
        <w:t>Reconocer el periodo de Residencia, en sus diferentes instancias, como una anticipación de la labor conceptual y metodológica del quehacer profesional.</w:t>
      </w:r>
    </w:p>
    <w:p w:rsidR="007E7E45" w:rsidRPr="003E4353" w:rsidRDefault="007E7E45" w:rsidP="006F028E">
      <w:pPr>
        <w:pStyle w:val="Prrafodelista"/>
        <w:numPr>
          <w:ilvl w:val="0"/>
          <w:numId w:val="59"/>
        </w:numPr>
        <w:spacing w:before="120" w:after="120"/>
        <w:jc w:val="both"/>
        <w:outlineLvl w:val="0"/>
        <w:rPr>
          <w:rFonts w:ascii="Times New Roman" w:hAnsi="Times New Roman"/>
          <w:sz w:val="24"/>
          <w:szCs w:val="24"/>
        </w:rPr>
      </w:pPr>
      <w:r w:rsidRPr="003E4353">
        <w:rPr>
          <w:rFonts w:ascii="Times New Roman" w:hAnsi="Times New Roman"/>
          <w:sz w:val="24"/>
          <w:szCs w:val="24"/>
        </w:rPr>
        <w:t>Analizar la constitución de la identidad docente, la conformación de un habitus desde los procesos de socialización e internalización de determinados modos de ser, actuar, pensar, sentir la docencia.</w:t>
      </w:r>
    </w:p>
    <w:p w:rsidR="007E7E45" w:rsidRPr="003E4353" w:rsidRDefault="007E7E45" w:rsidP="006F028E">
      <w:pPr>
        <w:pStyle w:val="Prrafodelista"/>
        <w:numPr>
          <w:ilvl w:val="0"/>
          <w:numId w:val="59"/>
        </w:numPr>
        <w:spacing w:before="120" w:after="120"/>
        <w:jc w:val="both"/>
        <w:outlineLvl w:val="0"/>
        <w:rPr>
          <w:rFonts w:ascii="Times New Roman" w:hAnsi="Times New Roman"/>
          <w:sz w:val="24"/>
          <w:szCs w:val="24"/>
        </w:rPr>
      </w:pPr>
      <w:r w:rsidRPr="003E4353">
        <w:rPr>
          <w:rFonts w:ascii="Times New Roman" w:hAnsi="Times New Roman"/>
          <w:sz w:val="24"/>
          <w:szCs w:val="24"/>
        </w:rPr>
        <w:t>Favorecer procesos de reflexividad que alienten tomas de decisiones fundadas respecto a las prácticas de residencia y a los procesos de reconstrucción crítica de las propias experiencias.</w:t>
      </w:r>
    </w:p>
    <w:p w:rsidR="007E7E45" w:rsidRPr="003E4353" w:rsidRDefault="007E7E45" w:rsidP="006F028E">
      <w:pPr>
        <w:pStyle w:val="Prrafodelista"/>
        <w:numPr>
          <w:ilvl w:val="0"/>
          <w:numId w:val="59"/>
        </w:numPr>
        <w:spacing w:before="120" w:after="120"/>
        <w:jc w:val="both"/>
        <w:outlineLvl w:val="0"/>
        <w:rPr>
          <w:rFonts w:ascii="Times New Roman" w:hAnsi="Times New Roman"/>
          <w:sz w:val="24"/>
          <w:szCs w:val="24"/>
        </w:rPr>
      </w:pPr>
      <w:r w:rsidRPr="003E4353">
        <w:rPr>
          <w:rFonts w:ascii="Times New Roman" w:hAnsi="Times New Roman"/>
          <w:sz w:val="24"/>
          <w:szCs w:val="24"/>
        </w:rPr>
        <w:t>Impulsar la elaboración e implementación de proyectos clase para los diferentes grupos-clases;</w:t>
      </w:r>
    </w:p>
    <w:p w:rsidR="007E7E45" w:rsidRPr="003E4353" w:rsidRDefault="007E7E45" w:rsidP="006F028E">
      <w:pPr>
        <w:pStyle w:val="Prrafodelista"/>
        <w:numPr>
          <w:ilvl w:val="0"/>
          <w:numId w:val="59"/>
        </w:numPr>
        <w:spacing w:before="120" w:after="120"/>
        <w:jc w:val="both"/>
        <w:outlineLvl w:val="0"/>
        <w:rPr>
          <w:rFonts w:ascii="Times New Roman" w:hAnsi="Times New Roman"/>
          <w:sz w:val="24"/>
          <w:szCs w:val="24"/>
        </w:rPr>
      </w:pPr>
      <w:r w:rsidRPr="003E4353">
        <w:rPr>
          <w:rFonts w:ascii="Times New Roman" w:hAnsi="Times New Roman"/>
          <w:sz w:val="24"/>
          <w:szCs w:val="24"/>
        </w:rPr>
        <w:t>Contribuir a la organización de dispositivos pedagógicos que permitan generar proyectos de intervención, articulando el conocimiento en contextos reales, dando sentido a la propia experiencia de enseñar para que otros aprendan;</w:t>
      </w:r>
    </w:p>
    <w:p w:rsidR="007E7E45" w:rsidRDefault="007E7E45" w:rsidP="006F028E">
      <w:pPr>
        <w:pStyle w:val="Prrafodelista"/>
        <w:numPr>
          <w:ilvl w:val="0"/>
          <w:numId w:val="59"/>
        </w:numPr>
        <w:spacing w:before="120" w:after="120"/>
        <w:jc w:val="both"/>
        <w:outlineLvl w:val="0"/>
        <w:rPr>
          <w:rFonts w:ascii="Times New Roman" w:hAnsi="Times New Roman"/>
          <w:sz w:val="24"/>
          <w:szCs w:val="24"/>
        </w:rPr>
      </w:pPr>
      <w:r w:rsidRPr="003E4353">
        <w:rPr>
          <w:rFonts w:ascii="Times New Roman" w:hAnsi="Times New Roman"/>
          <w:sz w:val="24"/>
          <w:szCs w:val="24"/>
        </w:rPr>
        <w:t>Propiciar el reconocimiento de los diferentes modos de relación con el conocimiento a partir de los  significados otorgados al contenido a enseñar;</w:t>
      </w:r>
    </w:p>
    <w:p w:rsidR="007E7E45" w:rsidRPr="003E4353" w:rsidRDefault="007E7E45" w:rsidP="006F028E">
      <w:pPr>
        <w:pStyle w:val="Prrafodelista"/>
        <w:spacing w:before="120" w:after="120"/>
        <w:ind w:left="360"/>
        <w:jc w:val="both"/>
        <w:outlineLvl w:val="0"/>
        <w:rPr>
          <w:rFonts w:ascii="Times New Roman" w:hAnsi="Times New Roman"/>
          <w:sz w:val="24"/>
          <w:szCs w:val="24"/>
        </w:rPr>
      </w:pPr>
    </w:p>
    <w:p w:rsidR="007E7E45" w:rsidRDefault="007E7E45" w:rsidP="006F028E">
      <w:pPr>
        <w:spacing w:before="120" w:after="120"/>
        <w:ind w:firstLine="360"/>
        <w:jc w:val="both"/>
        <w:outlineLvl w:val="0"/>
        <w:rPr>
          <w:rFonts w:ascii="Times New Roman" w:hAnsi="Times New Roman"/>
          <w:b/>
          <w:sz w:val="28"/>
          <w:szCs w:val="28"/>
        </w:rPr>
      </w:pPr>
      <w:r w:rsidRPr="00F43EF4">
        <w:rPr>
          <w:rFonts w:ascii="Times New Roman" w:hAnsi="Times New Roman"/>
          <w:b/>
          <w:sz w:val="28"/>
          <w:szCs w:val="28"/>
        </w:rPr>
        <w:t>Contenidos</w:t>
      </w:r>
    </w:p>
    <w:p w:rsidR="007E7E45" w:rsidRDefault="007E7E45" w:rsidP="006F028E">
      <w:pPr>
        <w:jc w:val="both"/>
        <w:outlineLvl w:val="0"/>
        <w:rPr>
          <w:rFonts w:ascii="Times New Roman" w:hAnsi="Times New Roman"/>
          <w:b/>
          <w:sz w:val="24"/>
          <w:szCs w:val="24"/>
        </w:rPr>
      </w:pPr>
      <w:r w:rsidRPr="00E95ED5">
        <w:rPr>
          <w:rFonts w:ascii="Times New Roman" w:hAnsi="Times New Roman"/>
          <w:b/>
          <w:sz w:val="24"/>
          <w:szCs w:val="24"/>
        </w:rPr>
        <w:lastRenderedPageBreak/>
        <w:t>Enseñanza y aprendizaje</w:t>
      </w:r>
    </w:p>
    <w:p w:rsidR="007E7E45" w:rsidRDefault="007E7E45" w:rsidP="006F028E">
      <w:pPr>
        <w:jc w:val="both"/>
        <w:outlineLvl w:val="0"/>
        <w:rPr>
          <w:rFonts w:ascii="Times New Roman" w:hAnsi="Times New Roman"/>
          <w:sz w:val="24"/>
          <w:szCs w:val="24"/>
        </w:rPr>
      </w:pPr>
      <w:r w:rsidRPr="00E95ED5">
        <w:rPr>
          <w:rFonts w:ascii="Times New Roman" w:hAnsi="Times New Roman"/>
          <w:sz w:val="24"/>
          <w:szCs w:val="24"/>
        </w:rPr>
        <w:t>La enseñanza y el aprendizaje de</w:t>
      </w:r>
      <w:r>
        <w:rPr>
          <w:rFonts w:ascii="Times New Roman" w:hAnsi="Times New Roman"/>
          <w:sz w:val="24"/>
          <w:szCs w:val="24"/>
        </w:rPr>
        <w:t xml:space="preserve"> la educación física en el nivel s</w:t>
      </w:r>
      <w:r w:rsidRPr="00E95ED5">
        <w:rPr>
          <w:rFonts w:ascii="Times New Roman" w:hAnsi="Times New Roman"/>
          <w:sz w:val="24"/>
          <w:szCs w:val="24"/>
        </w:rPr>
        <w:t>ecundari</w:t>
      </w:r>
      <w:r>
        <w:rPr>
          <w:rFonts w:ascii="Times New Roman" w:hAnsi="Times New Roman"/>
          <w:sz w:val="24"/>
          <w:szCs w:val="24"/>
        </w:rPr>
        <w:t>o</w:t>
      </w:r>
      <w:r w:rsidRPr="00E95ED5">
        <w:rPr>
          <w:rFonts w:ascii="Times New Roman" w:hAnsi="Times New Roman"/>
          <w:sz w:val="24"/>
          <w:szCs w:val="24"/>
        </w:rPr>
        <w:t>. La tarea del docente en la planificación de la enseñanza y como coordinador de grupos. Grupos de aprendizaje. Características del sujeto de aprendizaje del nivel secundario. Propuestas didácticas y  su relación en las prácticas cotidianas. Reflexión en y sobre la práctica. La práctica como objeto. La teoría y la práctica desde un enfoque dialéctico.</w:t>
      </w:r>
    </w:p>
    <w:p w:rsidR="007E7E45" w:rsidRDefault="007E7E45" w:rsidP="006F028E">
      <w:pPr>
        <w:jc w:val="both"/>
        <w:outlineLvl w:val="0"/>
        <w:rPr>
          <w:rFonts w:ascii="Times New Roman" w:hAnsi="Times New Roman"/>
          <w:sz w:val="24"/>
          <w:szCs w:val="24"/>
        </w:rPr>
      </w:pPr>
      <w:r w:rsidRPr="00E95ED5">
        <w:rPr>
          <w:rFonts w:ascii="Times New Roman" w:hAnsi="Times New Roman"/>
          <w:b/>
          <w:sz w:val="24"/>
          <w:szCs w:val="24"/>
        </w:rPr>
        <w:t>La clase en el aula</w:t>
      </w:r>
    </w:p>
    <w:p w:rsidR="007E7E45" w:rsidRDefault="007E7E45" w:rsidP="006F028E">
      <w:pPr>
        <w:jc w:val="both"/>
        <w:outlineLvl w:val="0"/>
        <w:rPr>
          <w:rFonts w:ascii="Times New Roman" w:hAnsi="Times New Roman"/>
          <w:sz w:val="24"/>
          <w:szCs w:val="24"/>
        </w:rPr>
      </w:pPr>
      <w:r w:rsidRPr="00E95ED5">
        <w:rPr>
          <w:rFonts w:ascii="Times New Roman" w:hAnsi="Times New Roman"/>
          <w:sz w:val="24"/>
          <w:szCs w:val="24"/>
        </w:rPr>
        <w:t xml:space="preserve">Los espacios de la clase: el aula, el laboratorio, el micro cine, la biblioteca, el patio, las salidas y paseos. Ser docente de </w:t>
      </w:r>
      <w:r>
        <w:rPr>
          <w:rFonts w:ascii="Times New Roman" w:hAnsi="Times New Roman"/>
          <w:sz w:val="24"/>
          <w:szCs w:val="24"/>
        </w:rPr>
        <w:t>educación física para el Nivel Secundario</w:t>
      </w:r>
      <w:r w:rsidRPr="00E95ED5">
        <w:rPr>
          <w:rFonts w:ascii="Times New Roman" w:hAnsi="Times New Roman"/>
          <w:sz w:val="24"/>
          <w:szCs w:val="24"/>
        </w:rPr>
        <w:t xml:space="preserve">. El lugar de la educación desde la enseñanza de la </w:t>
      </w:r>
      <w:r>
        <w:rPr>
          <w:rFonts w:ascii="Times New Roman" w:hAnsi="Times New Roman"/>
          <w:sz w:val="24"/>
          <w:szCs w:val="24"/>
        </w:rPr>
        <w:t xml:space="preserve">educación física </w:t>
      </w:r>
      <w:r w:rsidRPr="00E95ED5">
        <w:rPr>
          <w:rFonts w:ascii="Times New Roman" w:hAnsi="Times New Roman"/>
          <w:sz w:val="24"/>
          <w:szCs w:val="24"/>
        </w:rPr>
        <w:t>en la escuela asociada. Sentido y significados. La especificidad de la enseñanza definida por el Nivel</w:t>
      </w:r>
      <w:r>
        <w:rPr>
          <w:rFonts w:ascii="Times New Roman" w:hAnsi="Times New Roman"/>
          <w:sz w:val="24"/>
          <w:szCs w:val="24"/>
        </w:rPr>
        <w:t xml:space="preserve"> Secundario</w:t>
      </w:r>
      <w:r w:rsidRPr="00E95ED5">
        <w:rPr>
          <w:rFonts w:ascii="Times New Roman" w:hAnsi="Times New Roman"/>
          <w:sz w:val="24"/>
          <w:szCs w:val="24"/>
        </w:rPr>
        <w:t xml:space="preserve">. Singularidades de la clase de </w:t>
      </w:r>
      <w:r>
        <w:rPr>
          <w:rFonts w:ascii="Times New Roman" w:hAnsi="Times New Roman"/>
          <w:sz w:val="24"/>
          <w:szCs w:val="24"/>
        </w:rPr>
        <w:t xml:space="preserve">educación física </w:t>
      </w:r>
      <w:r w:rsidRPr="00E95ED5">
        <w:rPr>
          <w:rFonts w:ascii="Times New Roman" w:hAnsi="Times New Roman"/>
          <w:sz w:val="24"/>
          <w:szCs w:val="24"/>
        </w:rPr>
        <w:t>con adolescentes y jóvene</w:t>
      </w:r>
      <w:r>
        <w:rPr>
          <w:rFonts w:ascii="Times New Roman" w:hAnsi="Times New Roman"/>
          <w:sz w:val="24"/>
          <w:szCs w:val="24"/>
        </w:rPr>
        <w:t>s. Pensar la clase para jóvenes,</w:t>
      </w:r>
      <w:r w:rsidRPr="00E95ED5">
        <w:rPr>
          <w:rFonts w:ascii="Times New Roman" w:hAnsi="Times New Roman"/>
          <w:sz w:val="24"/>
          <w:szCs w:val="24"/>
        </w:rPr>
        <w:t xml:space="preserve"> adolescentes</w:t>
      </w:r>
      <w:r>
        <w:rPr>
          <w:rFonts w:ascii="Times New Roman" w:hAnsi="Times New Roman"/>
          <w:sz w:val="24"/>
          <w:szCs w:val="24"/>
        </w:rPr>
        <w:t xml:space="preserve"> y adultos</w:t>
      </w:r>
      <w:r w:rsidRPr="00E95ED5">
        <w:rPr>
          <w:rFonts w:ascii="Times New Roman" w:hAnsi="Times New Roman"/>
          <w:sz w:val="24"/>
          <w:szCs w:val="24"/>
        </w:rPr>
        <w:t xml:space="preserve">. Coordinación del grupo clase. Relaciones vinculares. El grupo clase. Dinámica grupal. </w:t>
      </w:r>
    </w:p>
    <w:p w:rsidR="007E7E45" w:rsidRDefault="007E7E45" w:rsidP="006F028E">
      <w:pPr>
        <w:jc w:val="both"/>
        <w:outlineLvl w:val="0"/>
        <w:rPr>
          <w:rFonts w:ascii="Times New Roman" w:hAnsi="Times New Roman"/>
          <w:sz w:val="24"/>
          <w:szCs w:val="24"/>
        </w:rPr>
      </w:pPr>
      <w:r w:rsidRPr="00E95ED5">
        <w:rPr>
          <w:rFonts w:ascii="Times New Roman" w:hAnsi="Times New Roman"/>
          <w:sz w:val="24"/>
          <w:szCs w:val="24"/>
        </w:rPr>
        <w:t xml:space="preserve">La clase de </w:t>
      </w:r>
      <w:r>
        <w:rPr>
          <w:rFonts w:ascii="Times New Roman" w:hAnsi="Times New Roman"/>
          <w:sz w:val="24"/>
          <w:szCs w:val="24"/>
        </w:rPr>
        <w:t>educación física según la modalidad: especial, artística, urbano, urbano marginal, EIB,</w:t>
      </w:r>
      <w:r w:rsidRPr="00E95ED5">
        <w:rPr>
          <w:rFonts w:ascii="Times New Roman" w:hAnsi="Times New Roman"/>
          <w:sz w:val="24"/>
          <w:szCs w:val="24"/>
        </w:rPr>
        <w:t xml:space="preserve"> rural.</w:t>
      </w:r>
    </w:p>
    <w:p w:rsidR="007E7E45" w:rsidRDefault="007E7E45" w:rsidP="006F028E">
      <w:pPr>
        <w:jc w:val="both"/>
        <w:outlineLvl w:val="0"/>
        <w:rPr>
          <w:rFonts w:ascii="Times New Roman" w:hAnsi="Times New Roman"/>
          <w:b/>
          <w:sz w:val="24"/>
          <w:szCs w:val="24"/>
        </w:rPr>
      </w:pPr>
      <w:r w:rsidRPr="00E95ED5">
        <w:rPr>
          <w:rFonts w:ascii="Times New Roman" w:hAnsi="Times New Roman"/>
          <w:b/>
          <w:sz w:val="24"/>
          <w:szCs w:val="24"/>
        </w:rPr>
        <w:t xml:space="preserve">Prácticas </w:t>
      </w:r>
      <w:r>
        <w:rPr>
          <w:rFonts w:ascii="Times New Roman" w:hAnsi="Times New Roman"/>
          <w:b/>
          <w:sz w:val="24"/>
          <w:szCs w:val="24"/>
        </w:rPr>
        <w:t>i</w:t>
      </w:r>
      <w:r w:rsidRPr="00E95ED5">
        <w:rPr>
          <w:rFonts w:ascii="Times New Roman" w:hAnsi="Times New Roman"/>
          <w:b/>
          <w:sz w:val="24"/>
          <w:szCs w:val="24"/>
        </w:rPr>
        <w:t>niciales y Residencia Pedagógica en el nivel secundario</w:t>
      </w:r>
    </w:p>
    <w:p w:rsidR="007E7E45" w:rsidRDefault="007E7E45" w:rsidP="006F028E">
      <w:pPr>
        <w:jc w:val="both"/>
        <w:outlineLvl w:val="0"/>
        <w:rPr>
          <w:rFonts w:ascii="Times New Roman" w:hAnsi="Times New Roman"/>
          <w:sz w:val="24"/>
          <w:szCs w:val="24"/>
        </w:rPr>
      </w:pPr>
      <w:r w:rsidRPr="00E95ED5">
        <w:rPr>
          <w:rFonts w:ascii="Times New Roman" w:hAnsi="Times New Roman"/>
          <w:sz w:val="24"/>
          <w:szCs w:val="24"/>
        </w:rPr>
        <w:t>Diseño y propuestas pedagógico-didácticas.Diseño de proyectos, unidades didácticas, clases; la puesta en escena. Criterios para la selección y organización de objetivos de clase, contenidos, actividades, material didáctico. La construcción metodológica de la propuesta de enseñanza y de aprendizaje. Intervenciones. La tarea del docente como coordinador del grupo clase. Intervención educativa y relaciones sociales. Intersubjetividad. Vínculos. La construcción de la autoridad en la clase, normas y valores.</w:t>
      </w:r>
    </w:p>
    <w:p w:rsidR="007E7E45" w:rsidRDefault="007E7E45" w:rsidP="006F028E">
      <w:pPr>
        <w:jc w:val="both"/>
        <w:outlineLvl w:val="0"/>
        <w:rPr>
          <w:rFonts w:ascii="Times New Roman" w:hAnsi="Times New Roman"/>
          <w:sz w:val="24"/>
          <w:szCs w:val="24"/>
        </w:rPr>
      </w:pPr>
      <w:r w:rsidRPr="00E95ED5">
        <w:rPr>
          <w:rFonts w:ascii="Times New Roman" w:hAnsi="Times New Roman"/>
          <w:sz w:val="24"/>
          <w:szCs w:val="24"/>
        </w:rPr>
        <w:t>Ayudantías pedagógicas: acciones de andamiaje, corrección de las producciones de los alumnos, elaboración de material didáctico.</w:t>
      </w:r>
    </w:p>
    <w:p w:rsidR="007E7E45" w:rsidRDefault="007E7E45" w:rsidP="006F028E">
      <w:pPr>
        <w:jc w:val="both"/>
        <w:outlineLvl w:val="0"/>
        <w:rPr>
          <w:rFonts w:ascii="Times New Roman" w:hAnsi="Times New Roman"/>
          <w:b/>
          <w:sz w:val="24"/>
          <w:szCs w:val="24"/>
        </w:rPr>
      </w:pPr>
      <w:r w:rsidRPr="00E95ED5">
        <w:rPr>
          <w:rFonts w:ascii="Times New Roman" w:hAnsi="Times New Roman"/>
          <w:b/>
          <w:sz w:val="24"/>
          <w:szCs w:val="24"/>
        </w:rPr>
        <w:t>La evaluación de la enseñanza y del aprendizaje</w:t>
      </w:r>
    </w:p>
    <w:p w:rsidR="007E7E45" w:rsidRDefault="007E7E45" w:rsidP="006F028E">
      <w:pPr>
        <w:jc w:val="both"/>
        <w:outlineLvl w:val="0"/>
        <w:rPr>
          <w:rFonts w:ascii="Times New Roman" w:hAnsi="Times New Roman"/>
          <w:sz w:val="24"/>
          <w:szCs w:val="24"/>
        </w:rPr>
      </w:pPr>
      <w:r w:rsidRPr="00E95ED5">
        <w:rPr>
          <w:rFonts w:ascii="Times New Roman" w:hAnsi="Times New Roman"/>
          <w:sz w:val="24"/>
          <w:szCs w:val="24"/>
        </w:rPr>
        <w:t>Instancias, criterios, instrumentos para la evaluación de la enseñanza y de los aprendizajes. Evaluación de</w:t>
      </w:r>
      <w:r>
        <w:rPr>
          <w:rFonts w:ascii="Times New Roman" w:hAnsi="Times New Roman"/>
          <w:sz w:val="24"/>
          <w:szCs w:val="24"/>
        </w:rPr>
        <w:t xml:space="preserve"> enseñanza</w:t>
      </w:r>
      <w:r w:rsidRPr="00E95ED5">
        <w:rPr>
          <w:rFonts w:ascii="Times New Roman" w:hAnsi="Times New Roman"/>
          <w:sz w:val="24"/>
          <w:szCs w:val="24"/>
        </w:rPr>
        <w:t>. Autoevaluación. Co-evaluación.</w:t>
      </w:r>
    </w:p>
    <w:p w:rsidR="007E7E45" w:rsidRDefault="007E7E45" w:rsidP="006F028E">
      <w:pPr>
        <w:jc w:val="both"/>
        <w:outlineLvl w:val="0"/>
        <w:rPr>
          <w:rFonts w:ascii="Times New Roman" w:hAnsi="Times New Roman"/>
          <w:b/>
          <w:sz w:val="24"/>
          <w:szCs w:val="24"/>
        </w:rPr>
      </w:pPr>
      <w:r w:rsidRPr="00E95ED5">
        <w:rPr>
          <w:rFonts w:ascii="Times New Roman" w:hAnsi="Times New Roman"/>
          <w:b/>
          <w:sz w:val="24"/>
          <w:szCs w:val="24"/>
        </w:rPr>
        <w:t>Reflexividad crítica y profesionalidad docente</w:t>
      </w:r>
      <w:r>
        <w:rPr>
          <w:rFonts w:ascii="Times New Roman" w:hAnsi="Times New Roman"/>
          <w:b/>
          <w:sz w:val="24"/>
          <w:szCs w:val="24"/>
        </w:rPr>
        <w:t xml:space="preserve"> en el nivel secundario</w:t>
      </w:r>
    </w:p>
    <w:p w:rsidR="007E7E45" w:rsidRDefault="007E7E45" w:rsidP="006F028E">
      <w:pPr>
        <w:jc w:val="both"/>
        <w:outlineLvl w:val="0"/>
        <w:rPr>
          <w:rFonts w:ascii="Times New Roman" w:hAnsi="Times New Roman"/>
          <w:sz w:val="24"/>
          <w:szCs w:val="24"/>
        </w:rPr>
      </w:pPr>
      <w:r w:rsidRPr="00E95ED5">
        <w:rPr>
          <w:rFonts w:ascii="Times New Roman" w:hAnsi="Times New Roman"/>
          <w:sz w:val="24"/>
          <w:szCs w:val="24"/>
        </w:rPr>
        <w:t>Prácticas reflexivas y conocimiento profesional docente. Relaciones intervención-investigación. Dimensión ético-política de las prácticas docentes: el trabajo docente en el marco de las transformaciones políticas, culturales y sociales. La obligatoriedad de la escolarización secundaria.  Compromiso con el objetivo de lograr la inclusión, permanencia, progreso, promoción y egreso de los</w:t>
      </w:r>
      <w:r>
        <w:rPr>
          <w:rFonts w:ascii="Times New Roman" w:hAnsi="Times New Roman"/>
          <w:sz w:val="24"/>
          <w:szCs w:val="24"/>
        </w:rPr>
        <w:t xml:space="preserve"> y las estudiantes</w:t>
      </w:r>
      <w:r w:rsidRPr="00E95ED5">
        <w:rPr>
          <w:rFonts w:ascii="Times New Roman" w:hAnsi="Times New Roman"/>
          <w:sz w:val="24"/>
          <w:szCs w:val="24"/>
        </w:rPr>
        <w:t xml:space="preserve"> del nivel secundario.</w:t>
      </w:r>
    </w:p>
    <w:p w:rsidR="007E7E45" w:rsidRDefault="007E7E45" w:rsidP="006F028E">
      <w:pPr>
        <w:jc w:val="both"/>
        <w:outlineLvl w:val="0"/>
        <w:rPr>
          <w:rFonts w:ascii="Times New Roman" w:hAnsi="Times New Roman"/>
          <w:b/>
          <w:sz w:val="24"/>
          <w:szCs w:val="24"/>
        </w:rPr>
      </w:pPr>
    </w:p>
    <w:p w:rsidR="007E7E45" w:rsidRDefault="007E7E45" w:rsidP="006F028E">
      <w:pPr>
        <w:jc w:val="both"/>
        <w:outlineLvl w:val="0"/>
        <w:rPr>
          <w:rFonts w:ascii="Times New Roman" w:hAnsi="Times New Roman"/>
          <w:b/>
          <w:sz w:val="24"/>
          <w:szCs w:val="24"/>
        </w:rPr>
      </w:pPr>
      <w:r w:rsidRPr="00E95ED5">
        <w:rPr>
          <w:rFonts w:ascii="Times New Roman" w:hAnsi="Times New Roman"/>
          <w:b/>
          <w:sz w:val="24"/>
          <w:szCs w:val="24"/>
        </w:rPr>
        <w:t>Orientaciones para el trabajo de campo</w:t>
      </w:r>
    </w:p>
    <w:p w:rsidR="007E7E45" w:rsidRDefault="007E7E45" w:rsidP="006F028E">
      <w:pPr>
        <w:ind w:firstLine="708"/>
        <w:jc w:val="both"/>
        <w:outlineLvl w:val="0"/>
        <w:rPr>
          <w:rFonts w:ascii="Times New Roman" w:hAnsi="Times New Roman"/>
          <w:sz w:val="24"/>
          <w:szCs w:val="24"/>
        </w:rPr>
      </w:pPr>
      <w:r w:rsidRPr="00E95ED5">
        <w:rPr>
          <w:rFonts w:ascii="Times New Roman" w:hAnsi="Times New Roman"/>
          <w:sz w:val="24"/>
          <w:szCs w:val="24"/>
        </w:rPr>
        <w:t xml:space="preserve">El trabajo de campo está organizado en tres etapas: observaciones, prácticas iniciales y residencia pedagógica, en las que se pondrán en juego los saberes teóricos y prácticos adquiridos en cada uno de los campos de formación, con el acompañamiento de los </w:t>
      </w:r>
      <w:r>
        <w:rPr>
          <w:rFonts w:ascii="Times New Roman" w:hAnsi="Times New Roman"/>
          <w:sz w:val="24"/>
          <w:szCs w:val="24"/>
        </w:rPr>
        <w:t xml:space="preserve">y las </w:t>
      </w:r>
      <w:r w:rsidRPr="00E95ED5">
        <w:rPr>
          <w:rFonts w:ascii="Times New Roman" w:hAnsi="Times New Roman"/>
          <w:sz w:val="24"/>
          <w:szCs w:val="24"/>
        </w:rPr>
        <w:t xml:space="preserve">docentes de prácticas y de los cursos/secciones asignados en las escuelas asociadas de educación secundaria. </w:t>
      </w:r>
    </w:p>
    <w:p w:rsidR="007E7E45" w:rsidRDefault="007E7E45" w:rsidP="006F028E">
      <w:pPr>
        <w:ind w:firstLine="708"/>
        <w:jc w:val="both"/>
        <w:outlineLvl w:val="0"/>
        <w:rPr>
          <w:rFonts w:ascii="Times New Roman" w:hAnsi="Times New Roman"/>
          <w:sz w:val="24"/>
          <w:szCs w:val="24"/>
        </w:rPr>
      </w:pPr>
      <w:r w:rsidRPr="00E95ED5">
        <w:rPr>
          <w:rFonts w:ascii="Times New Roman" w:hAnsi="Times New Roman"/>
          <w:sz w:val="24"/>
          <w:szCs w:val="24"/>
        </w:rPr>
        <w:t>El</w:t>
      </w:r>
      <w:r>
        <w:rPr>
          <w:rFonts w:ascii="Times New Roman" w:hAnsi="Times New Roman"/>
          <w:sz w:val="24"/>
          <w:szCs w:val="24"/>
        </w:rPr>
        <w:t>/la</w:t>
      </w:r>
      <w:r w:rsidRPr="00E95ED5">
        <w:rPr>
          <w:rFonts w:ascii="Times New Roman" w:hAnsi="Times New Roman"/>
          <w:sz w:val="24"/>
          <w:szCs w:val="24"/>
        </w:rPr>
        <w:t xml:space="preserve"> estudiante practicante planificará la unidad o unidades en las que estén contemplados los contenidos, a fin de fijar los objetivos generales y específicos y programar las actividades, desarrollo de la clase y pautas de evaluación acordadas con el</w:t>
      </w:r>
      <w:r>
        <w:rPr>
          <w:rFonts w:ascii="Times New Roman" w:hAnsi="Times New Roman"/>
          <w:sz w:val="24"/>
          <w:szCs w:val="24"/>
        </w:rPr>
        <w:t>/la</w:t>
      </w:r>
      <w:r w:rsidRPr="00E95ED5">
        <w:rPr>
          <w:rFonts w:ascii="Times New Roman" w:hAnsi="Times New Roman"/>
          <w:sz w:val="24"/>
          <w:szCs w:val="24"/>
        </w:rPr>
        <w:t xml:space="preserve"> docente orientador</w:t>
      </w:r>
      <w:r>
        <w:rPr>
          <w:rFonts w:ascii="Times New Roman" w:hAnsi="Times New Roman"/>
          <w:sz w:val="24"/>
          <w:szCs w:val="24"/>
        </w:rPr>
        <w:t>/a</w:t>
      </w:r>
      <w:r w:rsidRPr="00E95ED5">
        <w:rPr>
          <w:rFonts w:ascii="Times New Roman" w:hAnsi="Times New Roman"/>
          <w:sz w:val="24"/>
          <w:szCs w:val="24"/>
        </w:rPr>
        <w:t>.Deberá realizar un ordenamiento de los diferentes momentos de cada clase y preparar el material didáctico. La planificación por unidad tiende a permitir los reajustes necesarios para las clases sucesivas y que el</w:t>
      </w:r>
      <w:r>
        <w:rPr>
          <w:rFonts w:ascii="Times New Roman" w:hAnsi="Times New Roman"/>
          <w:sz w:val="24"/>
          <w:szCs w:val="24"/>
        </w:rPr>
        <w:t>/la</w:t>
      </w:r>
      <w:r w:rsidRPr="00E95ED5">
        <w:rPr>
          <w:rFonts w:ascii="Times New Roman" w:hAnsi="Times New Roman"/>
          <w:sz w:val="24"/>
          <w:szCs w:val="24"/>
        </w:rPr>
        <w:t xml:space="preserve"> estudiante se desempeñe con libertad y responsabilidad  ejerciendo plenamente su creatividad.</w:t>
      </w:r>
    </w:p>
    <w:p w:rsidR="007E7E45" w:rsidRDefault="007E7E45" w:rsidP="006F028E">
      <w:pPr>
        <w:jc w:val="both"/>
        <w:outlineLvl w:val="0"/>
        <w:rPr>
          <w:rFonts w:ascii="Times New Roman" w:hAnsi="Times New Roman"/>
          <w:b/>
          <w:sz w:val="24"/>
          <w:szCs w:val="24"/>
        </w:rPr>
      </w:pPr>
    </w:p>
    <w:p w:rsidR="007E7E45" w:rsidRDefault="007E7E45" w:rsidP="006F028E">
      <w:pPr>
        <w:jc w:val="both"/>
        <w:outlineLvl w:val="0"/>
        <w:rPr>
          <w:rFonts w:ascii="Times New Roman" w:hAnsi="Times New Roman"/>
          <w:b/>
          <w:sz w:val="24"/>
          <w:szCs w:val="24"/>
        </w:rPr>
      </w:pPr>
      <w:r w:rsidRPr="00E95ED5">
        <w:rPr>
          <w:rFonts w:ascii="Times New Roman" w:hAnsi="Times New Roman"/>
          <w:b/>
          <w:sz w:val="24"/>
          <w:szCs w:val="24"/>
        </w:rPr>
        <w:t>Taller Integrador Interdisciplinario: Re</w:t>
      </w:r>
      <w:r>
        <w:rPr>
          <w:rFonts w:ascii="Times New Roman" w:hAnsi="Times New Roman"/>
          <w:b/>
          <w:sz w:val="24"/>
          <w:szCs w:val="24"/>
        </w:rPr>
        <w:t>flexión, crítica y construcción</w:t>
      </w:r>
    </w:p>
    <w:p w:rsidR="007E7E45" w:rsidRDefault="007E7E45" w:rsidP="006F028E">
      <w:pPr>
        <w:ind w:firstLine="708"/>
        <w:jc w:val="both"/>
        <w:outlineLvl w:val="0"/>
        <w:rPr>
          <w:rFonts w:ascii="Times New Roman" w:hAnsi="Times New Roman"/>
          <w:sz w:val="24"/>
          <w:szCs w:val="24"/>
        </w:rPr>
      </w:pPr>
      <w:r w:rsidRPr="00E95ED5">
        <w:rPr>
          <w:rFonts w:ascii="Times New Roman" w:hAnsi="Times New Roman"/>
          <w:sz w:val="24"/>
          <w:szCs w:val="24"/>
        </w:rPr>
        <w:t xml:space="preserve">Este es un espacio que permitirá interactuar a los </w:t>
      </w:r>
      <w:r>
        <w:rPr>
          <w:rFonts w:ascii="Times New Roman" w:hAnsi="Times New Roman"/>
          <w:sz w:val="24"/>
          <w:szCs w:val="24"/>
        </w:rPr>
        <w:t xml:space="preserve">y las estudiantes </w:t>
      </w:r>
      <w:r w:rsidRPr="00E95ED5">
        <w:rPr>
          <w:rFonts w:ascii="Times New Roman" w:hAnsi="Times New Roman"/>
          <w:sz w:val="24"/>
          <w:szCs w:val="24"/>
        </w:rPr>
        <w:t xml:space="preserve"> con los</w:t>
      </w:r>
      <w:r>
        <w:rPr>
          <w:rFonts w:ascii="Times New Roman" w:hAnsi="Times New Roman"/>
          <w:sz w:val="24"/>
          <w:szCs w:val="24"/>
        </w:rPr>
        <w:t xml:space="preserve"> y las</w:t>
      </w:r>
      <w:r w:rsidRPr="00E95ED5">
        <w:rPr>
          <w:rFonts w:ascii="Times New Roman" w:hAnsi="Times New Roman"/>
          <w:sz w:val="24"/>
          <w:szCs w:val="24"/>
        </w:rPr>
        <w:t xml:space="preserve"> profesores</w:t>
      </w:r>
      <w:r>
        <w:rPr>
          <w:rFonts w:ascii="Times New Roman" w:hAnsi="Times New Roman"/>
          <w:sz w:val="24"/>
          <w:szCs w:val="24"/>
        </w:rPr>
        <w:t>/as</w:t>
      </w:r>
      <w:r w:rsidRPr="00E95ED5">
        <w:rPr>
          <w:rFonts w:ascii="Times New Roman" w:hAnsi="Times New Roman"/>
          <w:sz w:val="24"/>
          <w:szCs w:val="24"/>
        </w:rPr>
        <w:t xml:space="preserve"> de Instituto y de las escuelas asociadas, promoviendo análisis y debates sobre las diversas situaciones y problemáticas (pedagógicas, convivencia - disciplinares e institucionales) que se  presentan durante el transcurso de las primeras prácticas en terreno, lo que  favorecerá instancias de evaluación en y sobre las prácticas.</w:t>
      </w:r>
    </w:p>
    <w:p w:rsidR="007E7E45" w:rsidRDefault="007E7E45" w:rsidP="006F028E">
      <w:pPr>
        <w:ind w:firstLine="708"/>
        <w:jc w:val="both"/>
        <w:outlineLvl w:val="0"/>
        <w:rPr>
          <w:rFonts w:ascii="Times New Roman" w:hAnsi="Times New Roman"/>
          <w:sz w:val="24"/>
          <w:szCs w:val="24"/>
        </w:rPr>
      </w:pPr>
      <w:r w:rsidRPr="00E95ED5">
        <w:rPr>
          <w:rFonts w:ascii="Times New Roman" w:hAnsi="Times New Roman"/>
          <w:sz w:val="24"/>
          <w:szCs w:val="24"/>
        </w:rPr>
        <w:t>Estará organizado en torno a la unidad Práctica IV y Residencia</w:t>
      </w:r>
      <w:r>
        <w:rPr>
          <w:rFonts w:ascii="Times New Roman" w:hAnsi="Times New Roman"/>
          <w:sz w:val="24"/>
          <w:szCs w:val="24"/>
        </w:rPr>
        <w:t xml:space="preserve"> II</w:t>
      </w:r>
      <w:r w:rsidRPr="00E95ED5">
        <w:rPr>
          <w:rFonts w:ascii="Times New Roman" w:hAnsi="Times New Roman"/>
          <w:sz w:val="24"/>
          <w:szCs w:val="24"/>
        </w:rPr>
        <w:t xml:space="preserve"> integrando la teoría y la práctica en articulación con todas aquellas experiencias realizadas a lo largo de su formación y de su estadía en las escuelas asociadas.</w:t>
      </w:r>
    </w:p>
    <w:p w:rsidR="007E7E45" w:rsidRDefault="007E7E45" w:rsidP="006F028E">
      <w:pPr>
        <w:spacing w:line="360" w:lineRule="auto"/>
        <w:jc w:val="both"/>
        <w:outlineLvl w:val="0"/>
        <w:rPr>
          <w:rFonts w:ascii="Times New Roman" w:hAnsi="Times New Roman"/>
          <w:sz w:val="24"/>
          <w:szCs w:val="24"/>
        </w:rPr>
      </w:pPr>
      <w:r w:rsidRPr="00E95ED5">
        <w:rPr>
          <w:rFonts w:ascii="Times New Roman" w:hAnsi="Times New Roman"/>
          <w:sz w:val="24"/>
          <w:szCs w:val="24"/>
        </w:rPr>
        <w:t xml:space="preserve">Será organizado con una frecuencia variable y flexible. </w:t>
      </w:r>
    </w:p>
    <w:p w:rsidR="007E7E45" w:rsidRDefault="007E7E45" w:rsidP="006F028E">
      <w:pPr>
        <w:spacing w:line="360" w:lineRule="auto"/>
        <w:jc w:val="both"/>
        <w:outlineLvl w:val="0"/>
        <w:rPr>
          <w:rFonts w:ascii="Times New Roman" w:hAnsi="Times New Roman"/>
          <w:b/>
          <w:sz w:val="24"/>
          <w:szCs w:val="24"/>
        </w:rPr>
      </w:pPr>
      <w:r w:rsidRPr="00E95ED5">
        <w:rPr>
          <w:rFonts w:ascii="Times New Roman" w:hAnsi="Times New Roman"/>
          <w:b/>
          <w:sz w:val="24"/>
          <w:szCs w:val="24"/>
        </w:rPr>
        <w:t>Evaluación</w:t>
      </w:r>
    </w:p>
    <w:p w:rsidR="007E7E45" w:rsidRDefault="007E7E45" w:rsidP="006F028E">
      <w:pPr>
        <w:ind w:firstLine="708"/>
        <w:jc w:val="both"/>
        <w:outlineLvl w:val="0"/>
        <w:rPr>
          <w:rFonts w:ascii="Times New Roman" w:hAnsi="Times New Roman"/>
          <w:sz w:val="24"/>
          <w:szCs w:val="24"/>
        </w:rPr>
      </w:pPr>
      <w:r w:rsidRPr="00E95ED5">
        <w:rPr>
          <w:rFonts w:ascii="Times New Roman" w:hAnsi="Times New Roman"/>
          <w:sz w:val="24"/>
          <w:szCs w:val="24"/>
          <w:lang w:val="es-ES_tradnl"/>
        </w:rPr>
        <w:t>La evaluación de</w:t>
      </w:r>
      <w:r>
        <w:rPr>
          <w:rFonts w:ascii="Times New Roman" w:hAnsi="Times New Roman"/>
          <w:sz w:val="24"/>
          <w:szCs w:val="24"/>
          <w:lang w:val="es-ES_tradnl"/>
        </w:rPr>
        <w:t xml:space="preserve"> esta unidad</w:t>
      </w:r>
      <w:r w:rsidRPr="00E95ED5">
        <w:rPr>
          <w:rFonts w:ascii="Times New Roman" w:hAnsi="Times New Roman"/>
          <w:sz w:val="24"/>
          <w:szCs w:val="24"/>
          <w:lang w:val="es-ES_tradnl"/>
        </w:rPr>
        <w:t xml:space="preserve"> se realizará principalmente a través de un seguimiento y acompañamiento continuo del</w:t>
      </w:r>
      <w:r>
        <w:rPr>
          <w:rFonts w:ascii="Times New Roman" w:hAnsi="Times New Roman"/>
          <w:sz w:val="24"/>
          <w:szCs w:val="24"/>
          <w:lang w:val="es-ES_tradnl"/>
        </w:rPr>
        <w:t>/de la</w:t>
      </w:r>
      <w:r w:rsidRPr="00E95ED5">
        <w:rPr>
          <w:rFonts w:ascii="Times New Roman" w:hAnsi="Times New Roman"/>
          <w:sz w:val="24"/>
          <w:szCs w:val="24"/>
          <w:lang w:val="es-ES_tradnl"/>
        </w:rPr>
        <w:t xml:space="preserve"> futuro</w:t>
      </w:r>
      <w:r>
        <w:rPr>
          <w:rFonts w:ascii="Times New Roman" w:hAnsi="Times New Roman"/>
          <w:sz w:val="24"/>
          <w:szCs w:val="24"/>
          <w:lang w:val="es-ES_tradnl"/>
        </w:rPr>
        <w:t>/a</w:t>
      </w:r>
      <w:r w:rsidRPr="00E95ED5">
        <w:rPr>
          <w:rFonts w:ascii="Times New Roman" w:hAnsi="Times New Roman"/>
          <w:sz w:val="24"/>
          <w:szCs w:val="24"/>
          <w:lang w:val="es-ES_tradnl"/>
        </w:rPr>
        <w:t xml:space="preserve"> docente, además se establecerán instancias de evaluación sumativa  a los fines de la promoción de los saberes.  Estas instancias de </w:t>
      </w:r>
      <w:r w:rsidRPr="00E95ED5">
        <w:rPr>
          <w:rFonts w:ascii="Times New Roman" w:hAnsi="Times New Roman"/>
          <w:sz w:val="24"/>
          <w:szCs w:val="24"/>
          <w:lang w:val="es-ES_tradnl"/>
        </w:rPr>
        <w:lastRenderedPageBreak/>
        <w:t xml:space="preserve">evaluación consistirán en una </w:t>
      </w:r>
      <w:r w:rsidRPr="00E95ED5">
        <w:rPr>
          <w:rFonts w:ascii="Times New Roman" w:hAnsi="Times New Roman"/>
          <w:sz w:val="24"/>
          <w:szCs w:val="24"/>
        </w:rPr>
        <w:t>instancia de autoevaluación del desempeño en el</w:t>
      </w:r>
      <w:r>
        <w:rPr>
          <w:rFonts w:ascii="Times New Roman" w:hAnsi="Times New Roman"/>
          <w:sz w:val="24"/>
          <w:szCs w:val="24"/>
        </w:rPr>
        <w:t xml:space="preserve"> espacio de la clase,</w:t>
      </w:r>
      <w:r w:rsidRPr="00E95ED5">
        <w:rPr>
          <w:rFonts w:ascii="Times New Roman" w:hAnsi="Times New Roman"/>
          <w:sz w:val="24"/>
          <w:szCs w:val="24"/>
        </w:rPr>
        <w:t xml:space="preserve"> además de una construcción reflexiva que se realizará con el grupo clase. </w:t>
      </w:r>
    </w:p>
    <w:p w:rsidR="007E7E45" w:rsidRDefault="007E7E45" w:rsidP="006F028E">
      <w:pPr>
        <w:ind w:firstLine="708"/>
        <w:jc w:val="both"/>
        <w:outlineLvl w:val="0"/>
        <w:rPr>
          <w:rFonts w:ascii="Times New Roman" w:hAnsi="Times New Roman"/>
          <w:sz w:val="24"/>
          <w:szCs w:val="24"/>
        </w:rPr>
      </w:pPr>
      <w:r w:rsidRPr="00E95ED5">
        <w:rPr>
          <w:rFonts w:ascii="Times New Roman" w:hAnsi="Times New Roman"/>
          <w:sz w:val="24"/>
          <w:szCs w:val="24"/>
        </w:rPr>
        <w:t>El equipo de práctica junto al</w:t>
      </w:r>
      <w:r>
        <w:rPr>
          <w:rFonts w:ascii="Times New Roman" w:hAnsi="Times New Roman"/>
          <w:sz w:val="24"/>
          <w:szCs w:val="24"/>
        </w:rPr>
        <w:t>/a la</w:t>
      </w:r>
      <w:r w:rsidRPr="00E95ED5">
        <w:rPr>
          <w:rFonts w:ascii="Times New Roman" w:hAnsi="Times New Roman"/>
          <w:sz w:val="24"/>
          <w:szCs w:val="24"/>
        </w:rPr>
        <w:t xml:space="preserve"> docente orientador</w:t>
      </w:r>
      <w:r>
        <w:rPr>
          <w:rFonts w:ascii="Times New Roman" w:hAnsi="Times New Roman"/>
          <w:sz w:val="24"/>
          <w:szCs w:val="24"/>
        </w:rPr>
        <w:t>/a</w:t>
      </w:r>
      <w:r w:rsidRPr="00E95ED5">
        <w:rPr>
          <w:rFonts w:ascii="Times New Roman" w:hAnsi="Times New Roman"/>
          <w:sz w:val="24"/>
          <w:szCs w:val="24"/>
        </w:rPr>
        <w:t xml:space="preserve"> elaborará una ficha de seguimiento y evaluación en la que secontempla</w:t>
      </w:r>
      <w:r>
        <w:rPr>
          <w:rFonts w:ascii="Times New Roman" w:hAnsi="Times New Roman"/>
          <w:sz w:val="24"/>
          <w:szCs w:val="24"/>
        </w:rPr>
        <w:t>rá</w:t>
      </w:r>
      <w:r w:rsidRPr="00E95ED5">
        <w:rPr>
          <w:rFonts w:ascii="Times New Roman" w:hAnsi="Times New Roman"/>
          <w:sz w:val="24"/>
          <w:szCs w:val="24"/>
        </w:rPr>
        <w:t xml:space="preserve"> la evolución de las capacidades y las trayectorias de los</w:t>
      </w:r>
      <w:r>
        <w:rPr>
          <w:rFonts w:ascii="Times New Roman" w:hAnsi="Times New Roman"/>
          <w:sz w:val="24"/>
          <w:szCs w:val="24"/>
        </w:rPr>
        <w:t xml:space="preserve"> y las</w:t>
      </w:r>
      <w:r w:rsidRPr="00E95ED5">
        <w:rPr>
          <w:rFonts w:ascii="Times New Roman" w:hAnsi="Times New Roman"/>
          <w:sz w:val="24"/>
          <w:szCs w:val="24"/>
        </w:rPr>
        <w:t xml:space="preserve"> estudiantes  durante el proceso de práctica en terreno. </w:t>
      </w:r>
      <w:r>
        <w:rPr>
          <w:rFonts w:ascii="Times New Roman" w:hAnsi="Times New Roman"/>
          <w:sz w:val="24"/>
          <w:szCs w:val="24"/>
        </w:rPr>
        <w:t>Se realizará u</w:t>
      </w:r>
      <w:r w:rsidRPr="00E95ED5">
        <w:rPr>
          <w:rFonts w:ascii="Times New Roman" w:hAnsi="Times New Roman"/>
          <w:sz w:val="24"/>
          <w:szCs w:val="24"/>
        </w:rPr>
        <w:t>na evaluación integral e integrada que permita valorar la</w:t>
      </w:r>
      <w:r>
        <w:rPr>
          <w:rFonts w:ascii="Times New Roman" w:hAnsi="Times New Roman"/>
          <w:sz w:val="24"/>
          <w:szCs w:val="24"/>
        </w:rPr>
        <w:t xml:space="preserve">s competencias </w:t>
      </w:r>
      <w:r w:rsidRPr="00E95ED5">
        <w:rPr>
          <w:rFonts w:ascii="Times New Roman" w:hAnsi="Times New Roman"/>
          <w:sz w:val="24"/>
          <w:szCs w:val="24"/>
        </w:rPr>
        <w:t>del</w:t>
      </w:r>
      <w:r>
        <w:rPr>
          <w:rFonts w:ascii="Times New Roman" w:hAnsi="Times New Roman"/>
          <w:sz w:val="24"/>
          <w:szCs w:val="24"/>
        </w:rPr>
        <w:t xml:space="preserve">/de la </w:t>
      </w:r>
      <w:r w:rsidRPr="00E95ED5">
        <w:rPr>
          <w:rFonts w:ascii="Times New Roman" w:hAnsi="Times New Roman"/>
          <w:sz w:val="24"/>
          <w:szCs w:val="24"/>
        </w:rPr>
        <w:t xml:space="preserve">estudiante </w:t>
      </w:r>
      <w:r>
        <w:rPr>
          <w:rFonts w:ascii="Times New Roman" w:hAnsi="Times New Roman"/>
          <w:sz w:val="24"/>
          <w:szCs w:val="24"/>
        </w:rPr>
        <w:t>para</w:t>
      </w:r>
      <w:r w:rsidRPr="00E95ED5">
        <w:rPr>
          <w:rFonts w:ascii="Times New Roman" w:hAnsi="Times New Roman"/>
          <w:sz w:val="24"/>
          <w:szCs w:val="24"/>
        </w:rPr>
        <w:t xml:space="preserve"> desenvolverse en el ámbito </w:t>
      </w:r>
      <w:r>
        <w:rPr>
          <w:rFonts w:ascii="Times New Roman" w:hAnsi="Times New Roman"/>
          <w:sz w:val="24"/>
          <w:szCs w:val="24"/>
        </w:rPr>
        <w:t xml:space="preserve">escolar, </w:t>
      </w:r>
      <w:r w:rsidRPr="00E95ED5">
        <w:rPr>
          <w:rFonts w:ascii="Times New Roman" w:hAnsi="Times New Roman"/>
          <w:sz w:val="24"/>
          <w:szCs w:val="24"/>
        </w:rPr>
        <w:t>así como trasmitir saberes y acompañar el proceso de aprendizaje de sus alumnos</w:t>
      </w:r>
      <w:r>
        <w:rPr>
          <w:rFonts w:ascii="Times New Roman" w:hAnsi="Times New Roman"/>
          <w:sz w:val="24"/>
          <w:szCs w:val="24"/>
        </w:rPr>
        <w:t>/as</w:t>
      </w:r>
      <w:r w:rsidRPr="00E95ED5">
        <w:rPr>
          <w:rFonts w:ascii="Times New Roman" w:hAnsi="Times New Roman"/>
          <w:sz w:val="24"/>
          <w:szCs w:val="24"/>
        </w:rPr>
        <w:t xml:space="preserve"> (desempeño como docente).</w:t>
      </w:r>
    </w:p>
    <w:p w:rsidR="007E7E45" w:rsidRDefault="007E7E45" w:rsidP="006F028E">
      <w:pPr>
        <w:ind w:firstLine="708"/>
        <w:jc w:val="both"/>
        <w:outlineLvl w:val="0"/>
        <w:rPr>
          <w:rFonts w:ascii="Times New Roman" w:hAnsi="Times New Roman"/>
          <w:sz w:val="24"/>
          <w:szCs w:val="24"/>
        </w:rPr>
      </w:pPr>
    </w:p>
    <w:p w:rsidR="007E7E45" w:rsidRPr="00867D93" w:rsidRDefault="007E7E45" w:rsidP="006F028E">
      <w:pPr>
        <w:spacing w:line="360" w:lineRule="auto"/>
        <w:ind w:firstLine="708"/>
        <w:jc w:val="both"/>
        <w:outlineLvl w:val="0"/>
        <w:rPr>
          <w:rFonts w:ascii="Times New Roman" w:hAnsi="Times New Roman"/>
          <w:b/>
          <w:sz w:val="28"/>
          <w:szCs w:val="28"/>
        </w:rPr>
      </w:pPr>
      <w:r w:rsidRPr="00867D93">
        <w:rPr>
          <w:rFonts w:ascii="Times New Roman" w:hAnsi="Times New Roman"/>
          <w:b/>
          <w:sz w:val="28"/>
          <w:szCs w:val="28"/>
        </w:rPr>
        <w:t>Bibliografía</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 xml:space="preserve">AZZERBONI, Delia: Ruth HARF. </w:t>
      </w:r>
      <w:r w:rsidRPr="00CC630D">
        <w:rPr>
          <w:rFonts w:ascii="Times New Roman" w:hAnsi="Times New Roman"/>
          <w:i/>
          <w:sz w:val="24"/>
          <w:szCs w:val="24"/>
        </w:rPr>
        <w:t xml:space="preserve">Conduciendo la Escuela. </w:t>
      </w:r>
      <w:r w:rsidRPr="00CC630D">
        <w:rPr>
          <w:rFonts w:ascii="Times New Roman" w:hAnsi="Times New Roman"/>
          <w:sz w:val="24"/>
          <w:szCs w:val="24"/>
        </w:rPr>
        <w:t>Noveduc.</w:t>
      </w:r>
    </w:p>
    <w:p w:rsidR="007E7E45" w:rsidRPr="00CC630D" w:rsidRDefault="007E7E45" w:rsidP="006F028E">
      <w:pPr>
        <w:jc w:val="both"/>
        <w:rPr>
          <w:rFonts w:ascii="Times New Roman" w:hAnsi="Times New Roman"/>
          <w:sz w:val="24"/>
          <w:szCs w:val="24"/>
          <w:lang w:val="es-AR"/>
        </w:rPr>
      </w:pPr>
      <w:r w:rsidRPr="00CC630D">
        <w:rPr>
          <w:rFonts w:ascii="Times New Roman" w:hAnsi="Times New Roman"/>
          <w:sz w:val="24"/>
          <w:szCs w:val="24"/>
        </w:rPr>
        <w:t>DÍAZ BARRIGA, A. (1994)</w:t>
      </w:r>
      <w:r>
        <w:rPr>
          <w:rFonts w:ascii="Times New Roman" w:hAnsi="Times New Roman"/>
          <w:sz w:val="24"/>
          <w:szCs w:val="24"/>
        </w:rPr>
        <w:t xml:space="preserve">: </w:t>
      </w:r>
      <w:r w:rsidRPr="00CC630D">
        <w:rPr>
          <w:rFonts w:ascii="Times New Roman" w:hAnsi="Times New Roman"/>
          <w:i/>
          <w:sz w:val="24"/>
          <w:szCs w:val="24"/>
        </w:rPr>
        <w:t>Docente y Programa</w:t>
      </w:r>
      <w:r w:rsidRPr="00CC630D">
        <w:rPr>
          <w:rFonts w:ascii="Times New Roman" w:hAnsi="Times New Roman"/>
          <w:sz w:val="24"/>
          <w:szCs w:val="24"/>
        </w:rPr>
        <w:t xml:space="preserve">. Lo institucional y lo didáctico. </w:t>
      </w:r>
      <w:r w:rsidRPr="00CC630D">
        <w:rPr>
          <w:rFonts w:ascii="Times New Roman" w:hAnsi="Times New Roman"/>
          <w:sz w:val="24"/>
          <w:szCs w:val="24"/>
          <w:lang w:val="es-AR"/>
        </w:rPr>
        <w:t>Buenos Aires: Paidós.</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GARCÍA CANCLINI, N. (2004)</w:t>
      </w:r>
      <w:r>
        <w:rPr>
          <w:rFonts w:ascii="Times New Roman" w:hAnsi="Times New Roman"/>
          <w:sz w:val="24"/>
          <w:szCs w:val="24"/>
        </w:rPr>
        <w:t xml:space="preserve">: </w:t>
      </w:r>
      <w:r w:rsidRPr="00CC630D">
        <w:rPr>
          <w:rFonts w:ascii="Times New Roman" w:hAnsi="Times New Roman"/>
          <w:i/>
          <w:iCs/>
          <w:sz w:val="24"/>
          <w:szCs w:val="24"/>
        </w:rPr>
        <w:t>Diferentes, desiguales y desconectados. Mapas de la interculturalidad</w:t>
      </w:r>
      <w:r>
        <w:rPr>
          <w:rFonts w:ascii="Times New Roman" w:hAnsi="Times New Roman"/>
          <w:sz w:val="24"/>
          <w:szCs w:val="24"/>
        </w:rPr>
        <w:t>. Barcelona: Gedisa</w:t>
      </w:r>
      <w:r w:rsidRPr="00CC630D">
        <w:rPr>
          <w:rFonts w:ascii="Times New Roman" w:hAnsi="Times New Roman"/>
          <w:sz w:val="24"/>
          <w:szCs w:val="24"/>
        </w:rPr>
        <w:t>.</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JAKSON, PH. (1994)</w:t>
      </w:r>
      <w:r>
        <w:rPr>
          <w:rFonts w:ascii="Times New Roman" w:hAnsi="Times New Roman"/>
          <w:sz w:val="24"/>
          <w:szCs w:val="24"/>
        </w:rPr>
        <w:t xml:space="preserve">: </w:t>
      </w:r>
      <w:r w:rsidRPr="00CC630D">
        <w:rPr>
          <w:rFonts w:ascii="Times New Roman" w:hAnsi="Times New Roman"/>
          <w:i/>
          <w:sz w:val="24"/>
          <w:szCs w:val="24"/>
        </w:rPr>
        <w:t>La vida en las aulas.</w:t>
      </w:r>
      <w:r w:rsidRPr="00CC630D">
        <w:rPr>
          <w:rFonts w:ascii="Times New Roman" w:hAnsi="Times New Roman"/>
          <w:sz w:val="24"/>
          <w:szCs w:val="24"/>
        </w:rPr>
        <w:t xml:space="preserve"> España. </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LITWIN, Edith (1997)</w:t>
      </w:r>
      <w:r>
        <w:rPr>
          <w:rFonts w:ascii="Times New Roman" w:hAnsi="Times New Roman"/>
          <w:sz w:val="24"/>
          <w:szCs w:val="24"/>
        </w:rPr>
        <w:t xml:space="preserve">: </w:t>
      </w:r>
      <w:r w:rsidRPr="00CC630D">
        <w:rPr>
          <w:rFonts w:ascii="Times New Roman" w:hAnsi="Times New Roman"/>
          <w:i/>
          <w:sz w:val="24"/>
          <w:szCs w:val="24"/>
        </w:rPr>
        <w:t>Las Configuraciones Didácticas. Una nueva agenda para la Enseñanza Superior</w:t>
      </w:r>
      <w:r w:rsidRPr="00CC630D">
        <w:rPr>
          <w:rFonts w:ascii="Times New Roman" w:hAnsi="Times New Roman"/>
          <w:sz w:val="24"/>
          <w:szCs w:val="24"/>
        </w:rPr>
        <w:t>. Edit</w:t>
      </w:r>
      <w:r>
        <w:rPr>
          <w:rFonts w:ascii="Times New Roman" w:hAnsi="Times New Roman"/>
          <w:sz w:val="24"/>
          <w:szCs w:val="24"/>
        </w:rPr>
        <w:t>orial</w:t>
      </w:r>
      <w:r w:rsidRPr="00CC630D">
        <w:rPr>
          <w:rFonts w:ascii="Times New Roman" w:hAnsi="Times New Roman"/>
          <w:sz w:val="24"/>
          <w:szCs w:val="24"/>
        </w:rPr>
        <w:t xml:space="preserve"> Paidós. B</w:t>
      </w:r>
      <w:r>
        <w:rPr>
          <w:rFonts w:ascii="Times New Roman" w:hAnsi="Times New Roman"/>
          <w:sz w:val="24"/>
          <w:szCs w:val="24"/>
        </w:rPr>
        <w:t>ueno</w:t>
      </w:r>
      <w:r w:rsidRPr="00CC630D">
        <w:rPr>
          <w:rFonts w:ascii="Times New Roman" w:hAnsi="Times New Roman"/>
          <w:sz w:val="24"/>
          <w:szCs w:val="24"/>
        </w:rPr>
        <w:t>s A</w:t>
      </w:r>
      <w:r>
        <w:rPr>
          <w:rFonts w:ascii="Times New Roman" w:hAnsi="Times New Roman"/>
          <w:sz w:val="24"/>
          <w:szCs w:val="24"/>
        </w:rPr>
        <w:t>ire</w:t>
      </w:r>
      <w:r w:rsidRPr="00CC630D">
        <w:rPr>
          <w:rFonts w:ascii="Times New Roman" w:hAnsi="Times New Roman"/>
          <w:sz w:val="24"/>
          <w:szCs w:val="24"/>
        </w:rPr>
        <w:t>s.</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LITWIN, EDITH (1998</w:t>
      </w:r>
      <w:r w:rsidRPr="00867D93">
        <w:rPr>
          <w:rFonts w:ascii="Times New Roman" w:hAnsi="Times New Roman"/>
          <w:i/>
          <w:sz w:val="24"/>
          <w:szCs w:val="24"/>
        </w:rPr>
        <w:t>)  La evaluación de los aprendizajes en el debate didácticocontemporáneo</w:t>
      </w:r>
      <w:r>
        <w:rPr>
          <w:rFonts w:ascii="Times New Roman" w:hAnsi="Times New Roman"/>
          <w:sz w:val="24"/>
          <w:szCs w:val="24"/>
        </w:rPr>
        <w:t>. Edit. Paidós.</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LITWIN, E. (2008)</w:t>
      </w:r>
      <w:r>
        <w:rPr>
          <w:rFonts w:ascii="Times New Roman" w:hAnsi="Times New Roman"/>
          <w:sz w:val="24"/>
          <w:szCs w:val="24"/>
        </w:rPr>
        <w:t xml:space="preserve">: </w:t>
      </w:r>
      <w:r w:rsidRPr="00F92D7A">
        <w:rPr>
          <w:rFonts w:ascii="Times New Roman" w:hAnsi="Times New Roman"/>
          <w:i/>
          <w:sz w:val="24"/>
          <w:szCs w:val="24"/>
        </w:rPr>
        <w:t>El Oficio de Enseñar. Condiciones y Contextos</w:t>
      </w:r>
      <w:r w:rsidRPr="00CC630D">
        <w:rPr>
          <w:rFonts w:ascii="Times New Roman" w:hAnsi="Times New Roman"/>
          <w:sz w:val="24"/>
          <w:szCs w:val="24"/>
        </w:rPr>
        <w:t>. Edit</w:t>
      </w:r>
      <w:r>
        <w:rPr>
          <w:rFonts w:ascii="Times New Roman" w:hAnsi="Times New Roman"/>
          <w:sz w:val="24"/>
          <w:szCs w:val="24"/>
        </w:rPr>
        <w:t>orial</w:t>
      </w:r>
      <w:r w:rsidRPr="00CC630D">
        <w:rPr>
          <w:rFonts w:ascii="Times New Roman" w:hAnsi="Times New Roman"/>
          <w:sz w:val="24"/>
          <w:szCs w:val="24"/>
        </w:rPr>
        <w:t xml:space="preserve"> Paidós. B</w:t>
      </w:r>
      <w:r>
        <w:rPr>
          <w:rFonts w:ascii="Times New Roman" w:hAnsi="Times New Roman"/>
          <w:sz w:val="24"/>
          <w:szCs w:val="24"/>
        </w:rPr>
        <w:t>ueno</w:t>
      </w:r>
      <w:r w:rsidRPr="00CC630D">
        <w:rPr>
          <w:rFonts w:ascii="Times New Roman" w:hAnsi="Times New Roman"/>
          <w:sz w:val="24"/>
          <w:szCs w:val="24"/>
        </w:rPr>
        <w:t>s A</w:t>
      </w:r>
      <w:r>
        <w:rPr>
          <w:rFonts w:ascii="Times New Roman" w:hAnsi="Times New Roman"/>
          <w:sz w:val="24"/>
          <w:szCs w:val="24"/>
        </w:rPr>
        <w:t>ire</w:t>
      </w:r>
      <w:r w:rsidRPr="00CC630D">
        <w:rPr>
          <w:rFonts w:ascii="Times New Roman" w:hAnsi="Times New Roman"/>
          <w:sz w:val="24"/>
          <w:szCs w:val="24"/>
        </w:rPr>
        <w:t>s.</w:t>
      </w:r>
    </w:p>
    <w:p w:rsidR="007E7E45" w:rsidRPr="00730109" w:rsidRDefault="007E7E45" w:rsidP="006F028E">
      <w:pPr>
        <w:jc w:val="both"/>
        <w:rPr>
          <w:rFonts w:ascii="Times New Roman" w:hAnsi="Times New Roman"/>
          <w:i/>
          <w:sz w:val="24"/>
          <w:szCs w:val="24"/>
        </w:rPr>
      </w:pPr>
      <w:r w:rsidRPr="00CC630D">
        <w:rPr>
          <w:rFonts w:ascii="Times New Roman" w:hAnsi="Times New Roman"/>
          <w:sz w:val="24"/>
          <w:szCs w:val="24"/>
        </w:rPr>
        <w:t xml:space="preserve">MINISTERIO DE CULTURA Y EDUCACION DE LA PCIA DE FORMOSA: </w:t>
      </w:r>
      <w:r w:rsidRPr="00730109">
        <w:rPr>
          <w:rFonts w:ascii="Times New Roman" w:hAnsi="Times New Roman"/>
          <w:i/>
          <w:sz w:val="24"/>
          <w:szCs w:val="24"/>
        </w:rPr>
        <w:t xml:space="preserve">Diseños </w:t>
      </w:r>
      <w:r>
        <w:rPr>
          <w:rFonts w:ascii="Times New Roman" w:hAnsi="Times New Roman"/>
          <w:i/>
          <w:sz w:val="24"/>
          <w:szCs w:val="24"/>
        </w:rPr>
        <w:t>C</w:t>
      </w:r>
      <w:r w:rsidRPr="00730109">
        <w:rPr>
          <w:rFonts w:ascii="Times New Roman" w:hAnsi="Times New Roman"/>
          <w:i/>
          <w:sz w:val="24"/>
          <w:szCs w:val="24"/>
        </w:rPr>
        <w:t>urriculares</w:t>
      </w:r>
      <w:r>
        <w:rPr>
          <w:rFonts w:ascii="Times New Roman" w:hAnsi="Times New Roman"/>
          <w:i/>
          <w:sz w:val="24"/>
          <w:szCs w:val="24"/>
        </w:rPr>
        <w:t xml:space="preserve"> J</w:t>
      </w:r>
      <w:r w:rsidRPr="00730109">
        <w:rPr>
          <w:rFonts w:ascii="Times New Roman" w:hAnsi="Times New Roman"/>
          <w:i/>
          <w:sz w:val="24"/>
          <w:szCs w:val="24"/>
        </w:rPr>
        <w:t>urisdiccionales.</w:t>
      </w:r>
    </w:p>
    <w:p w:rsidR="007E7E45" w:rsidRPr="00730109" w:rsidRDefault="007E7E45" w:rsidP="006F028E">
      <w:pPr>
        <w:jc w:val="both"/>
        <w:rPr>
          <w:rFonts w:ascii="Times New Roman" w:hAnsi="Times New Roman"/>
          <w:i/>
          <w:sz w:val="24"/>
          <w:szCs w:val="24"/>
        </w:rPr>
      </w:pPr>
      <w:r w:rsidRPr="00CC630D">
        <w:rPr>
          <w:rFonts w:ascii="Times New Roman" w:hAnsi="Times New Roman"/>
          <w:sz w:val="24"/>
          <w:szCs w:val="24"/>
        </w:rPr>
        <w:t xml:space="preserve">MINISTERIO DE CULTURA Y EDUCACION DE LA PCIA DE FORMOSA: </w:t>
      </w:r>
      <w:r w:rsidRPr="00730109">
        <w:rPr>
          <w:rFonts w:ascii="Times New Roman" w:hAnsi="Times New Roman"/>
          <w:i/>
          <w:sz w:val="24"/>
          <w:szCs w:val="24"/>
        </w:rPr>
        <w:t>Lineamientos curriculares de la Formación Docente.</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 xml:space="preserve">MINISTERIO DE CULTURA Y EDUCACION DE LA PCIA DE FORMOSA: </w:t>
      </w:r>
      <w:r w:rsidRPr="00730109">
        <w:rPr>
          <w:rFonts w:ascii="Times New Roman" w:hAnsi="Times New Roman"/>
          <w:i/>
          <w:sz w:val="24"/>
          <w:szCs w:val="24"/>
        </w:rPr>
        <w:t>Metodología Transición Asistida</w:t>
      </w:r>
      <w:r w:rsidRPr="00CC630D">
        <w:rPr>
          <w:rFonts w:ascii="Times New Roman" w:hAnsi="Times New Roman"/>
          <w:sz w:val="24"/>
          <w:szCs w:val="24"/>
        </w:rPr>
        <w:t xml:space="preserve">. Cuaderno para profesores. </w:t>
      </w:r>
    </w:p>
    <w:p w:rsidR="007E7E45" w:rsidRPr="00C60620" w:rsidRDefault="007E7E45" w:rsidP="006F028E">
      <w:pPr>
        <w:jc w:val="both"/>
        <w:rPr>
          <w:rFonts w:ascii="Times New Roman" w:hAnsi="Times New Roman"/>
          <w:i/>
          <w:sz w:val="24"/>
          <w:szCs w:val="24"/>
        </w:rPr>
      </w:pPr>
      <w:r w:rsidRPr="00CC630D">
        <w:rPr>
          <w:rFonts w:ascii="Times New Roman" w:hAnsi="Times New Roman"/>
          <w:sz w:val="24"/>
          <w:szCs w:val="24"/>
        </w:rPr>
        <w:t xml:space="preserve">MINISTERIO DE EDUCACION CIENCIA Y TECNOLOGÍA DE LA  NACION y CONSEJO FEDERAL DE CULTURA Y EDUCACIÓN. </w:t>
      </w:r>
      <w:r w:rsidRPr="00C60620">
        <w:rPr>
          <w:rFonts w:ascii="Times New Roman" w:hAnsi="Times New Roman"/>
          <w:i/>
          <w:sz w:val="24"/>
          <w:szCs w:val="24"/>
        </w:rPr>
        <w:t>Los Núcleos de Aprendizaj</w:t>
      </w:r>
      <w:r>
        <w:rPr>
          <w:rFonts w:ascii="Times New Roman" w:hAnsi="Times New Roman"/>
          <w:i/>
          <w:sz w:val="24"/>
          <w:szCs w:val="24"/>
        </w:rPr>
        <w:t>es Prioritarios</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MINISTERIO DE EDUCACION- Presidencia de la Nación. O.E.I., p/ la Educ. la ciencia y la cultura.</w:t>
      </w:r>
      <w:r>
        <w:rPr>
          <w:rFonts w:ascii="Times New Roman" w:hAnsi="Times New Roman"/>
          <w:sz w:val="24"/>
          <w:szCs w:val="24"/>
        </w:rPr>
        <w:t xml:space="preserve">. </w:t>
      </w:r>
      <w:r w:rsidRPr="00CC630D">
        <w:rPr>
          <w:rFonts w:ascii="Times New Roman" w:hAnsi="Times New Roman"/>
          <w:i/>
          <w:sz w:val="24"/>
          <w:szCs w:val="24"/>
        </w:rPr>
        <w:t xml:space="preserve">Documento metodológico orientador  para la investigación educativa. </w:t>
      </w:r>
      <w:r>
        <w:rPr>
          <w:rFonts w:ascii="Times New Roman" w:hAnsi="Times New Roman"/>
          <w:sz w:val="24"/>
          <w:szCs w:val="24"/>
        </w:rPr>
        <w:t>2.008.</w:t>
      </w:r>
    </w:p>
    <w:p w:rsidR="007E7E45" w:rsidRPr="00C60620" w:rsidRDefault="007E7E45" w:rsidP="006F028E">
      <w:pPr>
        <w:jc w:val="both"/>
        <w:rPr>
          <w:rFonts w:ascii="Times New Roman" w:hAnsi="Times New Roman"/>
          <w:i/>
          <w:sz w:val="24"/>
          <w:szCs w:val="24"/>
        </w:rPr>
      </w:pPr>
      <w:r w:rsidRPr="00CC630D">
        <w:rPr>
          <w:rFonts w:ascii="Times New Roman" w:hAnsi="Times New Roman"/>
          <w:sz w:val="24"/>
          <w:szCs w:val="24"/>
        </w:rPr>
        <w:t xml:space="preserve">ONRUBIA, J. (1995). </w:t>
      </w:r>
      <w:r w:rsidRPr="00C60620">
        <w:rPr>
          <w:rFonts w:ascii="Times New Roman" w:hAnsi="Times New Roman"/>
          <w:i/>
          <w:sz w:val="24"/>
          <w:szCs w:val="24"/>
        </w:rPr>
        <w:t>Enseñar: crear Zonas de Desarrollo Próximo e intervenir en ellas.</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 xml:space="preserve">PANIZZA, Gabriela Fernández. </w:t>
      </w:r>
      <w:r w:rsidRPr="00C60620">
        <w:rPr>
          <w:rFonts w:ascii="Times New Roman" w:hAnsi="Times New Roman"/>
          <w:i/>
          <w:sz w:val="24"/>
          <w:szCs w:val="24"/>
        </w:rPr>
        <w:t>El análisis de la práctica docente: del dicho al      hecho</w:t>
      </w:r>
      <w:r w:rsidRPr="00CC630D">
        <w:rPr>
          <w:rFonts w:ascii="Times New Roman" w:hAnsi="Times New Roman"/>
          <w:sz w:val="24"/>
          <w:szCs w:val="24"/>
        </w:rPr>
        <w:t xml:space="preserve"> – Documento INFD. 2011.-</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SACRISTAN, José Gimeno, PEREZ GOMEZ, Ángel I.(2007)</w:t>
      </w:r>
      <w:r>
        <w:rPr>
          <w:rFonts w:ascii="Times New Roman" w:hAnsi="Times New Roman"/>
          <w:sz w:val="24"/>
          <w:szCs w:val="24"/>
        </w:rPr>
        <w:t xml:space="preserve">: </w:t>
      </w:r>
      <w:r w:rsidRPr="00C60620">
        <w:rPr>
          <w:rFonts w:ascii="Times New Roman" w:hAnsi="Times New Roman"/>
          <w:i/>
          <w:sz w:val="24"/>
          <w:szCs w:val="24"/>
        </w:rPr>
        <w:t>Comprender y Transformar la enseñanza</w:t>
      </w:r>
      <w:r>
        <w:rPr>
          <w:rFonts w:ascii="Times New Roman" w:hAnsi="Times New Roman"/>
          <w:i/>
          <w:sz w:val="24"/>
          <w:szCs w:val="24"/>
        </w:rPr>
        <w:t>.</w:t>
      </w:r>
      <w:r w:rsidRPr="00CC630D">
        <w:rPr>
          <w:rFonts w:ascii="Times New Roman" w:hAnsi="Times New Roman"/>
          <w:sz w:val="24"/>
          <w:szCs w:val="24"/>
        </w:rPr>
        <w:t xml:space="preserve"> Ed</w:t>
      </w:r>
      <w:r>
        <w:rPr>
          <w:rFonts w:ascii="Times New Roman" w:hAnsi="Times New Roman"/>
          <w:sz w:val="24"/>
          <w:szCs w:val="24"/>
        </w:rPr>
        <w:t>itorial</w:t>
      </w:r>
      <w:r w:rsidRPr="00CC630D">
        <w:rPr>
          <w:rFonts w:ascii="Times New Roman" w:hAnsi="Times New Roman"/>
          <w:sz w:val="24"/>
          <w:szCs w:val="24"/>
        </w:rPr>
        <w:t xml:space="preserve"> Morata S.A.</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SAGOL, C. (2007).</w:t>
      </w:r>
      <w:r w:rsidRPr="00CC630D">
        <w:rPr>
          <w:rFonts w:ascii="Times New Roman" w:hAnsi="Times New Roman"/>
          <w:i/>
          <w:iCs/>
          <w:sz w:val="24"/>
          <w:szCs w:val="24"/>
        </w:rPr>
        <w:t>¿Educación 2.0? transformaciones del paradigma educativo</w:t>
      </w:r>
      <w:r w:rsidRPr="00CC630D">
        <w:rPr>
          <w:rFonts w:ascii="Times New Roman" w:hAnsi="Times New Roman"/>
          <w:sz w:val="24"/>
          <w:szCs w:val="24"/>
        </w:rPr>
        <w:t>. Presentación en Power Point.</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SANJURJO, L</w:t>
      </w:r>
      <w:r>
        <w:rPr>
          <w:rFonts w:ascii="Times New Roman" w:hAnsi="Times New Roman"/>
          <w:sz w:val="24"/>
          <w:szCs w:val="24"/>
        </w:rPr>
        <w:t xml:space="preserve">. y </w:t>
      </w:r>
      <w:r w:rsidRPr="00CC630D">
        <w:rPr>
          <w:rFonts w:ascii="Times New Roman" w:hAnsi="Times New Roman"/>
          <w:sz w:val="24"/>
          <w:szCs w:val="24"/>
        </w:rPr>
        <w:t xml:space="preserve"> VERA, T</w:t>
      </w:r>
      <w:r>
        <w:rPr>
          <w:rFonts w:ascii="Times New Roman" w:hAnsi="Times New Roman"/>
          <w:sz w:val="24"/>
          <w:szCs w:val="24"/>
        </w:rPr>
        <w:t xml:space="preserve">. </w:t>
      </w:r>
      <w:r w:rsidRPr="00CC630D">
        <w:rPr>
          <w:rFonts w:ascii="Times New Roman" w:hAnsi="Times New Roman"/>
          <w:sz w:val="24"/>
          <w:szCs w:val="24"/>
        </w:rPr>
        <w:t>(200</w:t>
      </w:r>
      <w:r>
        <w:rPr>
          <w:rFonts w:ascii="Times New Roman" w:hAnsi="Times New Roman"/>
          <w:sz w:val="24"/>
          <w:szCs w:val="24"/>
        </w:rPr>
        <w:t>8</w:t>
      </w:r>
      <w:r w:rsidRPr="00CC630D">
        <w:rPr>
          <w:rFonts w:ascii="Times New Roman" w:hAnsi="Times New Roman"/>
          <w:sz w:val="24"/>
          <w:szCs w:val="24"/>
        </w:rPr>
        <w:t>)</w:t>
      </w:r>
      <w:r w:rsidRPr="001C6309">
        <w:rPr>
          <w:rFonts w:ascii="Times New Roman" w:hAnsi="Times New Roman"/>
          <w:i/>
          <w:sz w:val="24"/>
          <w:szCs w:val="24"/>
        </w:rPr>
        <w:t>Aprendizaje significativo y enseñanza</w:t>
      </w:r>
      <w:r w:rsidRPr="00CC630D">
        <w:rPr>
          <w:rFonts w:ascii="Times New Roman" w:hAnsi="Times New Roman"/>
          <w:sz w:val="24"/>
          <w:szCs w:val="24"/>
        </w:rPr>
        <w:t xml:space="preserve">. </w:t>
      </w:r>
      <w:r>
        <w:rPr>
          <w:rFonts w:ascii="Times New Roman" w:hAnsi="Times New Roman"/>
          <w:sz w:val="24"/>
          <w:szCs w:val="24"/>
        </w:rPr>
        <w:t xml:space="preserve">Editorial </w:t>
      </w:r>
      <w:r w:rsidRPr="00CC630D">
        <w:rPr>
          <w:rFonts w:ascii="Times New Roman" w:hAnsi="Times New Roman"/>
          <w:sz w:val="24"/>
          <w:szCs w:val="24"/>
        </w:rPr>
        <w:t>Homo Sapiens.</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TERIGI, F. (1999)</w:t>
      </w:r>
      <w:r>
        <w:rPr>
          <w:rFonts w:ascii="Times New Roman" w:hAnsi="Times New Roman"/>
          <w:sz w:val="24"/>
          <w:szCs w:val="24"/>
        </w:rPr>
        <w:t xml:space="preserve">: </w:t>
      </w:r>
      <w:r w:rsidRPr="002F317D">
        <w:rPr>
          <w:rFonts w:ascii="Times New Roman" w:hAnsi="Times New Roman"/>
          <w:i/>
          <w:sz w:val="24"/>
          <w:szCs w:val="24"/>
        </w:rPr>
        <w:t>Curriculum</w:t>
      </w:r>
      <w:r w:rsidRPr="00CC630D">
        <w:rPr>
          <w:rFonts w:ascii="Times New Roman" w:hAnsi="Times New Roman"/>
          <w:sz w:val="24"/>
          <w:szCs w:val="24"/>
        </w:rPr>
        <w:t>. Edit</w:t>
      </w:r>
      <w:r>
        <w:rPr>
          <w:rFonts w:ascii="Times New Roman" w:hAnsi="Times New Roman"/>
          <w:sz w:val="24"/>
          <w:szCs w:val="24"/>
        </w:rPr>
        <w:t>orial</w:t>
      </w:r>
      <w:r w:rsidRPr="00CC630D">
        <w:rPr>
          <w:rFonts w:ascii="Times New Roman" w:hAnsi="Times New Roman"/>
          <w:sz w:val="24"/>
          <w:szCs w:val="24"/>
        </w:rPr>
        <w:t xml:space="preserve"> Santillana. B</w:t>
      </w:r>
      <w:r>
        <w:rPr>
          <w:rFonts w:ascii="Times New Roman" w:hAnsi="Times New Roman"/>
          <w:sz w:val="24"/>
          <w:szCs w:val="24"/>
        </w:rPr>
        <w:t xml:space="preserve">uenos </w:t>
      </w:r>
      <w:r w:rsidRPr="00CC630D">
        <w:rPr>
          <w:rFonts w:ascii="Times New Roman" w:hAnsi="Times New Roman"/>
          <w:sz w:val="24"/>
          <w:szCs w:val="24"/>
        </w:rPr>
        <w:t>A</w:t>
      </w:r>
      <w:r>
        <w:rPr>
          <w:rFonts w:ascii="Times New Roman" w:hAnsi="Times New Roman"/>
          <w:sz w:val="24"/>
          <w:szCs w:val="24"/>
        </w:rPr>
        <w:t>ire</w:t>
      </w:r>
      <w:r w:rsidRPr="00CC630D">
        <w:rPr>
          <w:rFonts w:ascii="Times New Roman" w:hAnsi="Times New Roman"/>
          <w:sz w:val="24"/>
          <w:szCs w:val="24"/>
        </w:rPr>
        <w:t xml:space="preserve">s. </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YOUNG, R. (1993)</w:t>
      </w:r>
      <w:r>
        <w:rPr>
          <w:rFonts w:ascii="Times New Roman" w:hAnsi="Times New Roman"/>
          <w:sz w:val="24"/>
          <w:szCs w:val="24"/>
        </w:rPr>
        <w:t xml:space="preserve">: </w:t>
      </w:r>
      <w:r w:rsidRPr="002F317D">
        <w:rPr>
          <w:rFonts w:ascii="Times New Roman" w:hAnsi="Times New Roman"/>
          <w:i/>
          <w:sz w:val="24"/>
          <w:szCs w:val="24"/>
        </w:rPr>
        <w:t>Teoría Crítica de la Educación y discurso en el aula</w:t>
      </w:r>
      <w:r w:rsidRPr="00CC630D">
        <w:rPr>
          <w:rFonts w:ascii="Times New Roman" w:hAnsi="Times New Roman"/>
          <w:sz w:val="24"/>
          <w:szCs w:val="24"/>
        </w:rPr>
        <w:t>. Edit</w:t>
      </w:r>
      <w:r>
        <w:rPr>
          <w:rFonts w:ascii="Times New Roman" w:hAnsi="Times New Roman"/>
          <w:sz w:val="24"/>
          <w:szCs w:val="24"/>
        </w:rPr>
        <w:t>orial</w:t>
      </w:r>
      <w:r w:rsidRPr="00CC630D">
        <w:rPr>
          <w:rFonts w:ascii="Times New Roman" w:hAnsi="Times New Roman"/>
          <w:sz w:val="24"/>
          <w:szCs w:val="24"/>
        </w:rPr>
        <w:t xml:space="preserve"> Paidós. Barcelona.</w:t>
      </w:r>
    </w:p>
    <w:p w:rsidR="007E7E45" w:rsidRPr="00CC630D" w:rsidRDefault="007E7E45" w:rsidP="006F028E">
      <w:pPr>
        <w:jc w:val="both"/>
        <w:rPr>
          <w:rFonts w:ascii="Times New Roman" w:hAnsi="Times New Roman"/>
          <w:sz w:val="24"/>
          <w:szCs w:val="24"/>
        </w:rPr>
      </w:pPr>
      <w:r w:rsidRPr="00CC630D">
        <w:rPr>
          <w:rFonts w:ascii="Times New Roman" w:hAnsi="Times New Roman"/>
          <w:sz w:val="24"/>
          <w:szCs w:val="24"/>
        </w:rPr>
        <w:t xml:space="preserve">RESOLUCIÓN N°: 314/12. </w:t>
      </w:r>
      <w:r w:rsidRPr="002F317D">
        <w:rPr>
          <w:rFonts w:ascii="Times New Roman" w:hAnsi="Times New Roman"/>
          <w:i/>
          <w:sz w:val="24"/>
          <w:szCs w:val="24"/>
        </w:rPr>
        <w:t>Líneas de Política Educativa Provincial para el enfoque de desarrollo de capacidades y escolaridad plena.</w:t>
      </w:r>
      <w:r w:rsidRPr="00CC630D">
        <w:rPr>
          <w:rFonts w:ascii="Times New Roman" w:hAnsi="Times New Roman"/>
          <w:sz w:val="24"/>
          <w:szCs w:val="24"/>
        </w:rPr>
        <w:t xml:space="preserve"> Ministerio de Cultura y Educación. Ministerio de Cultura y Educación. Provincia de Formosa.</w:t>
      </w:r>
    </w:p>
    <w:p w:rsidR="007E7E45" w:rsidRDefault="007E7E45" w:rsidP="006F028E">
      <w:pPr>
        <w:ind w:firstLine="709"/>
        <w:jc w:val="both"/>
        <w:rPr>
          <w:rFonts w:ascii="Times New Roman" w:hAnsi="Times New Roman"/>
          <w:b/>
          <w:sz w:val="28"/>
          <w:szCs w:val="28"/>
        </w:rPr>
      </w:pPr>
    </w:p>
    <w:p w:rsidR="007E7E45" w:rsidRDefault="007E7E45" w:rsidP="006F028E">
      <w:pPr>
        <w:ind w:firstLine="709"/>
        <w:jc w:val="both"/>
        <w:rPr>
          <w:rFonts w:ascii="Times New Roman" w:hAnsi="Times New Roman"/>
          <w:b/>
          <w:sz w:val="28"/>
          <w:szCs w:val="28"/>
        </w:rPr>
      </w:pPr>
    </w:p>
    <w:p w:rsidR="007E7E45" w:rsidRDefault="007E7E45" w:rsidP="006F028E">
      <w:pPr>
        <w:ind w:firstLine="709"/>
        <w:jc w:val="both"/>
        <w:rPr>
          <w:rFonts w:ascii="Times New Roman" w:hAnsi="Times New Roman"/>
          <w:b/>
          <w:sz w:val="28"/>
          <w:szCs w:val="28"/>
        </w:rPr>
      </w:pPr>
    </w:p>
    <w:p w:rsidR="007E7E45" w:rsidRDefault="007E7E45" w:rsidP="006F028E">
      <w:pPr>
        <w:ind w:firstLine="709"/>
        <w:jc w:val="both"/>
        <w:rPr>
          <w:rFonts w:ascii="Times New Roman" w:hAnsi="Times New Roman"/>
          <w:b/>
          <w:sz w:val="28"/>
          <w:szCs w:val="28"/>
        </w:rPr>
      </w:pPr>
    </w:p>
    <w:p w:rsidR="007E7E45" w:rsidRPr="009E3E45" w:rsidRDefault="007E7E45" w:rsidP="006F028E">
      <w:pPr>
        <w:ind w:firstLine="709"/>
        <w:jc w:val="both"/>
        <w:rPr>
          <w:rFonts w:ascii="Times New Roman" w:hAnsi="Times New Roman"/>
          <w:b/>
          <w:sz w:val="28"/>
          <w:szCs w:val="28"/>
        </w:rPr>
      </w:pPr>
    </w:p>
    <w:p w:rsidR="007E7E45" w:rsidRDefault="007E7E45" w:rsidP="006F028E">
      <w:pPr>
        <w:jc w:val="both"/>
        <w:rPr>
          <w:rFonts w:ascii="Times New Roman" w:hAnsi="Times New Roman"/>
          <w:i/>
          <w:sz w:val="24"/>
          <w:szCs w:val="24"/>
        </w:rPr>
      </w:pPr>
    </w:p>
    <w:p w:rsidR="007E7E45" w:rsidRDefault="007E7E45" w:rsidP="006F028E">
      <w:pPr>
        <w:jc w:val="both"/>
        <w:rPr>
          <w:rFonts w:ascii="Times New Roman" w:hAnsi="Times New Roman"/>
          <w:i/>
          <w:sz w:val="24"/>
          <w:szCs w:val="24"/>
        </w:rPr>
      </w:pPr>
    </w:p>
    <w:p w:rsidR="007E7E45" w:rsidRDefault="007E7E45" w:rsidP="006F028E">
      <w:pPr>
        <w:jc w:val="both"/>
        <w:rPr>
          <w:rFonts w:ascii="Times New Roman" w:hAnsi="Times New Roman"/>
          <w:i/>
          <w:sz w:val="24"/>
          <w:szCs w:val="24"/>
        </w:rPr>
      </w:pPr>
    </w:p>
    <w:p w:rsidR="007E7E45" w:rsidRDefault="007E7E45" w:rsidP="006F028E">
      <w:pPr>
        <w:jc w:val="both"/>
        <w:rPr>
          <w:rFonts w:ascii="Times New Roman" w:hAnsi="Times New Roman"/>
          <w:i/>
          <w:sz w:val="24"/>
          <w:szCs w:val="24"/>
        </w:rPr>
      </w:pPr>
    </w:p>
    <w:p w:rsidR="007E7E45" w:rsidRDefault="007E7E45" w:rsidP="006F028E">
      <w:pPr>
        <w:jc w:val="both"/>
        <w:rPr>
          <w:rFonts w:ascii="Times New Roman" w:hAnsi="Times New Roman"/>
          <w:i/>
          <w:sz w:val="24"/>
          <w:szCs w:val="24"/>
        </w:rPr>
      </w:pPr>
    </w:p>
    <w:p w:rsidR="007E7E45" w:rsidRDefault="007E7E45" w:rsidP="006F028E">
      <w:pPr>
        <w:jc w:val="both"/>
        <w:rPr>
          <w:rFonts w:ascii="Times New Roman" w:hAnsi="Times New Roman"/>
          <w:i/>
          <w:sz w:val="24"/>
          <w:szCs w:val="24"/>
        </w:rPr>
      </w:pPr>
    </w:p>
    <w:p w:rsidR="007E7E45" w:rsidRDefault="007E7E45" w:rsidP="006F028E">
      <w:pPr>
        <w:jc w:val="both"/>
        <w:rPr>
          <w:rFonts w:ascii="Times New Roman" w:hAnsi="Times New Roman"/>
          <w:sz w:val="24"/>
          <w:szCs w:val="24"/>
          <w:lang w:val="es-ES_tradnl"/>
        </w:rPr>
      </w:pPr>
    </w:p>
    <w:p w:rsidR="007E7E45" w:rsidRDefault="007E7E45" w:rsidP="006F028E">
      <w:pPr>
        <w:spacing w:before="120" w:after="120"/>
        <w:ind w:firstLine="709"/>
        <w:jc w:val="both"/>
        <w:rPr>
          <w:rFonts w:ascii="Times New Roman" w:hAnsi="Times New Roman"/>
          <w:sz w:val="24"/>
          <w:szCs w:val="24"/>
          <w:lang w:val="es-ES_tradnl"/>
        </w:rPr>
      </w:pPr>
    </w:p>
    <w:p w:rsidR="007E7E45" w:rsidRDefault="007E7E45" w:rsidP="006F028E">
      <w:pPr>
        <w:spacing w:before="120" w:after="120"/>
        <w:ind w:firstLine="709"/>
        <w:jc w:val="both"/>
        <w:rPr>
          <w:rFonts w:ascii="Times New Roman" w:hAnsi="Times New Roman"/>
          <w:sz w:val="24"/>
          <w:szCs w:val="24"/>
          <w:lang w:val="es-ES_tradnl"/>
        </w:rPr>
      </w:pPr>
    </w:p>
    <w:p w:rsidR="007E7E45" w:rsidRDefault="007E7E45" w:rsidP="006F028E">
      <w:pPr>
        <w:spacing w:before="120" w:after="120"/>
        <w:ind w:firstLine="709"/>
        <w:jc w:val="both"/>
      </w:pPr>
    </w:p>
    <w:p w:rsidR="007E7E45" w:rsidRPr="00F53830" w:rsidRDefault="007E7E45" w:rsidP="006F028E">
      <w:pPr>
        <w:spacing w:before="120" w:after="120" w:line="360" w:lineRule="auto"/>
        <w:ind w:firstLine="709"/>
        <w:jc w:val="both"/>
      </w:pPr>
    </w:p>
    <w:p w:rsidR="007E7E45" w:rsidRPr="00F53830" w:rsidRDefault="007E7E45" w:rsidP="006F028E">
      <w:pPr>
        <w:spacing w:before="120" w:after="120" w:line="360" w:lineRule="auto"/>
        <w:ind w:firstLine="709"/>
        <w:jc w:val="both"/>
      </w:pPr>
    </w:p>
    <w:p w:rsidR="007E7E45" w:rsidRPr="00F53830" w:rsidRDefault="007E7E45" w:rsidP="006F028E">
      <w:pPr>
        <w:spacing w:before="120" w:after="120" w:line="360" w:lineRule="auto"/>
        <w:ind w:firstLine="709"/>
        <w:jc w:val="both"/>
      </w:pPr>
    </w:p>
    <w:p w:rsidR="007E7E45" w:rsidRDefault="007E7E45" w:rsidP="006F028E">
      <w:pPr>
        <w:spacing w:before="120" w:after="120" w:line="360" w:lineRule="auto"/>
        <w:ind w:firstLine="709"/>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i/>
          <w:sz w:val="72"/>
          <w:szCs w:val="72"/>
        </w:rPr>
      </w:pPr>
    </w:p>
    <w:p w:rsidR="007E7E45" w:rsidRPr="00850C01" w:rsidRDefault="007E7E45" w:rsidP="006F028E">
      <w:pPr>
        <w:spacing w:before="120" w:after="120" w:line="360" w:lineRule="auto"/>
        <w:ind w:firstLine="709"/>
        <w:jc w:val="center"/>
        <w:rPr>
          <w:rFonts w:ascii="Times New Roman" w:hAnsi="Times New Roman"/>
          <w:b/>
          <w:i/>
          <w:sz w:val="72"/>
          <w:szCs w:val="72"/>
        </w:rPr>
      </w:pPr>
      <w:r w:rsidRPr="00850C01">
        <w:rPr>
          <w:rFonts w:ascii="Times New Roman" w:hAnsi="Times New Roman"/>
          <w:b/>
          <w:i/>
          <w:sz w:val="72"/>
          <w:szCs w:val="72"/>
        </w:rPr>
        <w:t xml:space="preserve">Campo </w:t>
      </w:r>
      <w:r>
        <w:rPr>
          <w:rFonts w:ascii="Times New Roman" w:hAnsi="Times New Roman"/>
          <w:b/>
          <w:i/>
          <w:sz w:val="72"/>
          <w:szCs w:val="72"/>
        </w:rPr>
        <w:t>de l</w:t>
      </w:r>
      <w:r w:rsidRPr="00850C01">
        <w:rPr>
          <w:rFonts w:ascii="Times New Roman" w:hAnsi="Times New Roman"/>
          <w:b/>
          <w:i/>
          <w:sz w:val="72"/>
          <w:szCs w:val="72"/>
        </w:rPr>
        <w:t xml:space="preserve">a </w:t>
      </w:r>
    </w:p>
    <w:p w:rsidR="007E7E45" w:rsidRPr="00850C01" w:rsidRDefault="007E7E45" w:rsidP="006F028E">
      <w:pPr>
        <w:spacing w:before="120" w:after="120" w:line="360" w:lineRule="auto"/>
        <w:ind w:firstLine="709"/>
        <w:jc w:val="center"/>
        <w:rPr>
          <w:rFonts w:ascii="Times New Roman" w:hAnsi="Times New Roman"/>
          <w:b/>
          <w:i/>
          <w:sz w:val="72"/>
          <w:szCs w:val="72"/>
        </w:rPr>
      </w:pPr>
      <w:r w:rsidRPr="00850C01">
        <w:rPr>
          <w:rFonts w:ascii="Times New Roman" w:hAnsi="Times New Roman"/>
          <w:b/>
          <w:i/>
          <w:sz w:val="72"/>
          <w:szCs w:val="72"/>
        </w:rPr>
        <w:t>Formación Específica</w:t>
      </w:r>
    </w:p>
    <w:p w:rsidR="007E7E45" w:rsidRPr="00850C01" w:rsidRDefault="007E7E45" w:rsidP="006F028E">
      <w:pPr>
        <w:spacing w:before="120" w:after="120" w:line="360" w:lineRule="auto"/>
        <w:ind w:firstLine="709"/>
        <w:jc w:val="center"/>
        <w:rPr>
          <w:rFonts w:ascii="Times New Roman" w:hAnsi="Times New Roman"/>
          <w:b/>
          <w:i/>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7E7E45" w:rsidRDefault="007E7E45" w:rsidP="006F028E">
      <w:pPr>
        <w:spacing w:before="120" w:after="120" w:line="360" w:lineRule="auto"/>
        <w:ind w:firstLine="709"/>
        <w:jc w:val="center"/>
        <w:rPr>
          <w:rFonts w:ascii="Times New Roman" w:hAnsi="Times New Roman"/>
          <w:b/>
          <w:sz w:val="72"/>
          <w:szCs w:val="72"/>
        </w:rPr>
      </w:pPr>
    </w:p>
    <w:p w:rsidR="006D595E" w:rsidRDefault="006D595E" w:rsidP="006F028E">
      <w:pPr>
        <w:spacing w:before="120" w:after="120" w:line="360" w:lineRule="auto"/>
        <w:ind w:firstLine="709"/>
        <w:jc w:val="center"/>
        <w:rPr>
          <w:rFonts w:ascii="Times New Roman" w:hAnsi="Times New Roman"/>
          <w:b/>
          <w:sz w:val="72"/>
          <w:szCs w:val="72"/>
        </w:rPr>
      </w:pPr>
    </w:p>
    <w:p w:rsidR="006D595E" w:rsidRPr="0084148B" w:rsidRDefault="006D595E" w:rsidP="006D595E">
      <w:pPr>
        <w:rPr>
          <w:rFonts w:ascii="Times New Roman" w:hAnsi="Times New Roman" w:cs="Times New Roman"/>
          <w:b/>
          <w:bCs/>
          <w:sz w:val="24"/>
          <w:szCs w:val="24"/>
        </w:rPr>
      </w:pPr>
      <w:r w:rsidRPr="0084148B">
        <w:rPr>
          <w:rFonts w:ascii="Times New Roman" w:hAnsi="Times New Roman"/>
          <w:b/>
          <w:sz w:val="28"/>
          <w:szCs w:val="28"/>
          <w:lang w:val="es-ES_tradnl"/>
        </w:rPr>
        <w:t>Unidad Curricular</w:t>
      </w:r>
      <w:r w:rsidRPr="0084148B">
        <w:rPr>
          <w:rFonts w:ascii="Times New Roman" w:hAnsi="Times New Roman"/>
          <w:b/>
          <w:sz w:val="24"/>
          <w:szCs w:val="24"/>
        </w:rPr>
        <w:t xml:space="preserve">: </w:t>
      </w:r>
      <w:r w:rsidRPr="0084148B">
        <w:rPr>
          <w:rFonts w:ascii="Times New Roman" w:hAnsi="Times New Roman" w:cs="Times New Roman"/>
          <w:b/>
          <w:bCs/>
          <w:sz w:val="24"/>
          <w:szCs w:val="24"/>
        </w:rPr>
        <w:t>ENTRENAMIENTO DEPORTIVO</w:t>
      </w:r>
    </w:p>
    <w:p w:rsidR="006D595E" w:rsidRPr="0084148B" w:rsidRDefault="006D595E" w:rsidP="006D595E">
      <w:pPr>
        <w:jc w:val="both"/>
        <w:rPr>
          <w:rFonts w:ascii="Times New Roman" w:hAnsi="Times New Roman"/>
          <w:sz w:val="24"/>
          <w:szCs w:val="24"/>
          <w:lang w:val="es-ES_tradnl"/>
        </w:rPr>
      </w:pPr>
      <w:r w:rsidRPr="0084148B">
        <w:rPr>
          <w:rFonts w:ascii="Times New Roman" w:hAnsi="Times New Roman"/>
          <w:b/>
          <w:sz w:val="24"/>
          <w:szCs w:val="24"/>
          <w:lang w:val="es-ES_tradnl"/>
        </w:rPr>
        <w:t>Formato:</w:t>
      </w:r>
      <w:r w:rsidRPr="0084148B">
        <w:rPr>
          <w:rFonts w:ascii="Times New Roman" w:hAnsi="Times New Roman"/>
          <w:sz w:val="24"/>
          <w:szCs w:val="24"/>
          <w:lang w:val="es-ES_tradnl"/>
        </w:rPr>
        <w:t xml:space="preserve"> Asignatura.</w:t>
      </w:r>
    </w:p>
    <w:p w:rsidR="006D595E" w:rsidRPr="0084148B" w:rsidRDefault="006D595E" w:rsidP="006D595E">
      <w:pPr>
        <w:spacing w:line="276" w:lineRule="auto"/>
        <w:jc w:val="both"/>
        <w:outlineLvl w:val="0"/>
        <w:rPr>
          <w:rFonts w:ascii="Times New Roman" w:hAnsi="Times New Roman"/>
          <w:sz w:val="24"/>
          <w:szCs w:val="24"/>
          <w:lang w:val="es-ES_tradnl"/>
        </w:rPr>
      </w:pPr>
      <w:r w:rsidRPr="0084148B">
        <w:rPr>
          <w:rFonts w:ascii="Times New Roman" w:hAnsi="Times New Roman"/>
          <w:b/>
          <w:sz w:val="24"/>
          <w:szCs w:val="24"/>
          <w:lang w:val="es-ES_tradnl"/>
        </w:rPr>
        <w:t>Régimen de cursada</w:t>
      </w:r>
      <w:r w:rsidRPr="0084148B">
        <w:rPr>
          <w:rFonts w:ascii="Times New Roman" w:hAnsi="Times New Roman"/>
          <w:sz w:val="24"/>
          <w:szCs w:val="24"/>
          <w:lang w:val="es-ES_tradnl"/>
        </w:rPr>
        <w:t>: Anual.</w:t>
      </w:r>
    </w:p>
    <w:p w:rsidR="006D595E" w:rsidRPr="0084148B" w:rsidRDefault="006D595E" w:rsidP="006D595E">
      <w:pPr>
        <w:jc w:val="both"/>
        <w:outlineLvl w:val="0"/>
        <w:rPr>
          <w:rFonts w:ascii="Times New Roman" w:hAnsi="Times New Roman"/>
          <w:sz w:val="24"/>
          <w:szCs w:val="24"/>
          <w:lang w:val="es-ES_tradnl"/>
        </w:rPr>
      </w:pPr>
      <w:r w:rsidRPr="0084148B">
        <w:rPr>
          <w:rFonts w:ascii="Times New Roman" w:hAnsi="Times New Roman"/>
          <w:b/>
          <w:sz w:val="24"/>
          <w:szCs w:val="24"/>
          <w:lang w:val="es-ES_tradnl"/>
        </w:rPr>
        <w:t xml:space="preserve">Ubicación en el Diseño Curricular: </w:t>
      </w:r>
      <w:r w:rsidRPr="0084148B">
        <w:rPr>
          <w:rFonts w:ascii="Times New Roman" w:hAnsi="Times New Roman"/>
          <w:sz w:val="24"/>
          <w:szCs w:val="24"/>
          <w:lang w:val="es-ES_tradnl"/>
        </w:rPr>
        <w:t>Tercer año.</w:t>
      </w:r>
    </w:p>
    <w:p w:rsidR="006D595E" w:rsidRPr="0084148B" w:rsidRDefault="006D595E" w:rsidP="006D595E">
      <w:pPr>
        <w:jc w:val="both"/>
        <w:outlineLvl w:val="0"/>
        <w:rPr>
          <w:rFonts w:ascii="Times New Roman" w:hAnsi="Times New Roman"/>
          <w:sz w:val="24"/>
          <w:szCs w:val="24"/>
          <w:lang w:val="es-ES_tradnl"/>
        </w:rPr>
      </w:pPr>
      <w:r w:rsidRPr="0084148B">
        <w:rPr>
          <w:rFonts w:ascii="Times New Roman" w:hAnsi="Times New Roman"/>
          <w:b/>
          <w:sz w:val="24"/>
          <w:szCs w:val="24"/>
          <w:lang w:val="es-ES_tradnl"/>
        </w:rPr>
        <w:t>Carga horaria semanal</w:t>
      </w:r>
      <w:r w:rsidRPr="0084148B">
        <w:rPr>
          <w:rFonts w:ascii="Times New Roman" w:hAnsi="Times New Roman"/>
          <w:sz w:val="24"/>
          <w:szCs w:val="24"/>
          <w:lang w:val="es-ES_tradnl"/>
        </w:rPr>
        <w:t xml:space="preserve">: </w:t>
      </w:r>
      <w:r>
        <w:rPr>
          <w:rFonts w:ascii="Times New Roman" w:hAnsi="Times New Roman"/>
          <w:sz w:val="24"/>
          <w:szCs w:val="24"/>
          <w:lang w:val="es-ES_tradnl"/>
        </w:rPr>
        <w:t xml:space="preserve">2 </w:t>
      </w:r>
      <w:r w:rsidRPr="0084148B">
        <w:rPr>
          <w:rFonts w:ascii="Times New Roman" w:hAnsi="Times New Roman"/>
          <w:sz w:val="24"/>
          <w:szCs w:val="24"/>
          <w:lang w:val="es-ES_tradnl"/>
        </w:rPr>
        <w:t>hs. cátedra.</w:t>
      </w:r>
    </w:p>
    <w:p w:rsidR="006D595E" w:rsidRPr="0084148B" w:rsidRDefault="006D595E" w:rsidP="006D595E">
      <w:pPr>
        <w:jc w:val="both"/>
        <w:outlineLvl w:val="0"/>
        <w:rPr>
          <w:rFonts w:ascii="Times New Roman" w:hAnsi="Times New Roman"/>
          <w:sz w:val="24"/>
          <w:szCs w:val="24"/>
          <w:lang w:val="es-ES_tradnl"/>
        </w:rPr>
      </w:pPr>
      <w:r w:rsidRPr="0084148B">
        <w:rPr>
          <w:rFonts w:ascii="Times New Roman" w:hAnsi="Times New Roman"/>
          <w:b/>
          <w:sz w:val="24"/>
          <w:szCs w:val="24"/>
          <w:lang w:val="es-ES_tradnl"/>
        </w:rPr>
        <w:t>Carga horaria total horas cátedra</w:t>
      </w:r>
      <w:r w:rsidRPr="0084148B">
        <w:rPr>
          <w:rFonts w:ascii="Times New Roman" w:hAnsi="Times New Roman"/>
          <w:sz w:val="24"/>
          <w:szCs w:val="24"/>
          <w:lang w:val="es-ES_tradnl"/>
        </w:rPr>
        <w:t xml:space="preserve">: </w:t>
      </w:r>
      <w:r>
        <w:rPr>
          <w:rFonts w:ascii="Times New Roman" w:hAnsi="Times New Roman"/>
          <w:sz w:val="24"/>
          <w:szCs w:val="24"/>
          <w:lang w:val="es-ES_tradnl"/>
        </w:rPr>
        <w:t>64</w:t>
      </w:r>
      <w:r w:rsidRPr="0084148B">
        <w:rPr>
          <w:rFonts w:ascii="Times New Roman" w:hAnsi="Times New Roman"/>
          <w:sz w:val="24"/>
          <w:szCs w:val="24"/>
          <w:lang w:val="es-ES_tradnl"/>
        </w:rPr>
        <w:t xml:space="preserve"> hs. cátedra.</w:t>
      </w:r>
    </w:p>
    <w:p w:rsidR="006D595E" w:rsidRPr="0084148B" w:rsidRDefault="006D595E" w:rsidP="006D595E">
      <w:pPr>
        <w:jc w:val="both"/>
        <w:outlineLvl w:val="0"/>
        <w:rPr>
          <w:rFonts w:ascii="Times New Roman" w:hAnsi="Times New Roman"/>
          <w:sz w:val="24"/>
          <w:szCs w:val="24"/>
          <w:lang w:val="es-ES_tradnl"/>
        </w:rPr>
      </w:pPr>
      <w:r w:rsidRPr="0084148B">
        <w:rPr>
          <w:rFonts w:ascii="Times New Roman" w:hAnsi="Times New Roman"/>
          <w:b/>
          <w:sz w:val="24"/>
          <w:szCs w:val="24"/>
          <w:lang w:val="es-ES_tradnl"/>
        </w:rPr>
        <w:t>Carga horaria total horas reloj</w:t>
      </w:r>
      <w:r w:rsidRPr="0084148B">
        <w:rPr>
          <w:rFonts w:ascii="Times New Roman" w:hAnsi="Times New Roman"/>
          <w:sz w:val="24"/>
          <w:szCs w:val="24"/>
          <w:lang w:val="es-ES_tradnl"/>
        </w:rPr>
        <w:t xml:space="preserve">: </w:t>
      </w:r>
      <w:r>
        <w:rPr>
          <w:rFonts w:ascii="Times New Roman" w:hAnsi="Times New Roman"/>
          <w:sz w:val="24"/>
          <w:szCs w:val="24"/>
          <w:lang w:val="es-ES_tradnl"/>
        </w:rPr>
        <w:t xml:space="preserve">43 </w:t>
      </w:r>
      <w:r w:rsidRPr="0084148B">
        <w:rPr>
          <w:rFonts w:ascii="Times New Roman" w:hAnsi="Times New Roman"/>
          <w:sz w:val="24"/>
          <w:szCs w:val="24"/>
          <w:lang w:val="es-ES_tradnl"/>
        </w:rPr>
        <w:t>hs. reloj.</w:t>
      </w:r>
    </w:p>
    <w:p w:rsidR="006D595E" w:rsidRPr="0084148B" w:rsidRDefault="006D595E" w:rsidP="006D595E"/>
    <w:p w:rsidR="006D595E" w:rsidRPr="0084148B" w:rsidRDefault="006D595E" w:rsidP="006D595E">
      <w:pPr>
        <w:rPr>
          <w:rFonts w:ascii="Times New Roman" w:hAnsi="Times New Roman" w:cs="Times New Roman"/>
          <w:b/>
          <w:sz w:val="28"/>
          <w:szCs w:val="28"/>
        </w:rPr>
      </w:pPr>
      <w:r w:rsidRPr="0084148B">
        <w:rPr>
          <w:rFonts w:ascii="Times New Roman" w:hAnsi="Times New Roman" w:cs="Times New Roman"/>
          <w:b/>
          <w:sz w:val="28"/>
          <w:szCs w:val="28"/>
        </w:rPr>
        <w:t>Finalidades formativas</w:t>
      </w:r>
    </w:p>
    <w:p w:rsidR="006D595E" w:rsidRPr="00050002" w:rsidRDefault="006D595E" w:rsidP="006D595E">
      <w:pPr>
        <w:spacing w:line="276" w:lineRule="auto"/>
        <w:ind w:firstLine="708"/>
        <w:jc w:val="both"/>
        <w:rPr>
          <w:rFonts w:ascii="Times New Roman" w:hAnsi="Times New Roman" w:cs="Times New Roman"/>
          <w:sz w:val="24"/>
          <w:szCs w:val="24"/>
        </w:rPr>
      </w:pPr>
      <w:r w:rsidRPr="0084148B">
        <w:rPr>
          <w:rFonts w:ascii="Times New Roman" w:hAnsi="Times New Roman" w:cs="Times New Roman"/>
          <w:sz w:val="24"/>
          <w:szCs w:val="24"/>
        </w:rPr>
        <w:t>Dirigimos el desarrollo de esta unidad sobre la base de los conocimientos</w:t>
      </w:r>
      <w:r w:rsidRPr="00050002">
        <w:rPr>
          <w:rFonts w:ascii="Times New Roman" w:hAnsi="Times New Roman" w:cs="Times New Roman"/>
          <w:sz w:val="24"/>
          <w:szCs w:val="24"/>
        </w:rPr>
        <w:t xml:space="preserve"> y actitudes que les permitan considerar y valorar la corporeidad  y la motricidad como dimensiones educables y educativas.</w:t>
      </w:r>
    </w:p>
    <w:p w:rsidR="006D595E" w:rsidRPr="00050002" w:rsidRDefault="006D595E" w:rsidP="006D595E">
      <w:pPr>
        <w:spacing w:line="276" w:lineRule="auto"/>
        <w:jc w:val="both"/>
        <w:rPr>
          <w:rFonts w:ascii="Times New Roman" w:hAnsi="Times New Roman" w:cs="Times New Roman"/>
          <w:sz w:val="24"/>
          <w:szCs w:val="24"/>
        </w:rPr>
      </w:pPr>
      <w:r w:rsidRPr="00050002">
        <w:rPr>
          <w:rFonts w:ascii="Times New Roman" w:hAnsi="Times New Roman" w:cs="Times New Roman"/>
          <w:sz w:val="24"/>
          <w:szCs w:val="24"/>
        </w:rPr>
        <w:tab/>
        <w:t>Las cualidades físicas evolucionan como consecuencia del desarrollo biológico y psicomotriz; se producen a la vez los cambios que se operan a nivel socio afectivo. Estos cambios posibilitan el ajuste del cuerpo y del movimiento a la dinámica que presenta el entorno.</w:t>
      </w:r>
    </w:p>
    <w:p w:rsidR="006D595E" w:rsidRPr="00050002" w:rsidRDefault="006D595E" w:rsidP="006D595E">
      <w:pPr>
        <w:spacing w:line="276" w:lineRule="auto"/>
        <w:jc w:val="both"/>
        <w:rPr>
          <w:rFonts w:ascii="Times New Roman" w:hAnsi="Times New Roman" w:cs="Times New Roman"/>
          <w:sz w:val="24"/>
          <w:szCs w:val="24"/>
        </w:rPr>
      </w:pPr>
      <w:r w:rsidRPr="00050002">
        <w:rPr>
          <w:rFonts w:ascii="Times New Roman" w:hAnsi="Times New Roman" w:cs="Times New Roman"/>
          <w:sz w:val="24"/>
          <w:szCs w:val="24"/>
        </w:rPr>
        <w:tab/>
        <w:t>La sucesiva y permanente complejización de los conocimientos, de los soportes estructurales y funcionales del organismo humano hacen que el futuro docente conozca las posibilidades que tiene, y cuáles van a ser las posibilidades de realizar un entrenamiento, que implica adaptación evolutiva, incremento de los estímulos, variedad motora y máximo desarrollo de la coordinación neuromuscular.</w:t>
      </w:r>
    </w:p>
    <w:p w:rsidR="006D595E" w:rsidRPr="00050002" w:rsidRDefault="006D595E" w:rsidP="006D595E">
      <w:pPr>
        <w:spacing w:line="276" w:lineRule="auto"/>
        <w:jc w:val="both"/>
        <w:rPr>
          <w:rFonts w:ascii="Times New Roman" w:hAnsi="Times New Roman" w:cs="Times New Roman"/>
          <w:sz w:val="24"/>
          <w:szCs w:val="24"/>
        </w:rPr>
      </w:pPr>
      <w:r w:rsidRPr="00050002">
        <w:rPr>
          <w:rFonts w:ascii="Times New Roman" w:hAnsi="Times New Roman" w:cs="Times New Roman"/>
          <w:sz w:val="24"/>
          <w:szCs w:val="24"/>
        </w:rPr>
        <w:tab/>
        <w:t>El entrenamiento ha de ser abordado no solo a nivel motor, sino también desde una perspectiva psicopedagógica.</w:t>
      </w:r>
    </w:p>
    <w:p w:rsidR="006D595E" w:rsidRPr="00050002" w:rsidRDefault="006D595E" w:rsidP="006D595E">
      <w:pPr>
        <w:spacing w:after="120" w:line="276" w:lineRule="auto"/>
        <w:jc w:val="both"/>
        <w:rPr>
          <w:rFonts w:ascii="Times New Roman" w:hAnsi="Times New Roman" w:cs="Times New Roman"/>
          <w:sz w:val="24"/>
          <w:szCs w:val="24"/>
        </w:rPr>
      </w:pPr>
      <w:r w:rsidRPr="00050002">
        <w:rPr>
          <w:rFonts w:ascii="Times New Roman" w:hAnsi="Times New Roman" w:cs="Times New Roman"/>
          <w:sz w:val="24"/>
          <w:szCs w:val="24"/>
        </w:rPr>
        <w:tab/>
        <w:t>Se intenta que conozcan y analicen las diversas interpretaciones acerca de la experiencia corporal y su significación, y reflexionen sobre el carácter de las prácticas corporales y motrices de diferentes soc</w:t>
      </w:r>
      <w:r>
        <w:rPr>
          <w:rFonts w:ascii="Times New Roman" w:hAnsi="Times New Roman" w:cs="Times New Roman"/>
          <w:sz w:val="24"/>
          <w:szCs w:val="24"/>
        </w:rPr>
        <w:t>iedades en diferentes tiempos. S</w:t>
      </w:r>
      <w:r w:rsidRPr="00050002">
        <w:rPr>
          <w:rFonts w:ascii="Times New Roman" w:hAnsi="Times New Roman" w:cs="Times New Roman"/>
          <w:sz w:val="24"/>
          <w:szCs w:val="24"/>
        </w:rPr>
        <w:t>e abordarán los conocimientos de los soportes estructurales y funcionales del organismo humano y su comportamiento y la relación con su medio.</w:t>
      </w:r>
    </w:p>
    <w:p w:rsidR="006D595E" w:rsidRPr="00050002" w:rsidRDefault="006D595E" w:rsidP="006D595E">
      <w:pPr>
        <w:spacing w:line="276" w:lineRule="auto"/>
        <w:rPr>
          <w:rFonts w:ascii="Times New Roman" w:hAnsi="Times New Roman" w:cs="Times New Roman"/>
          <w:b/>
          <w:bCs/>
          <w:sz w:val="28"/>
          <w:szCs w:val="28"/>
        </w:rPr>
      </w:pPr>
      <w:r w:rsidRPr="00050002">
        <w:rPr>
          <w:rFonts w:ascii="Times New Roman" w:hAnsi="Times New Roman" w:cs="Times New Roman"/>
          <w:b/>
          <w:bCs/>
          <w:sz w:val="28"/>
          <w:szCs w:val="28"/>
        </w:rPr>
        <w:t>Objetivos</w:t>
      </w:r>
    </w:p>
    <w:p w:rsidR="006D595E" w:rsidRPr="00050002" w:rsidRDefault="006D595E" w:rsidP="006D595E">
      <w:pPr>
        <w:numPr>
          <w:ilvl w:val="0"/>
          <w:numId w:val="52"/>
        </w:numPr>
        <w:spacing w:line="276" w:lineRule="auto"/>
        <w:jc w:val="both"/>
        <w:rPr>
          <w:rFonts w:ascii="Times New Roman" w:hAnsi="Times New Roman" w:cs="Times New Roman"/>
          <w:sz w:val="24"/>
          <w:szCs w:val="24"/>
        </w:rPr>
      </w:pPr>
      <w:r w:rsidRPr="00050002">
        <w:rPr>
          <w:rFonts w:ascii="Times New Roman" w:hAnsi="Times New Roman" w:cs="Times New Roman"/>
          <w:sz w:val="24"/>
          <w:szCs w:val="24"/>
        </w:rPr>
        <w:t>Reconocer la importancia del trabajo analítico y saber sistematizar en forma progresiva, su aplicación, con criterio pedagógico – didáctico.</w:t>
      </w:r>
    </w:p>
    <w:p w:rsidR="006D595E" w:rsidRPr="00050002" w:rsidRDefault="006D595E" w:rsidP="006D595E">
      <w:pPr>
        <w:numPr>
          <w:ilvl w:val="0"/>
          <w:numId w:val="52"/>
        </w:numPr>
        <w:spacing w:line="276" w:lineRule="auto"/>
        <w:jc w:val="both"/>
        <w:rPr>
          <w:rFonts w:ascii="Times New Roman" w:hAnsi="Times New Roman" w:cs="Times New Roman"/>
          <w:sz w:val="24"/>
          <w:szCs w:val="24"/>
        </w:rPr>
      </w:pPr>
      <w:r w:rsidRPr="00050002">
        <w:rPr>
          <w:rFonts w:ascii="Times New Roman" w:hAnsi="Times New Roman" w:cs="Times New Roman"/>
          <w:sz w:val="24"/>
          <w:szCs w:val="24"/>
        </w:rPr>
        <w:t>Explorar e interiorizarán de las sensaciones relativas al propio cuerpo y al propio movimiento.</w:t>
      </w:r>
    </w:p>
    <w:p w:rsidR="006D595E" w:rsidRPr="00050002" w:rsidRDefault="006D595E" w:rsidP="006D595E">
      <w:pPr>
        <w:numPr>
          <w:ilvl w:val="0"/>
          <w:numId w:val="52"/>
        </w:numPr>
        <w:spacing w:line="276" w:lineRule="auto"/>
        <w:jc w:val="both"/>
        <w:rPr>
          <w:rFonts w:ascii="Times New Roman" w:hAnsi="Times New Roman" w:cs="Times New Roman"/>
          <w:sz w:val="24"/>
          <w:szCs w:val="24"/>
        </w:rPr>
      </w:pPr>
      <w:r w:rsidRPr="00050002">
        <w:rPr>
          <w:rFonts w:ascii="Times New Roman" w:hAnsi="Times New Roman" w:cs="Times New Roman"/>
          <w:sz w:val="24"/>
          <w:szCs w:val="24"/>
        </w:rPr>
        <w:t>Conocer los procesos de provisión de energía y las intensidades de trabajo que las requieren.</w:t>
      </w:r>
    </w:p>
    <w:p w:rsidR="006D595E" w:rsidRPr="00050002" w:rsidRDefault="006D595E" w:rsidP="006D595E">
      <w:pPr>
        <w:numPr>
          <w:ilvl w:val="0"/>
          <w:numId w:val="52"/>
        </w:numPr>
        <w:spacing w:line="276" w:lineRule="auto"/>
        <w:jc w:val="both"/>
        <w:rPr>
          <w:rFonts w:ascii="Times New Roman" w:hAnsi="Times New Roman" w:cs="Times New Roman"/>
          <w:sz w:val="24"/>
          <w:szCs w:val="24"/>
        </w:rPr>
      </w:pPr>
      <w:r w:rsidRPr="00050002">
        <w:rPr>
          <w:rFonts w:ascii="Times New Roman" w:hAnsi="Times New Roman" w:cs="Times New Roman"/>
          <w:sz w:val="24"/>
          <w:szCs w:val="24"/>
        </w:rPr>
        <w:t>Identificar las relaciones entre actividad física, crecimiento, higiene y salud psicofísica.</w:t>
      </w:r>
    </w:p>
    <w:p w:rsidR="006D595E" w:rsidRDefault="006D595E" w:rsidP="006D595E">
      <w:pPr>
        <w:spacing w:line="276" w:lineRule="auto"/>
        <w:jc w:val="both"/>
        <w:rPr>
          <w:rFonts w:ascii="Times New Roman" w:hAnsi="Times New Roman" w:cs="Times New Roman"/>
          <w:b/>
          <w:bCs/>
          <w:sz w:val="28"/>
          <w:szCs w:val="28"/>
        </w:rPr>
      </w:pPr>
    </w:p>
    <w:p w:rsidR="006D595E" w:rsidRPr="00050002" w:rsidRDefault="006D595E" w:rsidP="006D595E">
      <w:pPr>
        <w:spacing w:line="276" w:lineRule="auto"/>
        <w:jc w:val="both"/>
        <w:rPr>
          <w:rFonts w:ascii="Times New Roman" w:hAnsi="Times New Roman" w:cs="Times New Roman"/>
          <w:b/>
          <w:bCs/>
          <w:sz w:val="28"/>
          <w:szCs w:val="28"/>
        </w:rPr>
      </w:pPr>
      <w:r w:rsidRPr="00050002">
        <w:rPr>
          <w:rFonts w:ascii="Times New Roman" w:hAnsi="Times New Roman" w:cs="Times New Roman"/>
          <w:b/>
          <w:bCs/>
          <w:sz w:val="28"/>
          <w:szCs w:val="28"/>
        </w:rPr>
        <w:t>Contenidos</w:t>
      </w:r>
    </w:p>
    <w:p w:rsidR="006D595E" w:rsidRPr="00050002" w:rsidRDefault="006D595E" w:rsidP="006D595E">
      <w:pPr>
        <w:spacing w:line="276" w:lineRule="auto"/>
        <w:jc w:val="both"/>
        <w:rPr>
          <w:rFonts w:ascii="Times New Roman" w:hAnsi="Times New Roman" w:cs="Times New Roman"/>
          <w:b/>
          <w:bCs/>
          <w:sz w:val="24"/>
          <w:szCs w:val="24"/>
        </w:rPr>
      </w:pPr>
      <w:r w:rsidRPr="00050002">
        <w:rPr>
          <w:rFonts w:ascii="Times New Roman" w:hAnsi="Times New Roman" w:cs="Times New Roman"/>
          <w:b/>
          <w:bCs/>
          <w:sz w:val="24"/>
          <w:szCs w:val="24"/>
        </w:rPr>
        <w:t>El entrenamiento deportivo</w:t>
      </w:r>
    </w:p>
    <w:p w:rsidR="006D595E" w:rsidRPr="00050002" w:rsidRDefault="006D595E" w:rsidP="006D595E">
      <w:pPr>
        <w:spacing w:line="276" w:lineRule="auto"/>
        <w:jc w:val="both"/>
        <w:rPr>
          <w:rFonts w:ascii="Times New Roman" w:hAnsi="Times New Roman" w:cs="Times New Roman"/>
          <w:sz w:val="24"/>
          <w:szCs w:val="24"/>
          <w:lang w:val="es-MX"/>
        </w:rPr>
      </w:pPr>
      <w:r w:rsidRPr="00050002">
        <w:rPr>
          <w:rFonts w:ascii="Times New Roman" w:hAnsi="Times New Roman" w:cs="Times New Roman"/>
          <w:sz w:val="24"/>
          <w:szCs w:val="24"/>
          <w:lang w:val="es-MX"/>
        </w:rPr>
        <w:t>El entrenamiento como proceso de desarrollo humano: Conceptualización. Entrenamiento para el deporte y entrenamiento para la salud. Diferencias y similitudes. Factores de riesgo.</w:t>
      </w:r>
    </w:p>
    <w:p w:rsidR="006D595E" w:rsidRPr="00050002" w:rsidRDefault="006D595E" w:rsidP="006D595E">
      <w:pPr>
        <w:spacing w:line="276" w:lineRule="auto"/>
        <w:jc w:val="both"/>
        <w:rPr>
          <w:rFonts w:ascii="Times New Roman" w:hAnsi="Times New Roman" w:cs="Times New Roman"/>
          <w:b/>
          <w:bCs/>
          <w:sz w:val="24"/>
          <w:szCs w:val="24"/>
        </w:rPr>
      </w:pPr>
      <w:r w:rsidRPr="00050002">
        <w:rPr>
          <w:rFonts w:ascii="Times New Roman" w:hAnsi="Times New Roman" w:cs="Times New Roman"/>
          <w:b/>
          <w:bCs/>
          <w:sz w:val="24"/>
          <w:szCs w:val="24"/>
        </w:rPr>
        <w:t>Condicionamientos del entrenamiento deportivo</w:t>
      </w:r>
    </w:p>
    <w:p w:rsidR="006D595E" w:rsidRPr="00050002" w:rsidRDefault="006D595E" w:rsidP="006D595E">
      <w:pPr>
        <w:spacing w:line="276" w:lineRule="auto"/>
        <w:jc w:val="both"/>
        <w:rPr>
          <w:rFonts w:ascii="Times New Roman" w:hAnsi="Times New Roman" w:cs="Times New Roman"/>
          <w:sz w:val="24"/>
          <w:szCs w:val="24"/>
          <w:lang w:val="es-MX"/>
        </w:rPr>
      </w:pPr>
      <w:r w:rsidRPr="00050002">
        <w:rPr>
          <w:rFonts w:ascii="Times New Roman" w:hAnsi="Times New Roman" w:cs="Times New Roman"/>
          <w:sz w:val="24"/>
          <w:szCs w:val="24"/>
          <w:lang w:val="es-MX"/>
        </w:rPr>
        <w:t xml:space="preserve">Factores y principios que condicionan el entrenamiento. Proceso de desarrollo y adaptación </w:t>
      </w:r>
      <w:r w:rsidRPr="00050002">
        <w:rPr>
          <w:rFonts w:ascii="Times New Roman" w:hAnsi="Times New Roman" w:cs="Times New Roman"/>
          <w:sz w:val="24"/>
          <w:szCs w:val="24"/>
          <w:lang w:val="es-MX"/>
        </w:rPr>
        <w:lastRenderedPageBreak/>
        <w:t>del entrenamiento. Posibilidades educativas.</w:t>
      </w:r>
    </w:p>
    <w:p w:rsidR="006D595E" w:rsidRPr="00050002" w:rsidRDefault="006D595E" w:rsidP="006D595E">
      <w:pPr>
        <w:spacing w:line="276" w:lineRule="auto"/>
        <w:jc w:val="both"/>
        <w:rPr>
          <w:rFonts w:ascii="Times New Roman" w:hAnsi="Times New Roman" w:cs="Times New Roman"/>
          <w:b/>
          <w:bCs/>
          <w:sz w:val="24"/>
          <w:szCs w:val="24"/>
          <w:lang w:val="es-MX"/>
        </w:rPr>
      </w:pPr>
      <w:r w:rsidRPr="00050002">
        <w:rPr>
          <w:rFonts w:ascii="Times New Roman" w:hAnsi="Times New Roman" w:cs="Times New Roman"/>
          <w:b/>
          <w:bCs/>
          <w:sz w:val="24"/>
          <w:szCs w:val="24"/>
          <w:lang w:val="es-MX"/>
        </w:rPr>
        <w:t>Entrenamiento deportivo y procesos evolutivos de la persona</w:t>
      </w:r>
    </w:p>
    <w:p w:rsidR="006D595E" w:rsidRPr="00050002" w:rsidRDefault="006D595E" w:rsidP="006D595E">
      <w:pPr>
        <w:spacing w:line="276" w:lineRule="auto"/>
        <w:rPr>
          <w:rFonts w:ascii="Times New Roman" w:hAnsi="Times New Roman" w:cs="Times New Roman"/>
          <w:sz w:val="24"/>
          <w:szCs w:val="24"/>
          <w:lang w:val="es-MX"/>
        </w:rPr>
      </w:pPr>
      <w:r w:rsidRPr="00050002">
        <w:rPr>
          <w:rFonts w:ascii="Times New Roman" w:hAnsi="Times New Roman" w:cs="Times New Roman"/>
          <w:sz w:val="24"/>
          <w:szCs w:val="24"/>
          <w:lang w:val="es-MX"/>
        </w:rPr>
        <w:t>Entrenamiento: aspectos psíquicos, sociales, motrices.Predisposición, adaptación y exigencias en las diferentes situaciones que plantea el entrenamiento.</w:t>
      </w:r>
    </w:p>
    <w:p w:rsidR="006D595E" w:rsidRPr="00050002" w:rsidRDefault="006D595E" w:rsidP="006D595E">
      <w:pPr>
        <w:spacing w:line="276" w:lineRule="auto"/>
        <w:jc w:val="both"/>
        <w:rPr>
          <w:rFonts w:ascii="Times New Roman" w:hAnsi="Times New Roman" w:cs="Times New Roman"/>
          <w:sz w:val="24"/>
          <w:szCs w:val="24"/>
          <w:lang w:val="es-MX"/>
        </w:rPr>
      </w:pPr>
      <w:r w:rsidRPr="00050002">
        <w:rPr>
          <w:rFonts w:ascii="Times New Roman" w:hAnsi="Times New Roman" w:cs="Times New Roman"/>
          <w:sz w:val="24"/>
          <w:szCs w:val="24"/>
          <w:lang w:val="es-MX"/>
        </w:rPr>
        <w:t>El entrenamiento y su adaptación a los procesos de desarrollo, maduración y crecimiento.</w:t>
      </w:r>
    </w:p>
    <w:p w:rsidR="006D595E" w:rsidRPr="00050002" w:rsidRDefault="006D595E" w:rsidP="006D595E">
      <w:pPr>
        <w:spacing w:line="276" w:lineRule="auto"/>
        <w:jc w:val="both"/>
        <w:rPr>
          <w:rFonts w:ascii="Times New Roman" w:hAnsi="Times New Roman" w:cs="Times New Roman"/>
          <w:b/>
          <w:bCs/>
          <w:sz w:val="28"/>
          <w:szCs w:val="28"/>
        </w:rPr>
      </w:pPr>
      <w:r w:rsidRPr="00050002">
        <w:rPr>
          <w:rFonts w:ascii="Times New Roman" w:hAnsi="Times New Roman" w:cs="Times New Roman"/>
          <w:b/>
          <w:bCs/>
          <w:sz w:val="28"/>
          <w:szCs w:val="28"/>
        </w:rPr>
        <w:t>Bibliografía</w:t>
      </w:r>
    </w:p>
    <w:p w:rsidR="006D595E" w:rsidRPr="00050002" w:rsidRDefault="006D595E" w:rsidP="006D595E">
      <w:pPr>
        <w:spacing w:line="276" w:lineRule="auto"/>
        <w:rPr>
          <w:rFonts w:ascii="Times New Roman" w:hAnsi="Times New Roman" w:cs="Times New Roman"/>
          <w:sz w:val="24"/>
          <w:szCs w:val="24"/>
        </w:rPr>
      </w:pPr>
      <w:r w:rsidRPr="00050002">
        <w:rPr>
          <w:rFonts w:ascii="Times New Roman" w:hAnsi="Times New Roman" w:cs="Times New Roman"/>
          <w:sz w:val="24"/>
          <w:szCs w:val="24"/>
        </w:rPr>
        <w:t>Fisiología del Deporte.  Edit. Panamericana.</w:t>
      </w:r>
    </w:p>
    <w:p w:rsidR="006D595E" w:rsidRPr="00050002" w:rsidRDefault="006D595E" w:rsidP="006D595E">
      <w:pPr>
        <w:spacing w:line="276" w:lineRule="auto"/>
        <w:jc w:val="both"/>
        <w:rPr>
          <w:rFonts w:ascii="Times New Roman" w:hAnsi="Times New Roman" w:cs="Times New Roman"/>
          <w:sz w:val="24"/>
          <w:szCs w:val="24"/>
        </w:rPr>
      </w:pPr>
      <w:r w:rsidRPr="00050002">
        <w:rPr>
          <w:rFonts w:ascii="Times New Roman" w:hAnsi="Times New Roman" w:cs="Times New Roman"/>
          <w:sz w:val="24"/>
          <w:szCs w:val="24"/>
        </w:rPr>
        <w:t>ROSCH Y BURKE.</w:t>
      </w:r>
      <w:r w:rsidRPr="00EE6F71">
        <w:rPr>
          <w:rFonts w:ascii="Times New Roman" w:hAnsi="Times New Roman" w:cs="Times New Roman"/>
          <w:i/>
          <w:sz w:val="24"/>
          <w:szCs w:val="24"/>
        </w:rPr>
        <w:t>Kinesiología y Anatomía Aplicada</w:t>
      </w:r>
      <w:r w:rsidRPr="00050002">
        <w:rPr>
          <w:rFonts w:ascii="Times New Roman" w:hAnsi="Times New Roman" w:cs="Times New Roman"/>
          <w:sz w:val="24"/>
          <w:szCs w:val="24"/>
        </w:rPr>
        <w:t>. Enciclopedia General del Ejercicio. Edit. Paidotribo.</w:t>
      </w:r>
    </w:p>
    <w:p w:rsidR="006D595E" w:rsidRDefault="006D595E" w:rsidP="006F028E">
      <w:pPr>
        <w:tabs>
          <w:tab w:val="left" w:pos="2880"/>
        </w:tabs>
        <w:spacing w:line="276" w:lineRule="auto"/>
        <w:rPr>
          <w:rFonts w:ascii="Times New Roman" w:hAnsi="Times New Roman"/>
          <w:b/>
          <w:sz w:val="28"/>
          <w:szCs w:val="28"/>
          <w:lang w:val="es-ES_tradnl"/>
        </w:rPr>
      </w:pPr>
    </w:p>
    <w:p w:rsidR="007E7E45" w:rsidRPr="00A57B1E" w:rsidRDefault="007E7E45" w:rsidP="006F028E">
      <w:pPr>
        <w:tabs>
          <w:tab w:val="left" w:pos="2880"/>
        </w:tabs>
        <w:spacing w:line="276" w:lineRule="auto"/>
        <w:rPr>
          <w:rFonts w:ascii="Times New Roman" w:hAnsi="Times New Roman" w:cs="Times New Roman"/>
          <w:b/>
          <w:bCs/>
          <w:sz w:val="24"/>
          <w:szCs w:val="24"/>
        </w:rPr>
      </w:pPr>
      <w:r>
        <w:rPr>
          <w:rFonts w:ascii="Times New Roman" w:hAnsi="Times New Roman"/>
          <w:b/>
          <w:sz w:val="28"/>
          <w:szCs w:val="28"/>
          <w:lang w:val="es-ES_tradnl"/>
        </w:rPr>
        <w:t xml:space="preserve">8.44.- </w:t>
      </w:r>
      <w:r w:rsidRPr="000243E5">
        <w:rPr>
          <w:rFonts w:ascii="Times New Roman" w:hAnsi="Times New Roman"/>
          <w:b/>
          <w:sz w:val="28"/>
          <w:szCs w:val="28"/>
          <w:lang w:val="es-ES_tradnl"/>
        </w:rPr>
        <w:t>Unidad Curricular</w:t>
      </w:r>
      <w:r w:rsidRPr="00A57B1E">
        <w:rPr>
          <w:rFonts w:ascii="Times New Roman" w:hAnsi="Times New Roman" w:cs="Times New Roman"/>
          <w:b/>
          <w:sz w:val="24"/>
          <w:szCs w:val="24"/>
          <w:lang w:val="es-ES_tradnl"/>
        </w:rPr>
        <w:t xml:space="preserve">: </w:t>
      </w:r>
      <w:r w:rsidRPr="00A57B1E">
        <w:rPr>
          <w:rFonts w:ascii="Times New Roman" w:hAnsi="Times New Roman" w:cs="Times New Roman"/>
          <w:b/>
          <w:bCs/>
          <w:sz w:val="24"/>
          <w:szCs w:val="24"/>
        </w:rPr>
        <w:t>FUTBOL – FUTSAL FIFA</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Formato</w:t>
      </w:r>
      <w:r w:rsidRPr="00FD2D4E">
        <w:rPr>
          <w:rFonts w:ascii="Times New Roman" w:hAnsi="Times New Roman"/>
          <w:sz w:val="24"/>
          <w:szCs w:val="24"/>
          <w:lang w:val="es-ES_tradnl"/>
        </w:rPr>
        <w:t xml:space="preserve">: </w:t>
      </w:r>
      <w:r w:rsidR="009444E0">
        <w:rPr>
          <w:rFonts w:ascii="Times New Roman" w:hAnsi="Times New Roman"/>
          <w:sz w:val="24"/>
          <w:szCs w:val="24"/>
          <w:lang w:val="es-ES_tradnl"/>
        </w:rPr>
        <w:t>Asignatura</w:t>
      </w:r>
      <w:r w:rsidRPr="00FD2D4E">
        <w:rPr>
          <w:rFonts w:ascii="Times New Roman" w:hAnsi="Times New Roman"/>
          <w:sz w:val="24"/>
          <w:szCs w:val="24"/>
          <w:lang w:val="es-ES_tradnl"/>
        </w:rPr>
        <w:t>.</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Régimen de cursada</w:t>
      </w:r>
      <w:r w:rsidRPr="00FD2D4E">
        <w:rPr>
          <w:rFonts w:ascii="Times New Roman" w:hAnsi="Times New Roman"/>
          <w:sz w:val="24"/>
          <w:szCs w:val="24"/>
          <w:lang w:val="es-ES_tradnl"/>
        </w:rPr>
        <w:t xml:space="preserve">: </w:t>
      </w:r>
      <w:r>
        <w:rPr>
          <w:rFonts w:ascii="Times New Roman" w:hAnsi="Times New Roman"/>
          <w:sz w:val="24"/>
          <w:szCs w:val="24"/>
          <w:lang w:val="es-ES_tradnl"/>
        </w:rPr>
        <w:t>Anual.</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Ubicación en el Diseño Curricular</w:t>
      </w:r>
      <w:r w:rsidRPr="00FD2D4E">
        <w:rPr>
          <w:rFonts w:ascii="Times New Roman" w:hAnsi="Times New Roman"/>
          <w:sz w:val="24"/>
          <w:szCs w:val="24"/>
          <w:lang w:val="es-ES_tradnl"/>
        </w:rPr>
        <w:t>: Cuarto año.</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Carga horaria semanal:</w:t>
      </w:r>
      <w:r w:rsidR="009444E0">
        <w:rPr>
          <w:rFonts w:ascii="Times New Roman" w:hAnsi="Times New Roman"/>
          <w:b/>
          <w:sz w:val="24"/>
          <w:szCs w:val="24"/>
          <w:lang w:val="es-ES_tradnl"/>
        </w:rPr>
        <w:t xml:space="preserve"> </w:t>
      </w:r>
      <w:r>
        <w:rPr>
          <w:rFonts w:ascii="Times New Roman" w:hAnsi="Times New Roman"/>
          <w:sz w:val="24"/>
          <w:szCs w:val="24"/>
          <w:lang w:val="es-ES_tradnl"/>
        </w:rPr>
        <w:t>2 hs c</w:t>
      </w:r>
      <w:r w:rsidRPr="00FD2D4E">
        <w:rPr>
          <w:rFonts w:ascii="Times New Roman" w:hAnsi="Times New Roman"/>
          <w:sz w:val="24"/>
          <w:szCs w:val="24"/>
          <w:lang w:val="es-ES_tradnl"/>
        </w:rPr>
        <w:t>átedra.</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Carga horaria total horas cátedra</w:t>
      </w:r>
      <w:r w:rsidRPr="00FD2D4E">
        <w:rPr>
          <w:rFonts w:ascii="Times New Roman" w:hAnsi="Times New Roman"/>
          <w:sz w:val="24"/>
          <w:szCs w:val="24"/>
          <w:lang w:val="es-ES_tradnl"/>
        </w:rPr>
        <w:t xml:space="preserve">: </w:t>
      </w:r>
      <w:r>
        <w:rPr>
          <w:rFonts w:ascii="Times New Roman" w:hAnsi="Times New Roman"/>
          <w:sz w:val="24"/>
          <w:szCs w:val="24"/>
          <w:lang w:val="es-ES_tradnl"/>
        </w:rPr>
        <w:t>64 hs. c</w:t>
      </w:r>
      <w:r w:rsidRPr="00FD2D4E">
        <w:rPr>
          <w:rFonts w:ascii="Times New Roman" w:hAnsi="Times New Roman"/>
          <w:sz w:val="24"/>
          <w:szCs w:val="24"/>
          <w:lang w:val="es-ES_tradnl"/>
        </w:rPr>
        <w:t>átedra.</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Carga horaria total horas reloj</w:t>
      </w:r>
      <w:r w:rsidRPr="00FD2D4E">
        <w:rPr>
          <w:rFonts w:ascii="Times New Roman" w:hAnsi="Times New Roman"/>
          <w:sz w:val="24"/>
          <w:szCs w:val="24"/>
          <w:lang w:val="es-ES_tradnl"/>
        </w:rPr>
        <w:t xml:space="preserve">: </w:t>
      </w:r>
      <w:r>
        <w:rPr>
          <w:rFonts w:ascii="Times New Roman" w:hAnsi="Times New Roman"/>
          <w:sz w:val="24"/>
          <w:szCs w:val="24"/>
          <w:lang w:val="es-ES_tradnl"/>
        </w:rPr>
        <w:t>43 hs. r</w:t>
      </w:r>
      <w:r w:rsidRPr="00FD2D4E">
        <w:rPr>
          <w:rFonts w:ascii="Times New Roman" w:hAnsi="Times New Roman"/>
          <w:sz w:val="24"/>
          <w:szCs w:val="24"/>
          <w:lang w:val="es-ES_tradnl"/>
        </w:rPr>
        <w:t>eloj.</w:t>
      </w:r>
    </w:p>
    <w:p w:rsidR="007E7E45" w:rsidRDefault="007E7E45" w:rsidP="006F028E">
      <w:pPr>
        <w:pStyle w:val="Ttulo1"/>
        <w:numPr>
          <w:ilvl w:val="0"/>
          <w:numId w:val="56"/>
        </w:numPr>
        <w:suppressAutoHyphens/>
        <w:spacing w:line="276" w:lineRule="auto"/>
        <w:ind w:left="120" w:hanging="120"/>
        <w:jc w:val="both"/>
        <w:rPr>
          <w:b/>
          <w:sz w:val="28"/>
          <w:szCs w:val="28"/>
          <w:u w:val="none"/>
        </w:rPr>
      </w:pPr>
    </w:p>
    <w:p w:rsidR="007E7E45" w:rsidRPr="00A57B1E" w:rsidRDefault="007E7E45" w:rsidP="006F028E">
      <w:pPr>
        <w:pStyle w:val="Ttulo1"/>
        <w:numPr>
          <w:ilvl w:val="0"/>
          <w:numId w:val="56"/>
        </w:numPr>
        <w:suppressAutoHyphens/>
        <w:spacing w:line="276" w:lineRule="auto"/>
        <w:ind w:left="120" w:hanging="120"/>
        <w:jc w:val="both"/>
        <w:rPr>
          <w:b/>
          <w:sz w:val="28"/>
          <w:szCs w:val="28"/>
          <w:u w:val="none"/>
        </w:rPr>
      </w:pPr>
      <w:r w:rsidRPr="00A57B1E">
        <w:rPr>
          <w:b/>
          <w:sz w:val="28"/>
          <w:szCs w:val="28"/>
          <w:u w:val="none"/>
        </w:rPr>
        <w:t>Finalidades formativas</w:t>
      </w:r>
    </w:p>
    <w:p w:rsidR="007E7E45" w:rsidRPr="00A57B1E" w:rsidRDefault="007E7E45" w:rsidP="006F028E">
      <w:pPr>
        <w:tabs>
          <w:tab w:val="left" w:pos="2880"/>
        </w:tabs>
        <w:ind w:right="62" w:firstLine="307"/>
        <w:jc w:val="both"/>
        <w:rPr>
          <w:rFonts w:ascii="Times New Roman" w:hAnsi="Times New Roman" w:cs="Times New Roman"/>
          <w:sz w:val="24"/>
          <w:szCs w:val="24"/>
        </w:rPr>
      </w:pPr>
      <w:r w:rsidRPr="00A57B1E">
        <w:rPr>
          <w:rFonts w:ascii="Times New Roman" w:hAnsi="Times New Roman" w:cs="Times New Roman"/>
          <w:sz w:val="24"/>
          <w:szCs w:val="24"/>
        </w:rPr>
        <w:t>Al hombre -tanto al niño como al mayor- le gusta jugar. Los jue</w:t>
      </w:r>
      <w:r w:rsidRPr="00A57B1E">
        <w:rPr>
          <w:rFonts w:ascii="Times New Roman" w:hAnsi="Times New Roman" w:cs="Times New Roman"/>
          <w:sz w:val="24"/>
          <w:szCs w:val="24"/>
        </w:rPr>
        <w:softHyphen/>
        <w:t>gos más interesantes y variados son al mismo tiempo muy exigen</w:t>
      </w:r>
      <w:r w:rsidRPr="00A57B1E">
        <w:rPr>
          <w:rFonts w:ascii="Times New Roman" w:hAnsi="Times New Roman" w:cs="Times New Roman"/>
          <w:sz w:val="24"/>
          <w:szCs w:val="24"/>
        </w:rPr>
        <w:softHyphen/>
        <w:t>tes respecto a las capacidades intelectuales y físicas. Este deseo lo satisfacen en buena medida los juegos colectivos con balones.</w:t>
      </w:r>
    </w:p>
    <w:p w:rsidR="007E7E45" w:rsidRPr="00A57B1E" w:rsidRDefault="007E7E45" w:rsidP="006F028E">
      <w:pPr>
        <w:tabs>
          <w:tab w:val="left" w:pos="2880"/>
        </w:tabs>
        <w:ind w:right="62"/>
        <w:jc w:val="both"/>
        <w:rPr>
          <w:rFonts w:ascii="Times New Roman" w:hAnsi="Times New Roman" w:cs="Times New Roman"/>
          <w:sz w:val="24"/>
          <w:szCs w:val="24"/>
        </w:rPr>
      </w:pPr>
      <w:r w:rsidRPr="00A57B1E">
        <w:rPr>
          <w:rFonts w:ascii="Times New Roman" w:hAnsi="Times New Roman" w:cs="Times New Roman"/>
          <w:sz w:val="24"/>
          <w:szCs w:val="24"/>
        </w:rPr>
        <w:t>El balón como aparato lúdico se conoce ya desde hace mucho tiempo; los pueblos de la antigüedad, pero también los chinos, los egipcios y los romanos y más tarde nosotros. Se golpeó el balón de una manera u otra con las piernas. Primero se jugó con balones rellenados de pelos de animales y en la época moder</w:t>
      </w:r>
      <w:r w:rsidRPr="00A57B1E">
        <w:rPr>
          <w:rFonts w:ascii="Times New Roman" w:hAnsi="Times New Roman" w:cs="Times New Roman"/>
          <w:sz w:val="24"/>
          <w:szCs w:val="24"/>
        </w:rPr>
        <w:softHyphen/>
        <w:t>na se utilizaron balones provistos de vejigas. Muchos gráficos, imá</w:t>
      </w:r>
      <w:r w:rsidRPr="00A57B1E">
        <w:rPr>
          <w:rFonts w:ascii="Times New Roman" w:hAnsi="Times New Roman" w:cs="Times New Roman"/>
          <w:sz w:val="24"/>
          <w:szCs w:val="24"/>
        </w:rPr>
        <w:softHyphen/>
        <w:t>genes y dibujos de este tiempo se han mantenido intactos e infor</w:t>
      </w:r>
      <w:r w:rsidRPr="00A57B1E">
        <w:rPr>
          <w:rFonts w:ascii="Times New Roman" w:hAnsi="Times New Roman" w:cs="Times New Roman"/>
          <w:sz w:val="24"/>
          <w:szCs w:val="24"/>
        </w:rPr>
        <w:softHyphen/>
        <w:t>man sobre el juego con el balón. Antiguamente, la manera más co</w:t>
      </w:r>
      <w:r w:rsidRPr="00A57B1E">
        <w:rPr>
          <w:rFonts w:ascii="Times New Roman" w:hAnsi="Times New Roman" w:cs="Times New Roman"/>
          <w:sz w:val="24"/>
          <w:szCs w:val="24"/>
        </w:rPr>
        <w:softHyphen/>
        <w:t>rriente de jugar al balón era moverlo con manos y pies en plazas y calles, incluso de un pueblo a otro, para alcanzar una determinada meta (en la mayoría de los casos puertas de iglesias).</w:t>
      </w:r>
    </w:p>
    <w:p w:rsidR="007E7E45" w:rsidRPr="00A57B1E" w:rsidRDefault="007E7E45" w:rsidP="006F028E">
      <w:pPr>
        <w:tabs>
          <w:tab w:val="left" w:pos="2880"/>
        </w:tabs>
        <w:ind w:right="57" w:firstLine="312"/>
        <w:jc w:val="both"/>
        <w:rPr>
          <w:rFonts w:ascii="Times New Roman" w:hAnsi="Times New Roman" w:cs="Times New Roman"/>
          <w:sz w:val="24"/>
          <w:szCs w:val="24"/>
        </w:rPr>
      </w:pPr>
      <w:r w:rsidRPr="00A57B1E">
        <w:rPr>
          <w:rFonts w:ascii="Times New Roman" w:hAnsi="Times New Roman" w:cs="Times New Roman"/>
          <w:sz w:val="24"/>
          <w:szCs w:val="24"/>
        </w:rPr>
        <w:t>La formación de las capacidades y destrezas técnico-tácticas, así como una buena condición física no bastan para poder mejorar el rendimiento. Hacen falta también cualidades morales y de vigor bien pronunciadas que al fin y al cabo posibilitan la aplicación ex</w:t>
      </w:r>
      <w:r w:rsidRPr="00A57B1E">
        <w:rPr>
          <w:rFonts w:ascii="Times New Roman" w:hAnsi="Times New Roman" w:cs="Times New Roman"/>
          <w:sz w:val="24"/>
          <w:szCs w:val="24"/>
        </w:rPr>
        <w:softHyphen/>
        <w:t>haustiva del saber y saber hacer así como la movilización de las energías necesarias.</w:t>
      </w:r>
    </w:p>
    <w:p w:rsidR="007E7E45" w:rsidRPr="00A57B1E" w:rsidRDefault="007E7E45" w:rsidP="006F028E">
      <w:pPr>
        <w:tabs>
          <w:tab w:val="left" w:pos="2880"/>
        </w:tabs>
        <w:spacing w:line="276" w:lineRule="auto"/>
        <w:ind w:right="57" w:firstLine="297"/>
        <w:jc w:val="both"/>
        <w:rPr>
          <w:rFonts w:ascii="Times New Roman" w:hAnsi="Times New Roman" w:cs="Times New Roman"/>
          <w:sz w:val="24"/>
          <w:szCs w:val="24"/>
        </w:rPr>
      </w:pPr>
      <w:r w:rsidRPr="00A57B1E">
        <w:rPr>
          <w:rFonts w:ascii="Times New Roman" w:hAnsi="Times New Roman" w:cs="Times New Roman"/>
          <w:sz w:val="24"/>
          <w:szCs w:val="24"/>
        </w:rPr>
        <w:t>Para una eficaz labor educativa, la personalidad del Profesor de Educación Física  es esencial. Es importante que posea una alta cali</w:t>
      </w:r>
      <w:r w:rsidRPr="00A57B1E">
        <w:rPr>
          <w:rFonts w:ascii="Times New Roman" w:hAnsi="Times New Roman" w:cs="Times New Roman"/>
          <w:sz w:val="24"/>
          <w:szCs w:val="24"/>
        </w:rPr>
        <w:softHyphen/>
        <w:t>ficación profesional y pedagógica, puesto que ha tomado a su car</w:t>
      </w:r>
      <w:r w:rsidRPr="00A57B1E">
        <w:rPr>
          <w:rFonts w:ascii="Times New Roman" w:hAnsi="Times New Roman" w:cs="Times New Roman"/>
          <w:sz w:val="24"/>
          <w:szCs w:val="24"/>
        </w:rPr>
        <w:softHyphen/>
        <w:t>go una gran responsabilidad en la formación de la personalidad del adolescente en desarrollo que se le ha confiado. Tiene que ser un ejemplo en su actividad como entrenador y también en su comportamiento. Es indispensable que conozca las particularidades típicas de cada etapa, que haga su trabajo con entusiasmo, que motive a los adolescentes y finalmente que su comportamiento se base en el sentido de la responsabilidad, para que siempre reconozcan el ejemplo en él.</w:t>
      </w:r>
    </w:p>
    <w:p w:rsidR="007E7E45" w:rsidRPr="00A57B1E" w:rsidRDefault="007E7E45" w:rsidP="006F028E">
      <w:pPr>
        <w:tabs>
          <w:tab w:val="left" w:pos="2880"/>
        </w:tabs>
        <w:spacing w:line="276" w:lineRule="auto"/>
        <w:ind w:right="19" w:firstLine="708"/>
        <w:jc w:val="both"/>
        <w:rPr>
          <w:rFonts w:ascii="Times New Roman" w:hAnsi="Times New Roman" w:cs="Times New Roman"/>
          <w:sz w:val="24"/>
          <w:szCs w:val="24"/>
        </w:rPr>
      </w:pPr>
      <w:r w:rsidRPr="00A57B1E">
        <w:rPr>
          <w:rFonts w:ascii="Times New Roman" w:hAnsi="Times New Roman" w:cs="Times New Roman"/>
          <w:sz w:val="24"/>
          <w:szCs w:val="24"/>
        </w:rPr>
        <w:t>La práctica del Fútbol Sala en el ámbito educativo adquiere cada día mayores adeptos. La necesidad de contar con una correcta proyección del deporte organizado para una mejor estructuración de la enseñanza, se convierte en un imperativo para la preparación de los equipos a nivel escolar.</w:t>
      </w:r>
    </w:p>
    <w:p w:rsidR="007E7E45" w:rsidRPr="00A57B1E" w:rsidRDefault="007E7E45" w:rsidP="006F028E">
      <w:pPr>
        <w:tabs>
          <w:tab w:val="left" w:pos="2880"/>
        </w:tabs>
        <w:spacing w:line="276" w:lineRule="auto"/>
        <w:ind w:right="19" w:firstLine="708"/>
        <w:jc w:val="both"/>
        <w:rPr>
          <w:rFonts w:ascii="Times New Roman" w:hAnsi="Times New Roman" w:cs="Times New Roman"/>
          <w:sz w:val="24"/>
          <w:szCs w:val="24"/>
        </w:rPr>
      </w:pPr>
      <w:r w:rsidRPr="00A57B1E">
        <w:rPr>
          <w:rFonts w:ascii="Times New Roman" w:hAnsi="Times New Roman" w:cs="Times New Roman"/>
          <w:sz w:val="24"/>
          <w:szCs w:val="24"/>
        </w:rPr>
        <w:t>Mostramos mediante esta proposición una guía para orientarnos en como encaminar el trabajo de los fundamentos deportivos, las capacidades físicas, técnico - tácticas, teóricas y psicológicas basadas fundamentalmente en los juegos, para dar respuestas productivas a las competencias,  aplicando los conocimientos adquiridos. Este modelo de planificación es una guía que se puede utilizar en cualquier unidad educativa; ella puede estar sujeta a variaciones atendiendo a las características o peculiaridades de cada establecimiento que quiera tomar como guía dicha propuesta de planificación.</w:t>
      </w:r>
    </w:p>
    <w:p w:rsidR="007E7E45" w:rsidRPr="00A57B1E" w:rsidRDefault="007E7E45" w:rsidP="006F028E">
      <w:pPr>
        <w:tabs>
          <w:tab w:val="left" w:pos="2880"/>
        </w:tabs>
        <w:spacing w:line="276" w:lineRule="auto"/>
        <w:ind w:right="19" w:firstLine="708"/>
        <w:jc w:val="both"/>
        <w:rPr>
          <w:rFonts w:ascii="Times New Roman" w:hAnsi="Times New Roman" w:cs="Times New Roman"/>
          <w:sz w:val="24"/>
          <w:szCs w:val="24"/>
        </w:rPr>
      </w:pPr>
      <w:r w:rsidRPr="00A57B1E">
        <w:rPr>
          <w:rFonts w:ascii="Times New Roman" w:hAnsi="Times New Roman" w:cs="Times New Roman"/>
          <w:sz w:val="24"/>
          <w:szCs w:val="24"/>
        </w:rPr>
        <w:t xml:space="preserve">La preparación de un futuro profesional en la Educación Física, a través del deporte es fundamental para su desarrollo mental y físico, por lo que de esta manera mantiene una salud estable y puede prepararse y auto prepararse de forma individual y colectiva, lo que </w:t>
      </w:r>
      <w:r w:rsidRPr="00A57B1E">
        <w:rPr>
          <w:rFonts w:ascii="Times New Roman" w:hAnsi="Times New Roman" w:cs="Times New Roman"/>
          <w:sz w:val="24"/>
          <w:szCs w:val="24"/>
        </w:rPr>
        <w:lastRenderedPageBreak/>
        <w:t>implica que el alumno adquiera conciencia de la propia importancia que tiene el deporte para mejorar su salud.</w:t>
      </w:r>
    </w:p>
    <w:p w:rsidR="007E7E45" w:rsidRPr="00A57B1E" w:rsidRDefault="007E7E45" w:rsidP="006F028E">
      <w:pPr>
        <w:tabs>
          <w:tab w:val="left" w:pos="2880"/>
        </w:tabs>
        <w:spacing w:line="276" w:lineRule="auto"/>
        <w:ind w:right="19" w:firstLine="708"/>
        <w:jc w:val="both"/>
        <w:rPr>
          <w:rFonts w:ascii="Times New Roman" w:hAnsi="Times New Roman" w:cs="Times New Roman"/>
          <w:sz w:val="24"/>
          <w:szCs w:val="24"/>
        </w:rPr>
      </w:pPr>
      <w:r w:rsidRPr="00A57B1E">
        <w:rPr>
          <w:rFonts w:ascii="Times New Roman" w:hAnsi="Times New Roman" w:cs="Times New Roman"/>
          <w:sz w:val="24"/>
          <w:szCs w:val="24"/>
        </w:rPr>
        <w:t xml:space="preserve">La práctica del deporte tiene en la enseñanza superior el objetivo de contribuir a la consolidación de objetivos generales que ha ido recibiendo el alumno en su paso por los grados precedentes, por lo que aplicar los elementos técnicos tácticos del deporte en situaciones de juegos y competencias así como dominar el reglamento vigente del deporte obliga a los estudiantes a realizar una mejor planificación. </w:t>
      </w:r>
    </w:p>
    <w:p w:rsidR="007E7E45" w:rsidRPr="00A57B1E" w:rsidRDefault="007E7E45" w:rsidP="006F028E">
      <w:pPr>
        <w:tabs>
          <w:tab w:val="left" w:pos="2880"/>
        </w:tabs>
        <w:spacing w:line="276" w:lineRule="auto"/>
        <w:jc w:val="both"/>
        <w:rPr>
          <w:rFonts w:ascii="Times New Roman" w:hAnsi="Times New Roman" w:cs="Times New Roman"/>
          <w:color w:val="000000"/>
          <w:sz w:val="24"/>
          <w:szCs w:val="24"/>
        </w:rPr>
      </w:pPr>
    </w:p>
    <w:p w:rsidR="007E7E45" w:rsidRDefault="007E7E45" w:rsidP="006F028E">
      <w:pPr>
        <w:tabs>
          <w:tab w:val="left" w:pos="2880"/>
        </w:tabs>
        <w:jc w:val="both"/>
        <w:rPr>
          <w:b/>
          <w:bCs/>
          <w:color w:val="000000"/>
          <w:lang w:val="es-MX"/>
        </w:rPr>
      </w:pPr>
    </w:p>
    <w:p w:rsidR="007E7E45" w:rsidRPr="00A57B1E" w:rsidRDefault="007E7E45" w:rsidP="006F028E">
      <w:pPr>
        <w:tabs>
          <w:tab w:val="left" w:pos="2880"/>
        </w:tabs>
        <w:spacing w:before="240" w:after="60" w:line="276" w:lineRule="auto"/>
        <w:rPr>
          <w:rFonts w:ascii="Times New Roman" w:hAnsi="Times New Roman" w:cs="Times New Roman"/>
          <w:b/>
          <w:bCs/>
          <w:color w:val="000000"/>
          <w:sz w:val="28"/>
          <w:szCs w:val="28"/>
        </w:rPr>
      </w:pPr>
      <w:r w:rsidRPr="00A57B1E">
        <w:rPr>
          <w:rFonts w:ascii="Times New Roman" w:hAnsi="Times New Roman" w:cs="Times New Roman"/>
          <w:b/>
          <w:bCs/>
          <w:color w:val="000000"/>
          <w:sz w:val="28"/>
          <w:szCs w:val="28"/>
        </w:rPr>
        <w:t>Objetivos</w:t>
      </w:r>
    </w:p>
    <w:p w:rsidR="007E7E45" w:rsidRPr="00A57B1E" w:rsidRDefault="007E7E45" w:rsidP="006F028E">
      <w:pPr>
        <w:numPr>
          <w:ilvl w:val="0"/>
          <w:numId w:val="60"/>
        </w:numPr>
        <w:tabs>
          <w:tab w:val="left" w:pos="720"/>
          <w:tab w:val="left" w:pos="2880"/>
        </w:tabs>
        <w:spacing w:line="276" w:lineRule="auto"/>
        <w:jc w:val="both"/>
        <w:rPr>
          <w:rFonts w:ascii="Times New Roman" w:hAnsi="Times New Roman" w:cs="Times New Roman"/>
          <w:color w:val="000000"/>
          <w:sz w:val="24"/>
          <w:szCs w:val="24"/>
          <w:lang w:val="es-MX"/>
        </w:rPr>
      </w:pPr>
      <w:r w:rsidRPr="00A57B1E">
        <w:rPr>
          <w:rFonts w:ascii="Times New Roman" w:hAnsi="Times New Roman" w:cs="Times New Roman"/>
          <w:color w:val="000000"/>
          <w:sz w:val="24"/>
          <w:szCs w:val="24"/>
          <w:lang w:val="es-MX"/>
        </w:rPr>
        <w:t>Conocer la realidad social para la aplicación  de los juegos motores y deportes individuales y de conjuntos.</w:t>
      </w:r>
    </w:p>
    <w:p w:rsidR="007E7E45" w:rsidRPr="00A57B1E" w:rsidRDefault="007E7E45" w:rsidP="006F028E">
      <w:pPr>
        <w:numPr>
          <w:ilvl w:val="0"/>
          <w:numId w:val="60"/>
        </w:numPr>
        <w:tabs>
          <w:tab w:val="left" w:pos="720"/>
          <w:tab w:val="left" w:pos="2880"/>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Conocer y aplicar procedimientos y actitudes generales, relacionados con las prácticas deportivas.</w:t>
      </w:r>
    </w:p>
    <w:p w:rsidR="007E7E45" w:rsidRPr="00A57B1E" w:rsidRDefault="007E7E45" w:rsidP="006F028E">
      <w:pPr>
        <w:numPr>
          <w:ilvl w:val="0"/>
          <w:numId w:val="60"/>
        </w:numPr>
        <w:tabs>
          <w:tab w:val="left" w:pos="720"/>
          <w:tab w:val="left" w:pos="2880"/>
        </w:tabs>
        <w:spacing w:line="276" w:lineRule="auto"/>
        <w:jc w:val="both"/>
        <w:rPr>
          <w:rFonts w:ascii="Times New Roman" w:hAnsi="Times New Roman" w:cs="Times New Roman"/>
          <w:color w:val="000000"/>
          <w:sz w:val="24"/>
          <w:szCs w:val="24"/>
          <w:lang w:val="es-MX"/>
        </w:rPr>
      </w:pPr>
      <w:r w:rsidRPr="00A57B1E">
        <w:rPr>
          <w:rFonts w:ascii="Times New Roman" w:hAnsi="Times New Roman" w:cs="Times New Roman"/>
          <w:color w:val="000000"/>
          <w:sz w:val="24"/>
          <w:szCs w:val="24"/>
          <w:lang w:val="es-MX"/>
        </w:rPr>
        <w:t>Disponer de elementos necesarios para analizar, seleccionar y evaluar propuestas metodológicas para producir aprendizajes corporales y motrices.</w:t>
      </w:r>
    </w:p>
    <w:p w:rsidR="007E7E45" w:rsidRPr="00A57B1E" w:rsidRDefault="007E7E45" w:rsidP="006F028E">
      <w:pPr>
        <w:numPr>
          <w:ilvl w:val="0"/>
          <w:numId w:val="60"/>
        </w:numPr>
        <w:tabs>
          <w:tab w:val="left" w:pos="720"/>
          <w:tab w:val="left" w:pos="2880"/>
        </w:tabs>
        <w:spacing w:line="276" w:lineRule="auto"/>
        <w:jc w:val="both"/>
        <w:rPr>
          <w:rFonts w:ascii="Times New Roman" w:hAnsi="Times New Roman" w:cs="Times New Roman"/>
          <w:color w:val="000000"/>
          <w:sz w:val="24"/>
          <w:szCs w:val="24"/>
          <w:lang w:val="es-MX"/>
        </w:rPr>
      </w:pPr>
      <w:r w:rsidRPr="00A57B1E">
        <w:rPr>
          <w:rFonts w:ascii="Times New Roman" w:hAnsi="Times New Roman" w:cs="Times New Roman"/>
          <w:color w:val="000000"/>
          <w:sz w:val="24"/>
          <w:szCs w:val="24"/>
          <w:lang w:val="es-MX"/>
        </w:rPr>
        <w:t>Planificar, conducir y evaluar proyectos didácticos, mediante la articulación del deporte con otros contenidos de la Educación Física.</w:t>
      </w:r>
    </w:p>
    <w:p w:rsidR="007E7E45" w:rsidRPr="00A57B1E" w:rsidRDefault="007E7E45" w:rsidP="006F028E">
      <w:pPr>
        <w:numPr>
          <w:ilvl w:val="0"/>
          <w:numId w:val="60"/>
        </w:numPr>
        <w:tabs>
          <w:tab w:val="left" w:pos="720"/>
          <w:tab w:val="left" w:pos="2880"/>
        </w:tabs>
        <w:spacing w:line="276" w:lineRule="auto"/>
        <w:jc w:val="both"/>
        <w:rPr>
          <w:rFonts w:ascii="Times New Roman" w:hAnsi="Times New Roman" w:cs="Times New Roman"/>
          <w:color w:val="000000"/>
          <w:sz w:val="24"/>
          <w:szCs w:val="24"/>
          <w:lang w:val="es-MX"/>
        </w:rPr>
      </w:pPr>
      <w:r w:rsidRPr="00A57B1E">
        <w:rPr>
          <w:rFonts w:ascii="Times New Roman" w:hAnsi="Times New Roman" w:cs="Times New Roman"/>
          <w:color w:val="000000"/>
          <w:sz w:val="24"/>
          <w:szCs w:val="24"/>
          <w:lang w:val="es-MX"/>
        </w:rPr>
        <w:t>Fijar nuevas técnicas de pases, recepción y lanzamientos con y sin desplazamientos.</w:t>
      </w:r>
    </w:p>
    <w:p w:rsidR="007E7E45" w:rsidRPr="00A57B1E" w:rsidRDefault="007E7E45" w:rsidP="006F028E">
      <w:pPr>
        <w:tabs>
          <w:tab w:val="left" w:pos="2880"/>
        </w:tabs>
        <w:spacing w:line="276" w:lineRule="auto"/>
        <w:jc w:val="both"/>
        <w:rPr>
          <w:rFonts w:ascii="Times New Roman" w:hAnsi="Times New Roman" w:cs="Times New Roman"/>
          <w:color w:val="000000"/>
          <w:sz w:val="24"/>
          <w:szCs w:val="24"/>
          <w:lang w:val="es-MX"/>
        </w:rPr>
      </w:pPr>
    </w:p>
    <w:p w:rsidR="007E7E45" w:rsidRPr="00A57B1E" w:rsidRDefault="007E7E45" w:rsidP="006F028E">
      <w:pPr>
        <w:tabs>
          <w:tab w:val="left" w:pos="2880"/>
        </w:tabs>
        <w:spacing w:before="240" w:after="60" w:line="276" w:lineRule="auto"/>
        <w:rPr>
          <w:rFonts w:ascii="Times New Roman" w:hAnsi="Times New Roman" w:cs="Times New Roman"/>
          <w:b/>
          <w:bCs/>
          <w:sz w:val="28"/>
          <w:szCs w:val="28"/>
        </w:rPr>
      </w:pPr>
      <w:r w:rsidRPr="00A57B1E">
        <w:rPr>
          <w:rFonts w:ascii="Times New Roman" w:hAnsi="Times New Roman" w:cs="Times New Roman"/>
          <w:b/>
          <w:bCs/>
          <w:sz w:val="28"/>
          <w:szCs w:val="28"/>
        </w:rPr>
        <w:t>Contenidos</w:t>
      </w:r>
    </w:p>
    <w:p w:rsidR="007E7E45" w:rsidRPr="00A57B1E" w:rsidRDefault="007E7E45" w:rsidP="006F028E">
      <w:pPr>
        <w:jc w:val="both"/>
        <w:rPr>
          <w:rFonts w:ascii="Times New Roman" w:hAnsi="Times New Roman" w:cs="Times New Roman"/>
          <w:b/>
          <w:bCs/>
          <w:sz w:val="24"/>
          <w:szCs w:val="24"/>
        </w:rPr>
      </w:pPr>
      <w:r w:rsidRPr="00A57B1E">
        <w:rPr>
          <w:rFonts w:ascii="Times New Roman" w:hAnsi="Times New Roman" w:cs="Times New Roman"/>
          <w:b/>
          <w:bCs/>
          <w:sz w:val="24"/>
          <w:szCs w:val="24"/>
        </w:rPr>
        <w:t>Introducción a las prácticas  deportivas: Fútbol-Futsal-FIFA</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Historia y organización del Fútbol</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Estructura y funcionamiento a nivel local, provincial, regional, nacional, MERCOSUR.</w:t>
      </w:r>
    </w:p>
    <w:p w:rsidR="007E7E45" w:rsidRPr="00A57B1E" w:rsidRDefault="007E7E45" w:rsidP="006F028E">
      <w:pPr>
        <w:jc w:val="both"/>
        <w:rPr>
          <w:rFonts w:ascii="Times New Roman" w:hAnsi="Times New Roman" w:cs="Times New Roman"/>
          <w:b/>
          <w:bCs/>
          <w:sz w:val="24"/>
          <w:szCs w:val="24"/>
          <w:lang w:val="es-MX"/>
        </w:rPr>
      </w:pPr>
      <w:r w:rsidRPr="00A57B1E">
        <w:rPr>
          <w:rFonts w:ascii="Times New Roman" w:hAnsi="Times New Roman" w:cs="Times New Roman"/>
          <w:b/>
          <w:bCs/>
          <w:sz w:val="24"/>
          <w:szCs w:val="24"/>
          <w:lang w:val="es-MX"/>
        </w:rPr>
        <w:t>Metodología del Fútbol-Futsal-FIFA</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Metodología de los fundamentos básicos del Fúttbol</w:t>
      </w:r>
      <w:r w:rsidRPr="00A57B1E">
        <w:rPr>
          <w:rFonts w:ascii="Times New Roman" w:hAnsi="Times New Roman" w:cs="Times New Roman"/>
          <w:sz w:val="24"/>
          <w:szCs w:val="24"/>
          <w:u w:val="single"/>
          <w:lang w:val="es-MX"/>
        </w:rPr>
        <w:t>-</w:t>
      </w:r>
      <w:r w:rsidRPr="00A57B1E">
        <w:rPr>
          <w:rFonts w:ascii="Times New Roman" w:hAnsi="Times New Roman" w:cs="Times New Roman"/>
          <w:sz w:val="24"/>
          <w:szCs w:val="24"/>
          <w:lang w:val="es-MX"/>
        </w:rPr>
        <w:t>Futsal-FIFA</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Estructura y lógica interna.</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Formulación, construcción y organización de los ejercicios.</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Métodos de aprendizaje. Técnicas. Desplazamientos.</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Táctica y estrategia. Táctica, habilidad motora y condición corporal. Dinámica de los sistemas tácticos.</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La evaluación de procedimientos técnicos, procesos de desempeño tácticos y estratégicos, de las capacidades motoras especificas en las modalidades deportivas.</w:t>
      </w:r>
    </w:p>
    <w:p w:rsidR="007E7E45" w:rsidRPr="00A57B1E" w:rsidRDefault="007E7E45" w:rsidP="006F028E">
      <w:pPr>
        <w:jc w:val="both"/>
        <w:rPr>
          <w:rFonts w:ascii="Times New Roman" w:hAnsi="Times New Roman" w:cs="Times New Roman"/>
          <w:b/>
          <w:bCs/>
          <w:sz w:val="24"/>
          <w:szCs w:val="24"/>
          <w:lang w:val="es-MX"/>
        </w:rPr>
      </w:pPr>
      <w:r w:rsidRPr="00A57B1E">
        <w:rPr>
          <w:rFonts w:ascii="Times New Roman" w:hAnsi="Times New Roman" w:cs="Times New Roman"/>
          <w:b/>
          <w:bCs/>
          <w:sz w:val="24"/>
          <w:szCs w:val="24"/>
          <w:lang w:val="es-MX"/>
        </w:rPr>
        <w:t>Aspectos reglamentarios del Fútbol-Futsal-FIFA</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Fútbol de campo: Reglamento. La institucionalización de la regla.</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Adecuación reglamentaria según edad y nivel técnico alcanzado.</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Fúbtsal: Reglamento. La institucionalización de la regla.</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 xml:space="preserve">Adecuación reglamentaria según edad y nivel técnico alcanzado </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FIFA: Reglamento. La institucionalización de la regla.</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Adecuación reglamentaria según edad y nivel técnico alcanzado</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Su importancia en las instituciones educativas y los espacios no formales y comunitarios.</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 xml:space="preserve">El Fútbol-Futsal-FIFA como práctica ludo motriz. Movilidad de la regla. Diversión y placer.         </w:t>
      </w:r>
    </w:p>
    <w:p w:rsidR="007E7E45" w:rsidRPr="00A57B1E" w:rsidRDefault="007E7E45" w:rsidP="006F028E">
      <w:pPr>
        <w:jc w:val="both"/>
        <w:rPr>
          <w:rFonts w:ascii="Times New Roman" w:hAnsi="Times New Roman" w:cs="Times New Roman"/>
          <w:b/>
          <w:bCs/>
          <w:sz w:val="24"/>
          <w:szCs w:val="24"/>
          <w:lang w:val="es-MX"/>
        </w:rPr>
      </w:pPr>
      <w:r w:rsidRPr="00A57B1E">
        <w:rPr>
          <w:rFonts w:ascii="Times New Roman" w:hAnsi="Times New Roman" w:cs="Times New Roman"/>
          <w:b/>
          <w:bCs/>
          <w:sz w:val="24"/>
          <w:szCs w:val="24"/>
          <w:lang w:val="es-MX"/>
        </w:rPr>
        <w:t>El Fútbol_Futsal_FIFA y su enseñanza</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El deporte como medio educativo.</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Desarrollo  evolutivo y la práctica deportiva.</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Orientaciones del entrenamiento: el desarrollo corporal y motriz, la calidad de vida, el rendimiento deportivo, planificación, métodos y técnicas.</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Estrategias didácticas relacionadas con la práctica deportiva</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El deporte: como práctica educativa y como práctica social. Deporte espectáculo caracterización y valoración.</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El valor pedagógico y profiláctico  del deporte. Relaciones con otros contenidos escolares.</w:t>
      </w:r>
    </w:p>
    <w:p w:rsidR="007E7E45" w:rsidRPr="00A57B1E" w:rsidRDefault="007E7E45" w:rsidP="006F028E">
      <w:pPr>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El deporte: evolución y adecuación de la regla para su inserción en los niveles escolares y extraescolares</w:t>
      </w:r>
    </w:p>
    <w:p w:rsidR="007E7E45" w:rsidRPr="00A57B1E" w:rsidRDefault="007E7E45" w:rsidP="006F028E">
      <w:pPr>
        <w:keepNext/>
        <w:tabs>
          <w:tab w:val="left" w:pos="2880"/>
        </w:tabs>
        <w:spacing w:line="276" w:lineRule="auto"/>
        <w:rPr>
          <w:rFonts w:ascii="Times New Roman" w:hAnsi="Times New Roman" w:cs="Times New Roman"/>
          <w:b/>
          <w:bCs/>
          <w:kern w:val="32"/>
          <w:sz w:val="28"/>
          <w:szCs w:val="28"/>
        </w:rPr>
      </w:pPr>
      <w:r w:rsidRPr="00A57B1E">
        <w:rPr>
          <w:rFonts w:ascii="Times New Roman" w:hAnsi="Times New Roman" w:cs="Times New Roman"/>
          <w:b/>
          <w:bCs/>
          <w:kern w:val="32"/>
          <w:sz w:val="28"/>
          <w:szCs w:val="28"/>
        </w:rPr>
        <w:t>Bibliografía</w:t>
      </w:r>
    </w:p>
    <w:p w:rsidR="007E7E45" w:rsidRPr="00E6440F" w:rsidRDefault="007E7E45" w:rsidP="006F028E">
      <w:pPr>
        <w:tabs>
          <w:tab w:val="left" w:pos="360"/>
          <w:tab w:val="left" w:pos="2880"/>
        </w:tabs>
        <w:spacing w:line="276" w:lineRule="auto"/>
        <w:ind w:left="360" w:hanging="360"/>
        <w:jc w:val="both"/>
        <w:rPr>
          <w:rFonts w:ascii="Times New Roman" w:hAnsi="Times New Roman" w:cs="Times New Roman"/>
          <w:sz w:val="24"/>
          <w:szCs w:val="24"/>
          <w:lang w:val="es-MX"/>
        </w:rPr>
      </w:pPr>
      <w:r w:rsidRPr="00E6440F">
        <w:rPr>
          <w:rFonts w:ascii="Times New Roman" w:hAnsi="Times New Roman" w:cs="Times New Roman"/>
          <w:sz w:val="24"/>
          <w:szCs w:val="24"/>
          <w:lang w:val="es-MX"/>
        </w:rPr>
        <w:t xml:space="preserve">BENEDEK Endré. (1996) </w:t>
      </w:r>
      <w:r w:rsidRPr="00B25FA8">
        <w:rPr>
          <w:rFonts w:ascii="Times New Roman" w:hAnsi="Times New Roman" w:cs="Times New Roman"/>
          <w:i/>
          <w:sz w:val="24"/>
          <w:szCs w:val="24"/>
          <w:lang w:val="es-MX"/>
        </w:rPr>
        <w:t>Colección de Fútbol Infantil.</w:t>
      </w:r>
      <w:r w:rsidRPr="00E6440F">
        <w:rPr>
          <w:rFonts w:ascii="Times New Roman" w:hAnsi="Times New Roman" w:cs="Times New Roman"/>
          <w:sz w:val="24"/>
          <w:szCs w:val="24"/>
          <w:lang w:val="es-MX"/>
        </w:rPr>
        <w:t xml:space="preserve"> Ed. Paidotribo. </w:t>
      </w:r>
    </w:p>
    <w:p w:rsidR="007E7E45" w:rsidRPr="00E6440F" w:rsidRDefault="007E7E45" w:rsidP="006F028E">
      <w:pPr>
        <w:tabs>
          <w:tab w:val="left" w:pos="360"/>
          <w:tab w:val="left" w:pos="2880"/>
        </w:tabs>
        <w:spacing w:line="276" w:lineRule="auto"/>
        <w:ind w:left="360" w:hanging="360"/>
        <w:jc w:val="both"/>
        <w:rPr>
          <w:rFonts w:ascii="Times New Roman" w:hAnsi="Times New Roman" w:cs="Times New Roman"/>
          <w:sz w:val="24"/>
          <w:szCs w:val="24"/>
          <w:lang w:val="es-MX"/>
        </w:rPr>
      </w:pPr>
      <w:r w:rsidRPr="00E6440F">
        <w:rPr>
          <w:rFonts w:ascii="Times New Roman" w:hAnsi="Times New Roman" w:cs="Times New Roman"/>
          <w:sz w:val="24"/>
          <w:szCs w:val="24"/>
          <w:lang w:val="es-MX"/>
        </w:rPr>
        <w:t xml:space="preserve">BUSCH Wilhelm.(1988) </w:t>
      </w:r>
      <w:r w:rsidRPr="00B25FA8">
        <w:rPr>
          <w:rFonts w:ascii="Times New Roman" w:hAnsi="Times New Roman" w:cs="Times New Roman"/>
          <w:i/>
          <w:sz w:val="24"/>
          <w:szCs w:val="24"/>
          <w:lang w:val="es-MX"/>
        </w:rPr>
        <w:t>Fútbol en la Escuela</w:t>
      </w:r>
      <w:r w:rsidRPr="00E6440F">
        <w:rPr>
          <w:rFonts w:ascii="Times New Roman" w:hAnsi="Times New Roman" w:cs="Times New Roman"/>
          <w:sz w:val="24"/>
          <w:szCs w:val="24"/>
          <w:lang w:val="es-MX"/>
        </w:rPr>
        <w:t>. Ed. Kapelusz.</w:t>
      </w:r>
    </w:p>
    <w:p w:rsidR="007E7E45" w:rsidRPr="00E6440F" w:rsidRDefault="007E7E45" w:rsidP="006F028E">
      <w:pPr>
        <w:tabs>
          <w:tab w:val="left" w:pos="360"/>
          <w:tab w:val="left" w:pos="2880"/>
        </w:tabs>
        <w:spacing w:line="276" w:lineRule="auto"/>
        <w:ind w:left="360" w:hanging="360"/>
        <w:jc w:val="both"/>
        <w:rPr>
          <w:rFonts w:ascii="Times New Roman" w:hAnsi="Times New Roman" w:cs="Times New Roman"/>
          <w:sz w:val="24"/>
          <w:szCs w:val="24"/>
          <w:lang w:val="es-MX"/>
        </w:rPr>
      </w:pPr>
      <w:r w:rsidRPr="00E6440F">
        <w:rPr>
          <w:rFonts w:ascii="Times New Roman" w:hAnsi="Times New Roman" w:cs="Times New Roman"/>
          <w:sz w:val="24"/>
          <w:szCs w:val="24"/>
          <w:lang w:val="es-MX"/>
        </w:rPr>
        <w:t xml:space="preserve">VANIERSCHOT, Manuel. (1997) </w:t>
      </w:r>
      <w:r w:rsidRPr="00B25FA8">
        <w:rPr>
          <w:rFonts w:ascii="Times New Roman" w:hAnsi="Times New Roman" w:cs="Times New Roman"/>
          <w:i/>
          <w:sz w:val="24"/>
          <w:szCs w:val="24"/>
          <w:lang w:val="es-MX"/>
        </w:rPr>
        <w:t>Entrenamiento de Fútbol</w:t>
      </w:r>
      <w:r w:rsidRPr="00E6440F">
        <w:rPr>
          <w:rFonts w:ascii="Times New Roman" w:hAnsi="Times New Roman" w:cs="Times New Roman"/>
          <w:sz w:val="24"/>
          <w:szCs w:val="24"/>
          <w:lang w:val="es-MX"/>
        </w:rPr>
        <w:t xml:space="preserve">. Ed.  Paidotrivo. </w:t>
      </w:r>
    </w:p>
    <w:p w:rsidR="007E7E45" w:rsidRPr="00E6440F" w:rsidRDefault="007E7E45" w:rsidP="006F028E">
      <w:pPr>
        <w:spacing w:line="276" w:lineRule="auto"/>
        <w:rPr>
          <w:rFonts w:ascii="Times New Roman" w:hAnsi="Times New Roman" w:cs="Times New Roman"/>
          <w:sz w:val="24"/>
          <w:szCs w:val="24"/>
          <w:lang w:val="es-MX"/>
        </w:rPr>
      </w:pPr>
      <w:r w:rsidRPr="00E6440F">
        <w:rPr>
          <w:rFonts w:ascii="Times New Roman" w:hAnsi="Times New Roman" w:cs="Times New Roman"/>
          <w:sz w:val="24"/>
          <w:szCs w:val="24"/>
          <w:lang w:val="es-MX"/>
        </w:rPr>
        <w:lastRenderedPageBreak/>
        <w:t>Reglamento del Fútbol de Salón. (2007). Ed. Stadium.</w:t>
      </w:r>
    </w:p>
    <w:p w:rsidR="007E7E45" w:rsidRPr="00E6440F" w:rsidRDefault="007E7E45" w:rsidP="006F028E">
      <w:pPr>
        <w:spacing w:line="276" w:lineRule="auto"/>
        <w:rPr>
          <w:rFonts w:ascii="Times New Roman" w:hAnsi="Times New Roman" w:cs="Times New Roman"/>
          <w:sz w:val="24"/>
          <w:szCs w:val="24"/>
          <w:lang w:val="es-MX"/>
        </w:rPr>
      </w:pPr>
    </w:p>
    <w:p w:rsidR="007E7E45" w:rsidRPr="00E6440F" w:rsidRDefault="007E7E45" w:rsidP="006F028E">
      <w:pPr>
        <w:spacing w:line="276" w:lineRule="auto"/>
        <w:rPr>
          <w:rFonts w:ascii="Times New Roman" w:hAnsi="Times New Roman" w:cs="Times New Roman"/>
          <w:sz w:val="24"/>
          <w:szCs w:val="24"/>
          <w:lang w:val="es-MX"/>
        </w:rPr>
      </w:pPr>
    </w:p>
    <w:p w:rsidR="007E7E45" w:rsidRDefault="007E7E45" w:rsidP="006F028E">
      <w:pPr>
        <w:spacing w:line="276" w:lineRule="auto"/>
        <w:rPr>
          <w:rFonts w:ascii="Times New Roman" w:hAnsi="Times New Roman" w:cs="Times New Roman"/>
          <w:lang w:val="es-MX"/>
        </w:rPr>
      </w:pPr>
    </w:p>
    <w:p w:rsidR="007E7E45" w:rsidRDefault="007E7E45" w:rsidP="006F028E">
      <w:pPr>
        <w:spacing w:line="276" w:lineRule="auto"/>
        <w:rPr>
          <w:rFonts w:ascii="Times New Roman" w:hAnsi="Times New Roman" w:cs="Times New Roman"/>
          <w:lang w:val="es-MX"/>
        </w:rPr>
      </w:pPr>
    </w:p>
    <w:p w:rsidR="007E7E45" w:rsidRDefault="007E7E45" w:rsidP="006F028E">
      <w:pPr>
        <w:spacing w:line="276" w:lineRule="auto"/>
        <w:rPr>
          <w:rFonts w:ascii="Times New Roman" w:hAnsi="Times New Roman" w:cs="Times New Roman"/>
          <w:lang w:val="es-MX"/>
        </w:rPr>
      </w:pPr>
    </w:p>
    <w:p w:rsidR="007E7E45" w:rsidRDefault="007E7E45" w:rsidP="006F028E">
      <w:pPr>
        <w:spacing w:line="276" w:lineRule="auto"/>
        <w:rPr>
          <w:rFonts w:ascii="Times New Roman" w:hAnsi="Times New Roman" w:cs="Times New Roman"/>
          <w:lang w:val="es-MX"/>
        </w:rPr>
      </w:pPr>
    </w:p>
    <w:p w:rsidR="007E7E45" w:rsidRDefault="007E7E45" w:rsidP="006F028E">
      <w:pPr>
        <w:spacing w:line="276" w:lineRule="auto"/>
        <w:rPr>
          <w:rFonts w:ascii="Times New Roman" w:hAnsi="Times New Roman" w:cs="Times New Roman"/>
          <w:lang w:val="es-MX"/>
        </w:rPr>
      </w:pPr>
    </w:p>
    <w:p w:rsidR="007E7E45" w:rsidRDefault="007E7E45" w:rsidP="006F028E">
      <w:pPr>
        <w:spacing w:line="276" w:lineRule="auto"/>
        <w:rPr>
          <w:rFonts w:ascii="Times New Roman" w:hAnsi="Times New Roman" w:cs="Times New Roman"/>
          <w:lang w:val="es-MX"/>
        </w:rPr>
      </w:pPr>
    </w:p>
    <w:p w:rsidR="007E7E45" w:rsidRDefault="007E7E45" w:rsidP="006F028E">
      <w:pPr>
        <w:spacing w:line="276" w:lineRule="auto"/>
        <w:rPr>
          <w:rFonts w:ascii="Times New Roman" w:hAnsi="Times New Roman" w:cs="Times New Roman"/>
          <w:lang w:val="es-MX"/>
        </w:rPr>
      </w:pPr>
    </w:p>
    <w:p w:rsidR="007E7E45" w:rsidRDefault="007E7E45" w:rsidP="006F028E">
      <w:pPr>
        <w:spacing w:line="276" w:lineRule="auto"/>
        <w:rPr>
          <w:rFonts w:ascii="Times New Roman" w:hAnsi="Times New Roman" w:cs="Times New Roman"/>
          <w:lang w:val="es-MX"/>
        </w:rPr>
      </w:pPr>
    </w:p>
    <w:p w:rsidR="007E7E45" w:rsidRDefault="007E7E45" w:rsidP="006F028E">
      <w:pPr>
        <w:spacing w:line="276" w:lineRule="auto"/>
        <w:rPr>
          <w:rFonts w:ascii="Times New Roman" w:hAnsi="Times New Roman" w:cs="Times New Roman"/>
          <w:lang w:val="es-MX"/>
        </w:rPr>
      </w:pPr>
    </w:p>
    <w:p w:rsidR="007E7E45" w:rsidRPr="00A57B1E" w:rsidRDefault="007E7E45" w:rsidP="009444E0">
      <w:pPr>
        <w:spacing w:line="276" w:lineRule="auto"/>
        <w:rPr>
          <w:rFonts w:ascii="Times New Roman" w:hAnsi="Times New Roman" w:cs="Times New Roman"/>
          <w:sz w:val="24"/>
          <w:szCs w:val="24"/>
        </w:rPr>
      </w:pPr>
      <w:r>
        <w:rPr>
          <w:rFonts w:ascii="Times New Roman" w:hAnsi="Times New Roman"/>
          <w:b/>
          <w:sz w:val="28"/>
          <w:szCs w:val="28"/>
          <w:lang w:val="es-ES_tradnl"/>
        </w:rPr>
        <w:t xml:space="preserve">8.45.- </w:t>
      </w:r>
      <w:r w:rsidRPr="00CA0611">
        <w:rPr>
          <w:rFonts w:ascii="Times New Roman" w:hAnsi="Times New Roman"/>
          <w:b/>
          <w:sz w:val="28"/>
          <w:szCs w:val="28"/>
          <w:lang w:val="es-ES_tradnl"/>
        </w:rPr>
        <w:t>Unidad Curricular</w:t>
      </w:r>
      <w:r w:rsidRPr="00CA0611">
        <w:rPr>
          <w:rFonts w:ascii="Times New Roman" w:hAnsi="Times New Roman" w:cs="Times New Roman"/>
          <w:b/>
          <w:sz w:val="24"/>
          <w:szCs w:val="24"/>
          <w:lang w:val="es-ES_tradnl"/>
        </w:rPr>
        <w:t xml:space="preserve">: </w:t>
      </w:r>
    </w:p>
    <w:p w:rsidR="007E7E45" w:rsidRPr="00A57B1E" w:rsidRDefault="007E7E45" w:rsidP="006F028E">
      <w:pPr>
        <w:spacing w:line="276" w:lineRule="auto"/>
        <w:ind w:left="720"/>
        <w:jc w:val="both"/>
        <w:rPr>
          <w:rFonts w:ascii="Times New Roman" w:hAnsi="Times New Roman" w:cs="Times New Roman"/>
          <w:sz w:val="24"/>
          <w:szCs w:val="24"/>
        </w:rPr>
      </w:pPr>
    </w:p>
    <w:p w:rsidR="007E7E45" w:rsidRPr="00A57B1E" w:rsidRDefault="007E7E45" w:rsidP="006F028E">
      <w:pPr>
        <w:spacing w:line="276" w:lineRule="auto"/>
        <w:rPr>
          <w:rFonts w:ascii="Times New Roman" w:hAnsi="Times New Roman" w:cs="Times New Roman"/>
          <w:sz w:val="24"/>
          <w:szCs w:val="24"/>
        </w:rPr>
      </w:pPr>
    </w:p>
    <w:p w:rsidR="007E7E45" w:rsidRPr="00CA0611" w:rsidRDefault="007E7E45" w:rsidP="006F028E">
      <w:pPr>
        <w:spacing w:line="276" w:lineRule="auto"/>
        <w:jc w:val="both"/>
        <w:rPr>
          <w:rFonts w:ascii="Times New Roman" w:hAnsi="Times New Roman" w:cs="Times New Roman"/>
          <w:b/>
          <w:bCs/>
          <w:sz w:val="24"/>
          <w:szCs w:val="24"/>
        </w:rPr>
      </w:pPr>
      <w:r>
        <w:rPr>
          <w:rFonts w:ascii="Times New Roman" w:hAnsi="Times New Roman"/>
          <w:b/>
          <w:sz w:val="28"/>
          <w:szCs w:val="28"/>
          <w:lang w:val="es-ES_tradnl"/>
        </w:rPr>
        <w:t xml:space="preserve">8.46.- </w:t>
      </w:r>
      <w:r w:rsidRPr="00CA0611">
        <w:rPr>
          <w:rFonts w:ascii="Times New Roman" w:hAnsi="Times New Roman"/>
          <w:b/>
          <w:sz w:val="28"/>
          <w:szCs w:val="28"/>
          <w:lang w:val="es-ES_tradnl"/>
        </w:rPr>
        <w:t>Unidad Curricular</w:t>
      </w:r>
      <w:r w:rsidRPr="00CA0611">
        <w:rPr>
          <w:rFonts w:ascii="Times New Roman" w:hAnsi="Times New Roman" w:cs="Times New Roman"/>
          <w:b/>
          <w:sz w:val="24"/>
          <w:szCs w:val="24"/>
          <w:lang w:val="es-ES_tradnl"/>
        </w:rPr>
        <w:t xml:space="preserve">: </w:t>
      </w:r>
      <w:r w:rsidRPr="00CA0611">
        <w:rPr>
          <w:rFonts w:ascii="Times New Roman" w:hAnsi="Times New Roman" w:cs="Times New Roman"/>
          <w:b/>
          <w:bCs/>
          <w:sz w:val="24"/>
          <w:szCs w:val="24"/>
        </w:rPr>
        <w:t>VIDA EN LA NATURALEZA II</w:t>
      </w:r>
    </w:p>
    <w:p w:rsidR="007E7E45" w:rsidRPr="00CA0611" w:rsidRDefault="007E7E45" w:rsidP="006F028E">
      <w:pPr>
        <w:spacing w:line="276" w:lineRule="auto"/>
        <w:rPr>
          <w:rFonts w:ascii="Times New Roman" w:hAnsi="Times New Roman"/>
          <w:sz w:val="24"/>
          <w:szCs w:val="24"/>
          <w:lang w:val="es-ES_tradnl"/>
        </w:rPr>
      </w:pPr>
      <w:r w:rsidRPr="00CA0611">
        <w:rPr>
          <w:rFonts w:ascii="Times New Roman" w:hAnsi="Times New Roman"/>
          <w:b/>
          <w:sz w:val="24"/>
          <w:szCs w:val="24"/>
          <w:lang w:val="es-ES_tradnl"/>
        </w:rPr>
        <w:t>Formato</w:t>
      </w:r>
      <w:r w:rsidRPr="00CA0611">
        <w:rPr>
          <w:rFonts w:ascii="Times New Roman" w:hAnsi="Times New Roman"/>
          <w:sz w:val="24"/>
          <w:szCs w:val="24"/>
          <w:lang w:val="es-ES_tradnl"/>
        </w:rPr>
        <w:t>: Taller.</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Régimen de cursada</w:t>
      </w:r>
      <w:r w:rsidRPr="00CA0611">
        <w:rPr>
          <w:rFonts w:ascii="Times New Roman" w:hAnsi="Times New Roman"/>
          <w:sz w:val="24"/>
          <w:szCs w:val="24"/>
          <w:lang w:val="es-ES_tradnl"/>
        </w:rPr>
        <w:t xml:space="preserve">: </w:t>
      </w:r>
      <w:r w:rsidR="009444E0">
        <w:rPr>
          <w:rFonts w:ascii="Times New Roman" w:hAnsi="Times New Roman"/>
          <w:sz w:val="24"/>
          <w:szCs w:val="24"/>
          <w:lang w:val="es-ES_tradnl"/>
        </w:rPr>
        <w:t>Cuatrimestral</w:t>
      </w:r>
      <w:r>
        <w:rPr>
          <w:rFonts w:ascii="Times New Roman" w:hAnsi="Times New Roman"/>
          <w:sz w:val="24"/>
          <w:szCs w:val="24"/>
          <w:lang w:val="es-ES_tradnl"/>
        </w:rPr>
        <w:t>.</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Ubicación en el Diseño Curricular</w:t>
      </w:r>
      <w:r w:rsidRPr="00CA0611">
        <w:rPr>
          <w:rFonts w:ascii="Times New Roman" w:hAnsi="Times New Roman"/>
          <w:sz w:val="24"/>
          <w:szCs w:val="24"/>
          <w:lang w:val="es-ES_tradnl"/>
        </w:rPr>
        <w:t>: Cuarto año.</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 xml:space="preserve">Carga horaria semanal: </w:t>
      </w:r>
      <w:r>
        <w:rPr>
          <w:rFonts w:ascii="Times New Roman" w:hAnsi="Times New Roman"/>
          <w:sz w:val="24"/>
          <w:szCs w:val="24"/>
          <w:lang w:val="es-ES_tradnl"/>
        </w:rPr>
        <w:t>2</w:t>
      </w:r>
      <w:r w:rsidRPr="00CA0611">
        <w:rPr>
          <w:rFonts w:ascii="Times New Roman" w:hAnsi="Times New Roman"/>
          <w:sz w:val="24"/>
          <w:szCs w:val="24"/>
          <w:lang w:val="es-ES_tradnl"/>
        </w:rPr>
        <w:t xml:space="preserve"> hs cátedra.</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Carga horaria total horas cátedra</w:t>
      </w:r>
      <w:r w:rsidR="009444E0">
        <w:rPr>
          <w:rFonts w:ascii="Times New Roman" w:hAnsi="Times New Roman"/>
          <w:sz w:val="24"/>
          <w:szCs w:val="24"/>
          <w:lang w:val="es-ES_tradnl"/>
        </w:rPr>
        <w:t>: 32</w:t>
      </w:r>
      <w:r w:rsidRPr="00CA0611">
        <w:rPr>
          <w:rFonts w:ascii="Times New Roman" w:hAnsi="Times New Roman"/>
          <w:sz w:val="24"/>
          <w:szCs w:val="24"/>
          <w:lang w:val="es-ES_tradnl"/>
        </w:rPr>
        <w:t xml:space="preserve"> hs. cátedra.</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Carga horaria total horas reloj</w:t>
      </w:r>
      <w:r w:rsidRPr="00CA0611">
        <w:rPr>
          <w:rFonts w:ascii="Times New Roman" w:hAnsi="Times New Roman"/>
          <w:sz w:val="24"/>
          <w:szCs w:val="24"/>
          <w:lang w:val="es-ES_tradnl"/>
        </w:rPr>
        <w:t>:  hs. reloj.</w:t>
      </w:r>
    </w:p>
    <w:p w:rsidR="007E7E45" w:rsidRDefault="007E7E45" w:rsidP="006F028E">
      <w:pPr>
        <w:pStyle w:val="Ttulo1"/>
        <w:numPr>
          <w:ilvl w:val="0"/>
          <w:numId w:val="56"/>
        </w:numPr>
        <w:suppressAutoHyphens/>
        <w:spacing w:line="276" w:lineRule="auto"/>
        <w:ind w:left="120" w:hanging="120"/>
        <w:jc w:val="both"/>
        <w:rPr>
          <w:b/>
          <w:sz w:val="28"/>
          <w:szCs w:val="28"/>
          <w:u w:val="none"/>
        </w:rPr>
      </w:pPr>
    </w:p>
    <w:p w:rsidR="007E7E45" w:rsidRPr="00CA0611" w:rsidRDefault="007E7E45" w:rsidP="006F028E">
      <w:pPr>
        <w:pStyle w:val="Ttulo1"/>
        <w:numPr>
          <w:ilvl w:val="0"/>
          <w:numId w:val="56"/>
        </w:numPr>
        <w:suppressAutoHyphens/>
        <w:spacing w:line="276" w:lineRule="auto"/>
        <w:ind w:left="120" w:hanging="120"/>
        <w:jc w:val="both"/>
        <w:rPr>
          <w:b/>
          <w:sz w:val="28"/>
          <w:szCs w:val="28"/>
          <w:u w:val="none"/>
        </w:rPr>
      </w:pPr>
      <w:r w:rsidRPr="00CA0611">
        <w:rPr>
          <w:b/>
          <w:sz w:val="28"/>
          <w:szCs w:val="28"/>
          <w:u w:val="none"/>
        </w:rPr>
        <w:t>Finalidades formativas</w:t>
      </w:r>
    </w:p>
    <w:p w:rsidR="007E7E45" w:rsidRPr="00A57B1E" w:rsidRDefault="007E7E45" w:rsidP="006F028E">
      <w:pPr>
        <w:spacing w:line="276" w:lineRule="auto"/>
        <w:ind w:firstLine="708"/>
        <w:jc w:val="both"/>
        <w:rPr>
          <w:rFonts w:ascii="Times New Roman" w:hAnsi="Times New Roman" w:cs="Times New Roman"/>
          <w:sz w:val="24"/>
          <w:szCs w:val="24"/>
        </w:rPr>
      </w:pPr>
      <w:r w:rsidRPr="00A57B1E">
        <w:rPr>
          <w:rFonts w:ascii="Times New Roman" w:hAnsi="Times New Roman" w:cs="Times New Roman"/>
          <w:sz w:val="24"/>
          <w:szCs w:val="24"/>
        </w:rPr>
        <w:t xml:space="preserve">La evolución  del hombre en sociedad puede ser considerada como un producto de la educación, en la cual el sujeto es ese hombre integral; capaz de construir su propio destino y el de los demás, promoviendo la defensa de lo natural, muy vulnerado en nuestros tiempos; que antes la celeridad de los cambios de la vida moderna, trae aparejados un alejamiento del contacto directo con la naturaleza. </w:t>
      </w:r>
    </w:p>
    <w:p w:rsidR="007E7E45" w:rsidRPr="00A57B1E" w:rsidRDefault="007E7E45" w:rsidP="006F028E">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La formación docente en educación física</w:t>
      </w:r>
      <w:r w:rsidRPr="00A57B1E">
        <w:rPr>
          <w:rFonts w:ascii="Times New Roman" w:hAnsi="Times New Roman" w:cs="Times New Roman"/>
          <w:sz w:val="24"/>
          <w:szCs w:val="24"/>
        </w:rPr>
        <w:t xml:space="preserve"> cumple un papel preponderante en la formación del hombre inculcándole valores que favorezca un acercamiento al medio natural a través de la asignatura </w:t>
      </w:r>
      <w:r>
        <w:rPr>
          <w:rFonts w:ascii="Times New Roman" w:hAnsi="Times New Roman" w:cs="Times New Roman"/>
          <w:sz w:val="24"/>
          <w:szCs w:val="24"/>
        </w:rPr>
        <w:t>L</w:t>
      </w:r>
      <w:r w:rsidRPr="00A57B1E">
        <w:rPr>
          <w:rFonts w:ascii="Times New Roman" w:hAnsi="Times New Roman" w:cs="Times New Roman"/>
          <w:sz w:val="24"/>
          <w:szCs w:val="24"/>
        </w:rPr>
        <w:t>a vida en la naturaleza, proporciona los recursos para vivir sanamente y desenvolverse con seguridad, por intermedio de la experiencia de la vida en grupos; a desarrollar el amor por las cosas naturales, concientizándolo de la conservación del ecosistema, que es indispensable para la existencia de la vida.</w:t>
      </w:r>
    </w:p>
    <w:p w:rsidR="007E7E45" w:rsidRPr="00A57B1E" w:rsidRDefault="007E7E45" w:rsidP="006F028E">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asignatura tiene como propósito </w:t>
      </w:r>
      <w:r w:rsidRPr="00A57B1E">
        <w:rPr>
          <w:rFonts w:ascii="Times New Roman" w:hAnsi="Times New Roman" w:cs="Times New Roman"/>
          <w:sz w:val="24"/>
          <w:szCs w:val="24"/>
        </w:rPr>
        <w:t>formar docentes capa</w:t>
      </w:r>
      <w:r>
        <w:rPr>
          <w:rFonts w:ascii="Times New Roman" w:hAnsi="Times New Roman" w:cs="Times New Roman"/>
          <w:sz w:val="24"/>
          <w:szCs w:val="24"/>
        </w:rPr>
        <w:t>c</w:t>
      </w:r>
      <w:r w:rsidRPr="00A57B1E">
        <w:rPr>
          <w:rFonts w:ascii="Times New Roman" w:hAnsi="Times New Roman" w:cs="Times New Roman"/>
          <w:sz w:val="24"/>
          <w:szCs w:val="24"/>
        </w:rPr>
        <w:t>es de proyectase y difundir todo tipo de actividades que tenga que ver con el medio natural y principalmente el campamento organizado como una institución pedagógica, desarrollando en el alumno/a, hábitos de compañerismo, responsabilidad, cooperación y respeto como así también el placer por las actividades al aire libre, donde las tareas de programación, gestión administración y organización desarrollen un autentico espíritu de servicio.</w:t>
      </w:r>
    </w:p>
    <w:p w:rsidR="007E7E45" w:rsidRDefault="007E7E45" w:rsidP="006F028E">
      <w:pPr>
        <w:spacing w:line="276" w:lineRule="auto"/>
        <w:jc w:val="both"/>
        <w:rPr>
          <w:rFonts w:ascii="Times New Roman" w:hAnsi="Times New Roman" w:cs="Times New Roman"/>
          <w:b/>
          <w:bCs/>
          <w:sz w:val="28"/>
          <w:szCs w:val="28"/>
        </w:rPr>
      </w:pPr>
    </w:p>
    <w:p w:rsidR="007E7E45" w:rsidRPr="00DE76EA" w:rsidRDefault="007E7E45" w:rsidP="006F028E">
      <w:pPr>
        <w:spacing w:line="276" w:lineRule="auto"/>
        <w:jc w:val="both"/>
        <w:rPr>
          <w:rFonts w:ascii="Times New Roman" w:hAnsi="Times New Roman" w:cs="Times New Roman"/>
          <w:b/>
          <w:bCs/>
          <w:sz w:val="28"/>
          <w:szCs w:val="28"/>
        </w:rPr>
      </w:pPr>
      <w:r w:rsidRPr="00DE76EA">
        <w:rPr>
          <w:rFonts w:ascii="Times New Roman" w:hAnsi="Times New Roman" w:cs="Times New Roman"/>
          <w:b/>
          <w:bCs/>
          <w:sz w:val="28"/>
          <w:szCs w:val="28"/>
        </w:rPr>
        <w:t>Objetivos</w:t>
      </w:r>
    </w:p>
    <w:p w:rsidR="007E7E45" w:rsidRPr="00A57B1E" w:rsidRDefault="007E7E45" w:rsidP="006F028E">
      <w:pPr>
        <w:numPr>
          <w:ilvl w:val="0"/>
          <w:numId w:val="62"/>
        </w:num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Proveerse del conocimiento científico, técnicos, legales necesarias que regulan las practicas y ser capaz de articular contenidos con otras arias del currículum en el desarrollo de las actividades al aire libre.                                                                                                                                                                                                                                                                                                                                                                                                                                                                                                                                                                                                                                                                                                                                                                                                                                                                    </w:t>
      </w:r>
    </w:p>
    <w:p w:rsidR="007E7E45" w:rsidRPr="00A57B1E" w:rsidRDefault="007E7E45" w:rsidP="006F028E">
      <w:pPr>
        <w:numPr>
          <w:ilvl w:val="0"/>
          <w:numId w:val="62"/>
        </w:numPr>
        <w:tabs>
          <w:tab w:val="left" w:pos="720"/>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Enriquecer la relación de los estudiantes entre sí, con la naturaleza y la comunidad, para desempeñarse con independencia, responsabilidad y sentido social apreciando y disfrutando de la misma. </w:t>
      </w:r>
    </w:p>
    <w:p w:rsidR="007E7E45" w:rsidRPr="00A57B1E" w:rsidRDefault="007E7E45" w:rsidP="006F028E">
      <w:pPr>
        <w:numPr>
          <w:ilvl w:val="0"/>
          <w:numId w:val="62"/>
        </w:numPr>
        <w:tabs>
          <w:tab w:val="left" w:pos="720"/>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Adquirir pautas y gestión para organizar, participar y experimentar los pasos que se requieren para llevar a cabo un proyecto o actividades al aire libre.</w:t>
      </w:r>
    </w:p>
    <w:p w:rsidR="007E7E45" w:rsidRPr="00A57B1E" w:rsidRDefault="007E7E45" w:rsidP="006F028E">
      <w:pPr>
        <w:numPr>
          <w:ilvl w:val="0"/>
          <w:numId w:val="62"/>
        </w:numPr>
        <w:tabs>
          <w:tab w:val="left" w:pos="720"/>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Transferir contenidos, analizar experiencia, tomar conciencia y elaborar propuestas que favorezca a una mejor calidad de vida y contribuir a la preservación del medio natural.</w:t>
      </w:r>
    </w:p>
    <w:p w:rsidR="007E7E45" w:rsidRPr="00A57B1E" w:rsidRDefault="007E7E45" w:rsidP="006F028E">
      <w:pPr>
        <w:numPr>
          <w:ilvl w:val="0"/>
          <w:numId w:val="62"/>
        </w:numPr>
        <w:tabs>
          <w:tab w:val="left" w:pos="720"/>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Enriquecer las capacidades y posibilidades para programar, organizar y aplicar en los campamentos educativos-recreativos a diferentes grupos de edades y contextos; los </w:t>
      </w:r>
      <w:r w:rsidRPr="00A57B1E">
        <w:rPr>
          <w:rFonts w:ascii="Times New Roman" w:hAnsi="Times New Roman" w:cs="Times New Roman"/>
          <w:sz w:val="24"/>
          <w:szCs w:val="24"/>
        </w:rPr>
        <w:lastRenderedPageBreak/>
        <w:t>grandes juegos en la naturaleza y al aire libre</w:t>
      </w:r>
    </w:p>
    <w:p w:rsidR="007E7E45" w:rsidRPr="00A57B1E" w:rsidRDefault="007E7E45" w:rsidP="006F028E">
      <w:pPr>
        <w:spacing w:line="276" w:lineRule="auto"/>
        <w:jc w:val="both"/>
        <w:rPr>
          <w:rFonts w:ascii="Times New Roman" w:hAnsi="Times New Roman" w:cs="Times New Roman"/>
          <w:sz w:val="24"/>
          <w:szCs w:val="24"/>
          <w:u w:val="single"/>
        </w:rPr>
      </w:pPr>
    </w:p>
    <w:p w:rsidR="007E7E45" w:rsidRPr="00DE76EA" w:rsidRDefault="007E7E45" w:rsidP="006F028E">
      <w:pPr>
        <w:spacing w:line="276" w:lineRule="auto"/>
        <w:jc w:val="both"/>
        <w:rPr>
          <w:rFonts w:ascii="Times New Roman" w:hAnsi="Times New Roman" w:cs="Times New Roman"/>
          <w:b/>
          <w:bCs/>
          <w:sz w:val="28"/>
          <w:szCs w:val="28"/>
        </w:rPr>
      </w:pPr>
      <w:r w:rsidRPr="00DE76EA">
        <w:rPr>
          <w:rFonts w:ascii="Times New Roman" w:hAnsi="Times New Roman" w:cs="Times New Roman"/>
          <w:b/>
          <w:bCs/>
          <w:sz w:val="28"/>
          <w:szCs w:val="28"/>
        </w:rPr>
        <w:t>Contenidos</w:t>
      </w:r>
    </w:p>
    <w:p w:rsidR="007E7E45" w:rsidRPr="00DE76EA" w:rsidRDefault="007E7E45" w:rsidP="006F028E">
      <w:pPr>
        <w:spacing w:line="276" w:lineRule="auto"/>
        <w:jc w:val="both"/>
        <w:rPr>
          <w:rFonts w:ascii="Times New Roman" w:hAnsi="Times New Roman" w:cs="Times New Roman"/>
          <w:b/>
          <w:bCs/>
          <w:sz w:val="24"/>
          <w:szCs w:val="24"/>
        </w:rPr>
      </w:pPr>
      <w:r w:rsidRPr="00DE76EA">
        <w:rPr>
          <w:rFonts w:ascii="Times New Roman" w:hAnsi="Times New Roman" w:cs="Times New Roman"/>
          <w:b/>
          <w:bCs/>
          <w:sz w:val="24"/>
          <w:szCs w:val="24"/>
        </w:rPr>
        <w:t>La educación al aire libre</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Las relaciones del hombre con la naturaleza. Actividades físicas en el medio natural: Clasificaciones. Riesgos naturales e impactos ambientales.</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Orientaciones. Contenidos para el Nivel Inicial y Primario. Aspectos del campo formal, no formal y comunitario</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El medio natural, ecología, cuidados y prevenciones.</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 xml:space="preserve">Características geográficas y socioculturales regionales. </w:t>
      </w:r>
    </w:p>
    <w:p w:rsidR="007E7E45" w:rsidRPr="00DE76EA" w:rsidRDefault="007E7E45" w:rsidP="006F028E">
      <w:pPr>
        <w:spacing w:line="276" w:lineRule="auto"/>
        <w:jc w:val="both"/>
        <w:rPr>
          <w:rFonts w:ascii="Times New Roman" w:hAnsi="Times New Roman" w:cs="Times New Roman"/>
          <w:b/>
          <w:bCs/>
          <w:sz w:val="24"/>
          <w:szCs w:val="24"/>
        </w:rPr>
      </w:pPr>
      <w:r w:rsidRPr="00DE76EA">
        <w:rPr>
          <w:rFonts w:ascii="Times New Roman" w:hAnsi="Times New Roman" w:cs="Times New Roman"/>
          <w:b/>
          <w:bCs/>
          <w:sz w:val="24"/>
          <w:szCs w:val="24"/>
        </w:rPr>
        <w:t>El campamento educativo</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Campamentos. Asentamientos; refugios; traslados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Herramientas y técnicas campamentiles.</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La actividad grupal. Tareas dinámicas grupales: funciones y roles desde la recreación, vida en la naturaleza y tiempo libre.</w:t>
      </w:r>
    </w:p>
    <w:p w:rsidR="007E7E45" w:rsidRPr="00DE76EA" w:rsidRDefault="007E7E45" w:rsidP="006F028E">
      <w:pPr>
        <w:spacing w:line="276" w:lineRule="auto"/>
        <w:jc w:val="both"/>
        <w:rPr>
          <w:rFonts w:ascii="Times New Roman" w:hAnsi="Times New Roman" w:cs="Times New Roman"/>
          <w:b/>
          <w:bCs/>
          <w:sz w:val="24"/>
          <w:szCs w:val="24"/>
          <w:lang w:val="es-MX"/>
        </w:rPr>
      </w:pPr>
      <w:r w:rsidRPr="00DE76EA">
        <w:rPr>
          <w:rFonts w:ascii="Times New Roman" w:hAnsi="Times New Roman" w:cs="Times New Roman"/>
          <w:b/>
          <w:bCs/>
          <w:sz w:val="24"/>
          <w:szCs w:val="24"/>
          <w:lang w:val="es-MX"/>
        </w:rPr>
        <w:t>Organización, administración y difusión de actividades físicas  al aire libre</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Organización, administración, financiamiento y promoción de actividades en contacto con la naturaleza.</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Promoción, difusión y prácticas de actividades al aire libre.</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Recreación, deportes en la natur</w:t>
      </w:r>
      <w:r>
        <w:rPr>
          <w:rFonts w:ascii="Times New Roman" w:hAnsi="Times New Roman" w:cs="Times New Roman"/>
          <w:sz w:val="24"/>
          <w:szCs w:val="24"/>
          <w:lang w:val="es-MX"/>
        </w:rPr>
        <w:t>aleza, cancionero. Alimentación.</w:t>
      </w:r>
    </w:p>
    <w:p w:rsidR="007E7E45" w:rsidRPr="00DE76EA" w:rsidRDefault="007E7E45" w:rsidP="006F028E">
      <w:pPr>
        <w:spacing w:line="276" w:lineRule="auto"/>
        <w:jc w:val="both"/>
        <w:rPr>
          <w:rFonts w:ascii="Times New Roman" w:hAnsi="Times New Roman" w:cs="Times New Roman"/>
          <w:b/>
          <w:bCs/>
          <w:sz w:val="24"/>
          <w:szCs w:val="24"/>
          <w:lang w:val="es-MX"/>
        </w:rPr>
      </w:pPr>
      <w:r w:rsidRPr="00DE76EA">
        <w:rPr>
          <w:rFonts w:ascii="Times New Roman" w:hAnsi="Times New Roman" w:cs="Times New Roman"/>
          <w:b/>
          <w:bCs/>
          <w:sz w:val="24"/>
          <w:szCs w:val="24"/>
          <w:lang w:val="es-MX"/>
        </w:rPr>
        <w:t xml:space="preserve">Aspectos legales </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 xml:space="preserve">Aspectos legales. </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Normas de seguridad e higiene para el disfrute y la ocupación del hábitat natural.</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Medios de seguridad y procedimientos de rutina en las prácticas pedagógicas</w:t>
      </w:r>
      <w:r>
        <w:rPr>
          <w:rFonts w:ascii="Times New Roman" w:hAnsi="Times New Roman" w:cs="Times New Roman"/>
          <w:sz w:val="24"/>
          <w:szCs w:val="24"/>
          <w:lang w:val="es-MX"/>
        </w:rPr>
        <w:t>.</w:t>
      </w:r>
    </w:p>
    <w:p w:rsidR="007E7E45" w:rsidRPr="00A57B1E" w:rsidRDefault="007E7E45" w:rsidP="006F028E">
      <w:pPr>
        <w:spacing w:line="276" w:lineRule="auto"/>
        <w:jc w:val="both"/>
        <w:rPr>
          <w:rFonts w:ascii="Times New Roman" w:hAnsi="Times New Roman" w:cs="Times New Roman"/>
          <w:sz w:val="24"/>
          <w:szCs w:val="24"/>
          <w:lang w:val="es-MX"/>
        </w:rPr>
      </w:pPr>
    </w:p>
    <w:p w:rsidR="007E7E45" w:rsidRPr="00DE76EA" w:rsidRDefault="007E7E45" w:rsidP="006F028E">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Bibliografía</w:t>
      </w:r>
    </w:p>
    <w:p w:rsidR="007E7E45" w:rsidRPr="00A57B1E" w:rsidRDefault="007E7E45" w:rsidP="006F028E">
      <w:pPr>
        <w:tabs>
          <w:tab w:val="left" w:pos="720"/>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lang w:val="pt-BR"/>
        </w:rPr>
        <w:t>VIGO</w:t>
      </w:r>
      <w:r>
        <w:rPr>
          <w:rFonts w:ascii="Times New Roman" w:hAnsi="Times New Roman" w:cs="Times New Roman"/>
          <w:sz w:val="24"/>
          <w:szCs w:val="24"/>
          <w:lang w:val="pt-BR"/>
        </w:rPr>
        <w:t xml:space="preserve">, </w:t>
      </w:r>
      <w:r w:rsidRPr="00A57B1E">
        <w:rPr>
          <w:rFonts w:ascii="Times New Roman" w:hAnsi="Times New Roman" w:cs="Times New Roman"/>
          <w:sz w:val="24"/>
          <w:szCs w:val="24"/>
          <w:lang w:val="pt-BR"/>
        </w:rPr>
        <w:t xml:space="preserve">Manuel </w:t>
      </w:r>
      <w:r>
        <w:rPr>
          <w:rFonts w:ascii="Times New Roman" w:hAnsi="Times New Roman" w:cs="Times New Roman"/>
          <w:sz w:val="24"/>
          <w:szCs w:val="24"/>
          <w:lang w:val="pt-BR"/>
        </w:rPr>
        <w:t xml:space="preserve">(1999) </w:t>
      </w:r>
      <w:r w:rsidRPr="00280D41">
        <w:rPr>
          <w:rFonts w:ascii="Times New Roman" w:hAnsi="Times New Roman" w:cs="Times New Roman"/>
          <w:i/>
          <w:sz w:val="24"/>
          <w:szCs w:val="24"/>
          <w:lang w:val="pt-BR"/>
        </w:rPr>
        <w:t>Manualpara dirigentes de campamentos organizados</w:t>
      </w:r>
      <w:r w:rsidRPr="00A57B1E">
        <w:rPr>
          <w:rFonts w:ascii="Times New Roman" w:hAnsi="Times New Roman" w:cs="Times New Roman"/>
          <w:sz w:val="24"/>
          <w:szCs w:val="24"/>
          <w:lang w:val="pt-BR"/>
        </w:rPr>
        <w:t xml:space="preserve">. </w:t>
      </w:r>
      <w:r>
        <w:rPr>
          <w:rFonts w:ascii="Times New Roman" w:hAnsi="Times New Roman" w:cs="Times New Roman"/>
          <w:sz w:val="24"/>
          <w:szCs w:val="24"/>
        </w:rPr>
        <w:t>Editorial Stadium.</w:t>
      </w:r>
    </w:p>
    <w:p w:rsidR="007E7E45" w:rsidRPr="00A57B1E" w:rsidRDefault="007E7E45" w:rsidP="006F028E">
      <w:p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WATKINS, </w:t>
      </w:r>
      <w:r w:rsidRPr="00A57B1E">
        <w:rPr>
          <w:rFonts w:ascii="Times New Roman" w:hAnsi="Times New Roman" w:cs="Times New Roman"/>
          <w:sz w:val="24"/>
          <w:szCs w:val="24"/>
        </w:rPr>
        <w:t>David y MEIKE DALAL</w:t>
      </w:r>
      <w:r>
        <w:rPr>
          <w:rFonts w:ascii="Times New Roman" w:hAnsi="Times New Roman" w:cs="Times New Roman"/>
          <w:sz w:val="24"/>
          <w:szCs w:val="24"/>
        </w:rPr>
        <w:t xml:space="preserve"> (1991) </w:t>
      </w:r>
      <w:r w:rsidRPr="00280D41">
        <w:rPr>
          <w:rFonts w:ascii="Times New Roman" w:hAnsi="Times New Roman" w:cs="Times New Roman"/>
          <w:i/>
          <w:sz w:val="24"/>
          <w:szCs w:val="24"/>
        </w:rPr>
        <w:t>Campamentos y caminatas</w:t>
      </w:r>
      <w:r>
        <w:rPr>
          <w:rFonts w:ascii="Times New Roman" w:hAnsi="Times New Roman" w:cs="Times New Roman"/>
          <w:sz w:val="24"/>
          <w:szCs w:val="24"/>
        </w:rPr>
        <w:t>. Editorial Lumen.</w:t>
      </w:r>
    </w:p>
    <w:p w:rsidR="007E7E45" w:rsidRPr="00A57B1E" w:rsidRDefault="007E7E45" w:rsidP="006F028E">
      <w:pPr>
        <w:tabs>
          <w:tab w:val="left" w:pos="720"/>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GAMBOA DE VITELLESCHI</w:t>
      </w:r>
      <w:r>
        <w:rPr>
          <w:rFonts w:ascii="Times New Roman" w:hAnsi="Times New Roman" w:cs="Times New Roman"/>
          <w:sz w:val="24"/>
          <w:szCs w:val="24"/>
        </w:rPr>
        <w:t xml:space="preserve">, </w:t>
      </w:r>
      <w:r w:rsidRPr="00A57B1E">
        <w:rPr>
          <w:rFonts w:ascii="Times New Roman" w:hAnsi="Times New Roman" w:cs="Times New Roman"/>
          <w:sz w:val="24"/>
          <w:szCs w:val="24"/>
        </w:rPr>
        <w:t xml:space="preserve">Susana </w:t>
      </w:r>
      <w:r>
        <w:rPr>
          <w:rFonts w:ascii="Times New Roman" w:hAnsi="Times New Roman" w:cs="Times New Roman"/>
          <w:sz w:val="24"/>
          <w:szCs w:val="24"/>
        </w:rPr>
        <w:t>(2004)</w:t>
      </w:r>
      <w:r w:rsidRPr="00280D41">
        <w:rPr>
          <w:rFonts w:ascii="Times New Roman" w:hAnsi="Times New Roman" w:cs="Times New Roman"/>
          <w:i/>
          <w:sz w:val="24"/>
          <w:szCs w:val="24"/>
        </w:rPr>
        <w:t>Juegos para campamentos</w:t>
      </w:r>
      <w:r>
        <w:rPr>
          <w:rFonts w:ascii="Times New Roman" w:hAnsi="Times New Roman" w:cs="Times New Roman"/>
          <w:sz w:val="24"/>
          <w:szCs w:val="24"/>
        </w:rPr>
        <w:t>. Ed. Bonum.</w:t>
      </w:r>
    </w:p>
    <w:p w:rsidR="007E7E45" w:rsidRPr="00A57B1E" w:rsidRDefault="007E7E45" w:rsidP="006F028E">
      <w:pPr>
        <w:tabs>
          <w:tab w:val="left" w:pos="720"/>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Manual de educación física y deporte. Editorial OCEANO 2006</w:t>
      </w:r>
    </w:p>
    <w:p w:rsidR="007E7E45" w:rsidRPr="00A57B1E" w:rsidRDefault="007E7E45" w:rsidP="006F028E">
      <w:pPr>
        <w:tabs>
          <w:tab w:val="left" w:pos="720"/>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LOSCHER</w:t>
      </w:r>
      <w:r>
        <w:rPr>
          <w:rFonts w:ascii="Times New Roman" w:hAnsi="Times New Roman" w:cs="Times New Roman"/>
          <w:sz w:val="24"/>
          <w:szCs w:val="24"/>
        </w:rPr>
        <w:t xml:space="preserve">, </w:t>
      </w:r>
      <w:r w:rsidRPr="00A57B1E">
        <w:rPr>
          <w:rFonts w:ascii="Times New Roman" w:hAnsi="Times New Roman" w:cs="Times New Roman"/>
          <w:sz w:val="24"/>
          <w:szCs w:val="24"/>
        </w:rPr>
        <w:t>Arndt</w:t>
      </w:r>
      <w:r w:rsidRPr="00280D41">
        <w:rPr>
          <w:rFonts w:ascii="Times New Roman" w:hAnsi="Times New Roman" w:cs="Times New Roman"/>
          <w:i/>
          <w:sz w:val="24"/>
          <w:szCs w:val="24"/>
        </w:rPr>
        <w:t>Juegos predeportivos en grupo</w:t>
      </w:r>
      <w:r w:rsidRPr="00A57B1E">
        <w:rPr>
          <w:rFonts w:ascii="Times New Roman" w:hAnsi="Times New Roman" w:cs="Times New Roman"/>
          <w:sz w:val="24"/>
          <w:szCs w:val="24"/>
        </w:rPr>
        <w:t>. Editorial Paidotribo</w:t>
      </w:r>
    </w:p>
    <w:p w:rsidR="007E7E45" w:rsidRDefault="007E7E45" w:rsidP="006F028E">
      <w:pPr>
        <w:spacing w:line="276" w:lineRule="auto"/>
        <w:jc w:val="both"/>
        <w:rPr>
          <w:rFonts w:ascii="Times New Roman" w:hAnsi="Times New Roman" w:cs="Times New Roman"/>
          <w:b/>
          <w:bCs/>
          <w:sz w:val="24"/>
          <w:szCs w:val="24"/>
          <w:u w:val="single"/>
        </w:rPr>
      </w:pPr>
    </w:p>
    <w:p w:rsidR="007E7E45" w:rsidRPr="00DE76EA" w:rsidRDefault="007E7E45" w:rsidP="006F028E">
      <w:pPr>
        <w:spacing w:line="276" w:lineRule="auto"/>
        <w:jc w:val="both"/>
        <w:rPr>
          <w:rFonts w:ascii="Times New Roman" w:hAnsi="Times New Roman" w:cs="Times New Roman"/>
          <w:b/>
          <w:bCs/>
          <w:sz w:val="24"/>
          <w:szCs w:val="24"/>
        </w:rPr>
      </w:pPr>
      <w:r>
        <w:rPr>
          <w:rFonts w:ascii="Times New Roman" w:hAnsi="Times New Roman"/>
          <w:b/>
          <w:sz w:val="28"/>
          <w:szCs w:val="28"/>
          <w:lang w:val="es-ES_tradnl"/>
        </w:rPr>
        <w:t>8.47.-</w:t>
      </w:r>
      <w:r w:rsidRPr="000243E5">
        <w:rPr>
          <w:rFonts w:ascii="Times New Roman" w:hAnsi="Times New Roman"/>
          <w:b/>
          <w:sz w:val="28"/>
          <w:szCs w:val="28"/>
          <w:lang w:val="es-ES_tradnl"/>
        </w:rPr>
        <w:t>Unidad Curricular</w:t>
      </w:r>
      <w:r w:rsidRPr="00A57B1E">
        <w:rPr>
          <w:rFonts w:ascii="Times New Roman" w:hAnsi="Times New Roman" w:cs="Times New Roman"/>
          <w:b/>
          <w:sz w:val="24"/>
          <w:szCs w:val="24"/>
          <w:lang w:val="es-ES_tradnl"/>
        </w:rPr>
        <w:t xml:space="preserve">: </w:t>
      </w:r>
      <w:r w:rsidRPr="00DE76EA">
        <w:rPr>
          <w:rFonts w:ascii="Times New Roman" w:hAnsi="Times New Roman" w:cs="Times New Roman"/>
          <w:b/>
          <w:bCs/>
          <w:sz w:val="24"/>
          <w:szCs w:val="24"/>
        </w:rPr>
        <w:t>LA EDUCACI</w:t>
      </w:r>
      <w:r>
        <w:rPr>
          <w:rFonts w:ascii="Times New Roman" w:hAnsi="Times New Roman" w:cs="Times New Roman"/>
          <w:b/>
          <w:bCs/>
          <w:sz w:val="24"/>
          <w:szCs w:val="24"/>
        </w:rPr>
        <w:t>Ó</w:t>
      </w:r>
      <w:r w:rsidRPr="00DE76EA">
        <w:rPr>
          <w:rFonts w:ascii="Times New Roman" w:hAnsi="Times New Roman" w:cs="Times New Roman"/>
          <w:b/>
          <w:bCs/>
          <w:sz w:val="24"/>
          <w:szCs w:val="24"/>
        </w:rPr>
        <w:t xml:space="preserve">N FISICA Y LAS NECESIDADES </w:t>
      </w:r>
    </w:p>
    <w:p w:rsidR="007E7E45" w:rsidRPr="00DE76EA" w:rsidRDefault="007E7E45" w:rsidP="006F028E">
      <w:pPr>
        <w:spacing w:line="276" w:lineRule="auto"/>
        <w:jc w:val="both"/>
        <w:rPr>
          <w:rFonts w:ascii="Times New Roman" w:hAnsi="Times New Roman" w:cs="Times New Roman"/>
          <w:b/>
          <w:bCs/>
          <w:sz w:val="24"/>
          <w:szCs w:val="24"/>
        </w:rPr>
      </w:pPr>
      <w:r w:rsidRPr="00DE76EA">
        <w:rPr>
          <w:rFonts w:ascii="Times New Roman" w:hAnsi="Times New Roman" w:cs="Times New Roman"/>
          <w:b/>
          <w:bCs/>
          <w:sz w:val="24"/>
          <w:szCs w:val="24"/>
        </w:rPr>
        <w:t>EDUCATIVAS ESPECIALES</w:t>
      </w:r>
    </w:p>
    <w:p w:rsidR="007E7E45" w:rsidRPr="00DE76EA" w:rsidRDefault="007E7E45" w:rsidP="006F028E">
      <w:pPr>
        <w:spacing w:line="276" w:lineRule="auto"/>
        <w:jc w:val="both"/>
        <w:rPr>
          <w:rFonts w:ascii="Times New Roman" w:hAnsi="Times New Roman"/>
          <w:sz w:val="24"/>
          <w:szCs w:val="24"/>
          <w:lang w:val="es-ES_tradnl"/>
        </w:rPr>
      </w:pPr>
      <w:r w:rsidRPr="00DE76EA">
        <w:rPr>
          <w:rFonts w:ascii="Times New Roman" w:hAnsi="Times New Roman"/>
          <w:b/>
          <w:sz w:val="24"/>
          <w:szCs w:val="24"/>
          <w:lang w:val="es-ES_tradnl"/>
        </w:rPr>
        <w:t>Formato</w:t>
      </w:r>
      <w:r w:rsidRPr="00DE76EA">
        <w:rPr>
          <w:rFonts w:ascii="Times New Roman" w:hAnsi="Times New Roman"/>
          <w:sz w:val="24"/>
          <w:szCs w:val="24"/>
          <w:lang w:val="es-ES_tradnl"/>
        </w:rPr>
        <w:t xml:space="preserve">: </w:t>
      </w:r>
      <w:r>
        <w:rPr>
          <w:rFonts w:ascii="Times New Roman" w:hAnsi="Times New Roman"/>
          <w:sz w:val="24"/>
          <w:szCs w:val="24"/>
          <w:lang w:val="es-ES_tradnl"/>
        </w:rPr>
        <w:t>Asignatura.</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Régimen de cursada</w:t>
      </w:r>
      <w:r w:rsidRPr="00FD2D4E">
        <w:rPr>
          <w:rFonts w:ascii="Times New Roman" w:hAnsi="Times New Roman"/>
          <w:sz w:val="24"/>
          <w:szCs w:val="24"/>
          <w:lang w:val="es-ES_tradnl"/>
        </w:rPr>
        <w:t xml:space="preserve">: Cuatrimestral </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Ubicación en el Diseño Curricular</w:t>
      </w:r>
      <w:r w:rsidRPr="00FD2D4E">
        <w:rPr>
          <w:rFonts w:ascii="Times New Roman" w:hAnsi="Times New Roman"/>
          <w:sz w:val="24"/>
          <w:szCs w:val="24"/>
          <w:lang w:val="es-ES_tradnl"/>
        </w:rPr>
        <w:t>: Cuarto año.</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Carga horaria semanal:</w:t>
      </w:r>
      <w:r>
        <w:rPr>
          <w:rFonts w:ascii="Times New Roman" w:hAnsi="Times New Roman"/>
          <w:b/>
          <w:sz w:val="24"/>
          <w:szCs w:val="24"/>
          <w:lang w:val="es-ES_tradnl"/>
        </w:rPr>
        <w:t xml:space="preserve"> 2</w:t>
      </w:r>
      <w:r>
        <w:rPr>
          <w:rFonts w:ascii="Times New Roman" w:hAnsi="Times New Roman"/>
          <w:sz w:val="24"/>
          <w:szCs w:val="24"/>
          <w:lang w:val="es-ES_tradnl"/>
        </w:rPr>
        <w:t xml:space="preserve"> hs c</w:t>
      </w:r>
      <w:r w:rsidRPr="00FD2D4E">
        <w:rPr>
          <w:rFonts w:ascii="Times New Roman" w:hAnsi="Times New Roman"/>
          <w:sz w:val="24"/>
          <w:szCs w:val="24"/>
          <w:lang w:val="es-ES_tradnl"/>
        </w:rPr>
        <w:t>átedra.</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Carga horaria total horas cátedra</w:t>
      </w:r>
      <w:r w:rsidRPr="00FD2D4E">
        <w:rPr>
          <w:rFonts w:ascii="Times New Roman" w:hAnsi="Times New Roman"/>
          <w:sz w:val="24"/>
          <w:szCs w:val="24"/>
          <w:lang w:val="es-ES_tradnl"/>
        </w:rPr>
        <w:t xml:space="preserve">: </w:t>
      </w:r>
      <w:r>
        <w:rPr>
          <w:rFonts w:ascii="Times New Roman" w:hAnsi="Times New Roman"/>
          <w:sz w:val="24"/>
          <w:szCs w:val="24"/>
          <w:lang w:val="es-ES_tradnl"/>
        </w:rPr>
        <w:t>32 hs. c</w:t>
      </w:r>
      <w:r w:rsidRPr="00FD2D4E">
        <w:rPr>
          <w:rFonts w:ascii="Times New Roman" w:hAnsi="Times New Roman"/>
          <w:sz w:val="24"/>
          <w:szCs w:val="24"/>
          <w:lang w:val="es-ES_tradnl"/>
        </w:rPr>
        <w:t>átedra.</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Carga horaria total horas reloj</w:t>
      </w:r>
      <w:r w:rsidRPr="00FD2D4E">
        <w:rPr>
          <w:rFonts w:ascii="Times New Roman" w:hAnsi="Times New Roman"/>
          <w:sz w:val="24"/>
          <w:szCs w:val="24"/>
          <w:lang w:val="es-ES_tradnl"/>
        </w:rPr>
        <w:t xml:space="preserve">: </w:t>
      </w:r>
      <w:r>
        <w:rPr>
          <w:rFonts w:ascii="Times New Roman" w:hAnsi="Times New Roman"/>
          <w:sz w:val="24"/>
          <w:szCs w:val="24"/>
          <w:lang w:val="es-ES_tradnl"/>
        </w:rPr>
        <w:t>22 hs. r</w:t>
      </w:r>
      <w:r w:rsidRPr="00FD2D4E">
        <w:rPr>
          <w:rFonts w:ascii="Times New Roman" w:hAnsi="Times New Roman"/>
          <w:sz w:val="24"/>
          <w:szCs w:val="24"/>
          <w:lang w:val="es-ES_tradnl"/>
        </w:rPr>
        <w:t>eloj.</w:t>
      </w:r>
    </w:p>
    <w:p w:rsidR="007E7E45" w:rsidRDefault="007E7E45" w:rsidP="006F028E">
      <w:pPr>
        <w:pStyle w:val="Ttulo1"/>
        <w:numPr>
          <w:ilvl w:val="0"/>
          <w:numId w:val="56"/>
        </w:numPr>
        <w:suppressAutoHyphens/>
        <w:spacing w:line="276" w:lineRule="auto"/>
        <w:ind w:left="120" w:hanging="120"/>
        <w:jc w:val="both"/>
        <w:rPr>
          <w:b/>
          <w:sz w:val="28"/>
          <w:szCs w:val="28"/>
          <w:u w:val="none"/>
        </w:rPr>
      </w:pPr>
    </w:p>
    <w:p w:rsidR="007E7E45" w:rsidRPr="00A57B1E" w:rsidRDefault="007E7E45" w:rsidP="006F028E">
      <w:pPr>
        <w:pStyle w:val="Ttulo1"/>
        <w:numPr>
          <w:ilvl w:val="0"/>
          <w:numId w:val="56"/>
        </w:numPr>
        <w:suppressAutoHyphens/>
        <w:spacing w:line="276" w:lineRule="auto"/>
        <w:ind w:left="120" w:hanging="120"/>
        <w:jc w:val="both"/>
        <w:rPr>
          <w:b/>
          <w:sz w:val="28"/>
          <w:szCs w:val="28"/>
          <w:u w:val="none"/>
        </w:rPr>
      </w:pPr>
      <w:r w:rsidRPr="00A57B1E">
        <w:rPr>
          <w:b/>
          <w:sz w:val="28"/>
          <w:szCs w:val="28"/>
          <w:u w:val="none"/>
        </w:rPr>
        <w:t>Finalidades formativas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b/>
          <w:bCs/>
          <w:sz w:val="24"/>
          <w:szCs w:val="24"/>
        </w:rPr>
        <w:tab/>
      </w:r>
      <w:r>
        <w:rPr>
          <w:rFonts w:ascii="Times New Roman" w:hAnsi="Times New Roman" w:cs="Times New Roman"/>
          <w:sz w:val="24"/>
          <w:szCs w:val="24"/>
        </w:rPr>
        <w:t>¿Qué hacer, có</w:t>
      </w:r>
      <w:r w:rsidRPr="00A57B1E">
        <w:rPr>
          <w:rFonts w:ascii="Times New Roman" w:hAnsi="Times New Roman" w:cs="Times New Roman"/>
          <w:sz w:val="24"/>
          <w:szCs w:val="24"/>
        </w:rPr>
        <w:t>mo actuar cuando se nos presenta en un grupo un niño con algunas capacidades especiales, motriz, mental o sensorial? ¿Cómo encarar una relación con un niño o adolescente con capacidades especiales, dada la heterogeneidad que se presenta en su forma de ser y actuar con los demás?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ab/>
        <w:t>Estos son niños que se muestran inhibidos , que desconfían del adulto, que sienten miedo de moverse ante un espacio amplio, que desconocen su cuerpo, sus posibilidades y temen lastimarse, niños torpes que se caen frecuentemente, que no pueden tomar la pelota, niños que demuestran impulsividad, que arrojan los objetos y pegan por que falla la comunicación.</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ab/>
        <w:t xml:space="preserve">La intención es brindar conocimientos herramientas y recursos que estén a mano de un técnico especializado, para poder entablar un buen vinculo con el niño y a partir de ahí ofrecer una actividad que satisfaga al niño, armando un encuentro desde el placer que </w:t>
      </w:r>
      <w:r w:rsidRPr="00A57B1E">
        <w:rPr>
          <w:rFonts w:ascii="Times New Roman" w:hAnsi="Times New Roman" w:cs="Times New Roman"/>
          <w:sz w:val="24"/>
          <w:szCs w:val="24"/>
        </w:rPr>
        <w:lastRenderedPageBreak/>
        <w:t>genere el movimiento, que puede ser un simple juego de reacción como un deporte.</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ab/>
        <w:t>Ampliar la mirada que se tiene sobre el cuerpo e intervenir tomando en forma integral al niño que posee una capacidad especial para mejorar la calidad de vida del sujeto, a través de los intercambios y de la comunicación que el establece vía corporal.</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ab/>
        <w:t>Con el juego o el deporte no solo se buscará la eficacia del movimiento del cuerpo, sino también permitirle al niño la quietud o la desorganización corporal; poder desarrollar la expresividad en él, la significación del gesto, acompañando la postura y el tono muscular, sabiendo esperar y respetando los tiempos del otro.</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ab/>
        <w:t>Captar las posibilidades de acción de los niños, el despliegue de las producciones corporales ofreciéndoles un espacio y un tiempo para la formación corporal. Se trata entonces de incluir, además de los aspectos motrices y psicomotrices, es decir, lo afectivo, lo expresivo, lo comunicacional y lo cognitivo.</w:t>
      </w:r>
    </w:p>
    <w:p w:rsidR="007E7E45" w:rsidRDefault="007E7E45" w:rsidP="006F028E">
      <w:pPr>
        <w:spacing w:line="276" w:lineRule="auto"/>
        <w:jc w:val="both"/>
        <w:rPr>
          <w:rFonts w:ascii="Times New Roman" w:hAnsi="Times New Roman" w:cs="Times New Roman"/>
          <w:b/>
          <w:bCs/>
          <w:sz w:val="28"/>
          <w:szCs w:val="28"/>
        </w:rPr>
      </w:pPr>
    </w:p>
    <w:p w:rsidR="007E7E45" w:rsidRPr="00DE76EA" w:rsidRDefault="007E7E45" w:rsidP="006F028E">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Objetivos</w:t>
      </w:r>
    </w:p>
    <w:p w:rsidR="007E7E45" w:rsidRPr="00A57B1E" w:rsidRDefault="007E7E45" w:rsidP="006F028E">
      <w:pPr>
        <w:numPr>
          <w:ilvl w:val="0"/>
          <w:numId w:val="63"/>
        </w:numPr>
        <w:tabs>
          <w:tab w:val="left" w:pos="720"/>
        </w:tabs>
        <w:spacing w:line="276" w:lineRule="auto"/>
        <w:ind w:left="360"/>
        <w:jc w:val="both"/>
        <w:rPr>
          <w:rFonts w:ascii="Times New Roman" w:hAnsi="Times New Roman" w:cs="Times New Roman"/>
          <w:sz w:val="24"/>
          <w:szCs w:val="24"/>
        </w:rPr>
      </w:pPr>
      <w:r w:rsidRPr="00A57B1E">
        <w:rPr>
          <w:rFonts w:ascii="Times New Roman" w:hAnsi="Times New Roman" w:cs="Times New Roman"/>
          <w:sz w:val="24"/>
          <w:szCs w:val="24"/>
        </w:rPr>
        <w:t>Conocer las discapacidades más comunes: motora, sensoriales y mentales que puedan presentar niños sujetos de educación para comprender la problemática y actuar en consecuencia.</w:t>
      </w:r>
    </w:p>
    <w:p w:rsidR="007E7E45" w:rsidRPr="00A57B1E" w:rsidRDefault="007E7E45" w:rsidP="006F028E">
      <w:pPr>
        <w:numPr>
          <w:ilvl w:val="0"/>
          <w:numId w:val="63"/>
        </w:numPr>
        <w:tabs>
          <w:tab w:val="left" w:pos="720"/>
        </w:tabs>
        <w:spacing w:line="276" w:lineRule="auto"/>
        <w:ind w:left="360"/>
        <w:jc w:val="both"/>
        <w:rPr>
          <w:rFonts w:ascii="Times New Roman" w:hAnsi="Times New Roman" w:cs="Times New Roman"/>
          <w:sz w:val="24"/>
          <w:szCs w:val="24"/>
        </w:rPr>
      </w:pPr>
      <w:r w:rsidRPr="00A57B1E">
        <w:rPr>
          <w:rFonts w:ascii="Times New Roman" w:hAnsi="Times New Roman" w:cs="Times New Roman"/>
          <w:sz w:val="24"/>
          <w:szCs w:val="24"/>
        </w:rPr>
        <w:t>Conocer los aportes de la psicomotricidad en los juegos y deportes especiales para su aplicación metodológica en el marco de un proceso educativo.</w:t>
      </w:r>
    </w:p>
    <w:p w:rsidR="007E7E45" w:rsidRPr="00A57B1E" w:rsidRDefault="007E7E45" w:rsidP="006F028E">
      <w:pPr>
        <w:numPr>
          <w:ilvl w:val="0"/>
          <w:numId w:val="63"/>
        </w:numPr>
        <w:tabs>
          <w:tab w:val="left" w:pos="720"/>
        </w:tabs>
        <w:spacing w:line="276" w:lineRule="auto"/>
        <w:ind w:left="360"/>
        <w:jc w:val="both"/>
        <w:rPr>
          <w:rFonts w:ascii="Times New Roman" w:hAnsi="Times New Roman" w:cs="Times New Roman"/>
          <w:sz w:val="24"/>
          <w:szCs w:val="24"/>
        </w:rPr>
      </w:pPr>
      <w:r w:rsidRPr="00A57B1E">
        <w:rPr>
          <w:rFonts w:ascii="Times New Roman" w:hAnsi="Times New Roman" w:cs="Times New Roman"/>
          <w:sz w:val="24"/>
          <w:szCs w:val="24"/>
        </w:rPr>
        <w:t>Disponer de una base de conocimientos para seleccionar las estrategias didácticas dirigidas a los distintos tipos de capacidades especiales.</w:t>
      </w:r>
    </w:p>
    <w:p w:rsidR="007E7E45" w:rsidRPr="00A57B1E" w:rsidRDefault="007E7E45" w:rsidP="006F028E">
      <w:pPr>
        <w:numPr>
          <w:ilvl w:val="0"/>
          <w:numId w:val="63"/>
        </w:numPr>
        <w:tabs>
          <w:tab w:val="left" w:pos="720"/>
        </w:tabs>
        <w:spacing w:line="276" w:lineRule="auto"/>
        <w:ind w:left="360"/>
        <w:jc w:val="both"/>
        <w:rPr>
          <w:rFonts w:ascii="Times New Roman" w:hAnsi="Times New Roman" w:cs="Times New Roman"/>
          <w:sz w:val="24"/>
          <w:szCs w:val="24"/>
        </w:rPr>
      </w:pPr>
      <w:r w:rsidRPr="00A57B1E">
        <w:rPr>
          <w:rFonts w:ascii="Times New Roman" w:hAnsi="Times New Roman" w:cs="Times New Roman"/>
          <w:sz w:val="24"/>
          <w:szCs w:val="24"/>
        </w:rPr>
        <w:t>Evidenciar conocimiento y manejo de las diferentes patologías para aplicar con fundamentos científicos las estrategias de intervención pedagógica para las distintas capacidades especiales.</w:t>
      </w:r>
    </w:p>
    <w:p w:rsidR="007E7E45" w:rsidRPr="00A57B1E" w:rsidRDefault="007E7E45" w:rsidP="006F028E">
      <w:pPr>
        <w:numPr>
          <w:ilvl w:val="0"/>
          <w:numId w:val="63"/>
        </w:numPr>
        <w:tabs>
          <w:tab w:val="left" w:pos="720"/>
        </w:tabs>
        <w:spacing w:line="276" w:lineRule="auto"/>
        <w:ind w:left="360"/>
        <w:jc w:val="both"/>
        <w:rPr>
          <w:rFonts w:ascii="Times New Roman" w:hAnsi="Times New Roman" w:cs="Times New Roman"/>
          <w:sz w:val="24"/>
          <w:szCs w:val="24"/>
        </w:rPr>
      </w:pPr>
      <w:r w:rsidRPr="00A57B1E">
        <w:rPr>
          <w:rFonts w:ascii="Times New Roman" w:hAnsi="Times New Roman" w:cs="Times New Roman"/>
          <w:sz w:val="24"/>
          <w:szCs w:val="24"/>
        </w:rPr>
        <w:t>Seleccionar estrategias acordes a cada situación teniendo en cuenta el cuidado de la salud en la práctica propiamente dicha.</w:t>
      </w:r>
    </w:p>
    <w:p w:rsidR="007E7E45" w:rsidRPr="00A57B1E" w:rsidRDefault="007E7E45" w:rsidP="006F028E">
      <w:pPr>
        <w:numPr>
          <w:ilvl w:val="0"/>
          <w:numId w:val="63"/>
        </w:numPr>
        <w:tabs>
          <w:tab w:val="left" w:pos="720"/>
        </w:tabs>
        <w:spacing w:line="276" w:lineRule="auto"/>
        <w:ind w:left="360"/>
        <w:jc w:val="both"/>
        <w:rPr>
          <w:rFonts w:ascii="Times New Roman" w:hAnsi="Times New Roman" w:cs="Times New Roman"/>
          <w:sz w:val="24"/>
          <w:szCs w:val="24"/>
        </w:rPr>
      </w:pPr>
      <w:r w:rsidRPr="00A57B1E">
        <w:rPr>
          <w:rFonts w:ascii="Times New Roman" w:hAnsi="Times New Roman" w:cs="Times New Roman"/>
          <w:sz w:val="24"/>
          <w:szCs w:val="24"/>
        </w:rPr>
        <w:t xml:space="preserve">Aplicar los conocimientos adquiridos mediante procesos pedagógicos en el marco de prácticas concretas en establecimientos educativos específicos. </w:t>
      </w:r>
    </w:p>
    <w:p w:rsidR="007E7E45" w:rsidRPr="00A57B1E" w:rsidRDefault="007E7E45" w:rsidP="006F028E">
      <w:pPr>
        <w:spacing w:line="276" w:lineRule="auto"/>
        <w:jc w:val="both"/>
        <w:rPr>
          <w:rFonts w:ascii="Times New Roman" w:hAnsi="Times New Roman" w:cs="Times New Roman"/>
          <w:sz w:val="24"/>
          <w:szCs w:val="24"/>
        </w:rPr>
      </w:pPr>
    </w:p>
    <w:p w:rsidR="007E7E45" w:rsidRPr="00A57B1E" w:rsidRDefault="007E7E45" w:rsidP="006F028E">
      <w:pPr>
        <w:spacing w:line="276" w:lineRule="auto"/>
        <w:jc w:val="both"/>
        <w:rPr>
          <w:rFonts w:ascii="Times New Roman" w:hAnsi="Times New Roman" w:cs="Times New Roman"/>
          <w:sz w:val="24"/>
          <w:szCs w:val="24"/>
        </w:rPr>
      </w:pPr>
    </w:p>
    <w:p w:rsidR="007E7E45" w:rsidRPr="006F1B29" w:rsidRDefault="007E7E45" w:rsidP="006F028E">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Contenidos</w:t>
      </w:r>
    </w:p>
    <w:p w:rsidR="007E7E45" w:rsidRPr="006F1B29" w:rsidRDefault="007E7E45" w:rsidP="006F028E">
      <w:pPr>
        <w:spacing w:line="276" w:lineRule="auto"/>
        <w:jc w:val="both"/>
        <w:rPr>
          <w:rFonts w:ascii="Times New Roman" w:hAnsi="Times New Roman" w:cs="Times New Roman"/>
          <w:sz w:val="24"/>
          <w:szCs w:val="24"/>
        </w:rPr>
      </w:pPr>
      <w:r w:rsidRPr="006F1B29">
        <w:rPr>
          <w:rFonts w:ascii="Times New Roman" w:hAnsi="Times New Roman" w:cs="Times New Roman"/>
          <w:b/>
          <w:bCs/>
          <w:sz w:val="24"/>
          <w:szCs w:val="24"/>
        </w:rPr>
        <w:t>Introducción a las Necesidades Educativas Especiales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Discapacidad. Concepto.Clasificación.</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Discapacidades motoras, mentales y sensoriales. Clasificación.</w:t>
      </w:r>
    </w:p>
    <w:p w:rsidR="007E7E45" w:rsidRPr="006F1B29" w:rsidRDefault="007E7E45" w:rsidP="006F028E">
      <w:pPr>
        <w:spacing w:line="276" w:lineRule="auto"/>
        <w:jc w:val="both"/>
        <w:rPr>
          <w:rFonts w:ascii="Times New Roman" w:hAnsi="Times New Roman" w:cs="Times New Roman"/>
          <w:b/>
          <w:bCs/>
          <w:sz w:val="24"/>
          <w:szCs w:val="24"/>
        </w:rPr>
      </w:pPr>
      <w:r w:rsidRPr="006F1B29">
        <w:rPr>
          <w:rFonts w:ascii="Times New Roman" w:hAnsi="Times New Roman" w:cs="Times New Roman"/>
          <w:b/>
          <w:bCs/>
          <w:sz w:val="24"/>
          <w:szCs w:val="24"/>
        </w:rPr>
        <w:t>Los juegos y el jugar en las Ne</w:t>
      </w:r>
      <w:r>
        <w:rPr>
          <w:rFonts w:ascii="Times New Roman" w:hAnsi="Times New Roman" w:cs="Times New Roman"/>
          <w:b/>
          <w:bCs/>
          <w:sz w:val="24"/>
          <w:szCs w:val="24"/>
        </w:rPr>
        <w:t>cesidades Educativas Especiales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El juego en el niño, el púber y adolescente especial. Importancia del juego</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En el niño, el púber y el adolescente con necesidades educativas especiales.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Cuidado, comunicación y expresión del cuerpo.</w:t>
      </w:r>
    </w:p>
    <w:p w:rsidR="007E7E45" w:rsidRPr="006F1B29" w:rsidRDefault="007E7E45" w:rsidP="006F028E">
      <w:pPr>
        <w:spacing w:line="276" w:lineRule="auto"/>
        <w:jc w:val="both"/>
        <w:rPr>
          <w:rFonts w:ascii="Times New Roman" w:hAnsi="Times New Roman" w:cs="Times New Roman"/>
          <w:b/>
          <w:bCs/>
          <w:sz w:val="24"/>
          <w:szCs w:val="24"/>
        </w:rPr>
      </w:pPr>
      <w:r w:rsidRPr="006F1B29">
        <w:rPr>
          <w:rFonts w:ascii="Times New Roman" w:hAnsi="Times New Roman" w:cs="Times New Roman"/>
          <w:b/>
          <w:bCs/>
          <w:sz w:val="24"/>
          <w:szCs w:val="24"/>
        </w:rPr>
        <w:t>Ejercicios terapéuticos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Actividades para discapacitados mentales, sensoriales y motores</w:t>
      </w:r>
      <w:r>
        <w:rPr>
          <w:rFonts w:ascii="Times New Roman" w:hAnsi="Times New Roman" w:cs="Times New Roman"/>
          <w:sz w:val="24"/>
          <w:szCs w:val="24"/>
        </w:rPr>
        <w:t>.</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El deporte en el niño, el púber y el adolescente especial. Juegos pre-deportivos.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Deportes para personas con parálisis cerebral. Juegos y deportes aptos para esta patología.</w:t>
      </w:r>
    </w:p>
    <w:p w:rsidR="007E7E45" w:rsidRPr="006F1B29" w:rsidRDefault="007E7E45" w:rsidP="006F028E">
      <w:pPr>
        <w:spacing w:line="276" w:lineRule="auto"/>
        <w:jc w:val="both"/>
        <w:rPr>
          <w:rFonts w:ascii="Times New Roman" w:hAnsi="Times New Roman" w:cs="Times New Roman"/>
          <w:sz w:val="24"/>
          <w:szCs w:val="24"/>
        </w:rPr>
      </w:pPr>
      <w:r w:rsidRPr="006F1B29">
        <w:rPr>
          <w:rFonts w:ascii="Times New Roman" w:hAnsi="Times New Roman" w:cs="Times New Roman"/>
          <w:b/>
          <w:bCs/>
          <w:sz w:val="24"/>
          <w:szCs w:val="24"/>
        </w:rPr>
        <w:t>Natación en sujetos con Necesidades Educativas Especiales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Organización de torneos para sujetos con necesidades educativas especiales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Tipos de torneos y competencias especiales.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Integración de las personas con necesidades educativas especiales.</w:t>
      </w:r>
    </w:p>
    <w:p w:rsidR="007E7E45" w:rsidRPr="006F1B29" w:rsidRDefault="007E7E45" w:rsidP="006F02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Calidad de vida</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Nutrición. Generalidades.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Lesiones y primeros auxilios.</w:t>
      </w:r>
    </w:p>
    <w:p w:rsidR="007E7E45" w:rsidRPr="006F1B29" w:rsidRDefault="007E7E45" w:rsidP="006F028E">
      <w:pPr>
        <w:spacing w:line="276" w:lineRule="auto"/>
        <w:jc w:val="both"/>
        <w:rPr>
          <w:rFonts w:ascii="Times New Roman" w:hAnsi="Times New Roman" w:cs="Times New Roman"/>
          <w:sz w:val="28"/>
          <w:szCs w:val="28"/>
        </w:rPr>
      </w:pPr>
      <w:r w:rsidRPr="006F1B29">
        <w:rPr>
          <w:rFonts w:ascii="Times New Roman" w:hAnsi="Times New Roman" w:cs="Times New Roman"/>
          <w:b/>
          <w:bCs/>
          <w:sz w:val="28"/>
          <w:szCs w:val="28"/>
        </w:rPr>
        <w:t>Bibliografía</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MORENO, María Laura. (2006</w:t>
      </w:r>
      <w:r w:rsidRPr="006753E8">
        <w:rPr>
          <w:rFonts w:ascii="Times New Roman" w:hAnsi="Times New Roman" w:cs="Times New Roman"/>
          <w:i/>
          <w:sz w:val="24"/>
          <w:szCs w:val="24"/>
        </w:rPr>
        <w:t>) Educación física en el discapacitado</w:t>
      </w:r>
      <w:r>
        <w:rPr>
          <w:rFonts w:ascii="Times New Roman" w:hAnsi="Times New Roman" w:cs="Times New Roman"/>
          <w:sz w:val="24"/>
          <w:szCs w:val="24"/>
        </w:rPr>
        <w:t>. Ed.Lesa. Bs.As</w:t>
      </w:r>
    </w:p>
    <w:p w:rsidR="007E7E45" w:rsidRPr="00A57B1E" w:rsidRDefault="007E7E45" w:rsidP="006F028E">
      <w:pPr>
        <w:spacing w:line="276" w:lineRule="auto"/>
        <w:jc w:val="both"/>
        <w:rPr>
          <w:rFonts w:ascii="Times New Roman" w:hAnsi="Times New Roman" w:cs="Times New Roman"/>
          <w:sz w:val="24"/>
          <w:szCs w:val="24"/>
        </w:rPr>
      </w:pPr>
    </w:p>
    <w:p w:rsidR="007E7E45" w:rsidRPr="00A57B1E" w:rsidRDefault="007E7E45" w:rsidP="006F028E">
      <w:pPr>
        <w:spacing w:line="276" w:lineRule="auto"/>
        <w:jc w:val="both"/>
        <w:rPr>
          <w:rFonts w:ascii="Times New Roman" w:hAnsi="Times New Roman" w:cs="Times New Roman"/>
          <w:sz w:val="24"/>
          <w:szCs w:val="24"/>
        </w:rPr>
      </w:pPr>
    </w:p>
    <w:p w:rsidR="007E7E45" w:rsidRPr="00CA0611" w:rsidRDefault="007E7E45" w:rsidP="006F028E">
      <w:pPr>
        <w:spacing w:line="276" w:lineRule="auto"/>
        <w:jc w:val="both"/>
        <w:rPr>
          <w:rFonts w:ascii="Times New Roman" w:hAnsi="Times New Roman" w:cs="Times New Roman"/>
          <w:b/>
          <w:bCs/>
          <w:sz w:val="24"/>
          <w:szCs w:val="24"/>
        </w:rPr>
      </w:pPr>
      <w:r>
        <w:rPr>
          <w:rFonts w:ascii="Times New Roman" w:hAnsi="Times New Roman"/>
          <w:b/>
          <w:sz w:val="28"/>
          <w:szCs w:val="28"/>
          <w:lang w:val="es-ES_tradnl"/>
        </w:rPr>
        <w:t xml:space="preserve">8.48.- </w:t>
      </w:r>
      <w:r w:rsidRPr="00CA0611">
        <w:rPr>
          <w:rFonts w:ascii="Times New Roman" w:hAnsi="Times New Roman"/>
          <w:b/>
          <w:sz w:val="28"/>
          <w:szCs w:val="28"/>
          <w:lang w:val="es-ES_tradnl"/>
        </w:rPr>
        <w:t>Unidad Curricular</w:t>
      </w:r>
      <w:r w:rsidRPr="00CA0611">
        <w:rPr>
          <w:rFonts w:ascii="Times New Roman" w:hAnsi="Times New Roman" w:cs="Times New Roman"/>
          <w:b/>
          <w:sz w:val="24"/>
          <w:szCs w:val="24"/>
          <w:lang w:val="es-ES_tradnl"/>
        </w:rPr>
        <w:t xml:space="preserve">: </w:t>
      </w:r>
      <w:r>
        <w:rPr>
          <w:rFonts w:ascii="Times New Roman" w:hAnsi="Times New Roman" w:cs="Times New Roman"/>
          <w:b/>
          <w:bCs/>
          <w:sz w:val="24"/>
          <w:szCs w:val="24"/>
        </w:rPr>
        <w:t>EDUCACIÓN FÍ</w:t>
      </w:r>
      <w:r w:rsidRPr="00CA0611">
        <w:rPr>
          <w:rFonts w:ascii="Times New Roman" w:hAnsi="Times New Roman" w:cs="Times New Roman"/>
          <w:b/>
          <w:bCs/>
          <w:sz w:val="24"/>
          <w:szCs w:val="24"/>
        </w:rPr>
        <w:t xml:space="preserve">SICA DEL ADULTO Y ADULTOS </w:t>
      </w:r>
    </w:p>
    <w:p w:rsidR="007E7E45" w:rsidRPr="00CA0611" w:rsidRDefault="007E7E45" w:rsidP="006F028E">
      <w:pPr>
        <w:spacing w:line="276" w:lineRule="auto"/>
        <w:jc w:val="both"/>
        <w:rPr>
          <w:rFonts w:ascii="Times New Roman" w:hAnsi="Times New Roman" w:cs="Times New Roman"/>
          <w:b/>
          <w:bCs/>
          <w:sz w:val="24"/>
          <w:szCs w:val="24"/>
        </w:rPr>
      </w:pPr>
      <w:r w:rsidRPr="00CA0611">
        <w:rPr>
          <w:rFonts w:ascii="Times New Roman" w:hAnsi="Times New Roman" w:cs="Times New Roman"/>
          <w:b/>
          <w:bCs/>
          <w:sz w:val="24"/>
          <w:szCs w:val="24"/>
        </w:rPr>
        <w:t>MAYORES</w:t>
      </w:r>
    </w:p>
    <w:p w:rsidR="007E7E45" w:rsidRPr="00CA0611" w:rsidRDefault="007E7E45" w:rsidP="006F028E">
      <w:pPr>
        <w:spacing w:line="276" w:lineRule="auto"/>
        <w:jc w:val="both"/>
        <w:rPr>
          <w:rFonts w:ascii="Times New Roman" w:hAnsi="Times New Roman"/>
          <w:sz w:val="24"/>
          <w:szCs w:val="24"/>
          <w:lang w:val="es-ES_tradnl"/>
        </w:rPr>
      </w:pPr>
      <w:r w:rsidRPr="00CA0611">
        <w:rPr>
          <w:rFonts w:ascii="Times New Roman" w:hAnsi="Times New Roman"/>
          <w:b/>
          <w:sz w:val="24"/>
          <w:szCs w:val="24"/>
          <w:lang w:val="es-ES_tradnl"/>
        </w:rPr>
        <w:lastRenderedPageBreak/>
        <w:t>Formato</w:t>
      </w:r>
      <w:r w:rsidRPr="00CA0611">
        <w:rPr>
          <w:rFonts w:ascii="Times New Roman" w:hAnsi="Times New Roman"/>
          <w:sz w:val="24"/>
          <w:szCs w:val="24"/>
          <w:lang w:val="es-ES_tradnl"/>
        </w:rPr>
        <w:t>: Taller.</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Régimen de cursada</w:t>
      </w:r>
      <w:r w:rsidRPr="00CA0611">
        <w:rPr>
          <w:rFonts w:ascii="Times New Roman" w:hAnsi="Times New Roman"/>
          <w:sz w:val="24"/>
          <w:szCs w:val="24"/>
          <w:lang w:val="es-ES_tradnl"/>
        </w:rPr>
        <w:t xml:space="preserve">: Cuatrimestral </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Ubicación en el Diseño Curricular</w:t>
      </w:r>
      <w:r w:rsidRPr="00CA0611">
        <w:rPr>
          <w:rFonts w:ascii="Times New Roman" w:hAnsi="Times New Roman"/>
          <w:sz w:val="24"/>
          <w:szCs w:val="24"/>
          <w:lang w:val="es-ES_tradnl"/>
        </w:rPr>
        <w:t>: Cuarto año.</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 xml:space="preserve">Carga horaria semanal: </w:t>
      </w:r>
      <w:r>
        <w:rPr>
          <w:rFonts w:ascii="Times New Roman" w:hAnsi="Times New Roman"/>
          <w:b/>
          <w:sz w:val="24"/>
          <w:szCs w:val="24"/>
          <w:lang w:val="es-ES_tradnl"/>
        </w:rPr>
        <w:t>2</w:t>
      </w:r>
      <w:r w:rsidRPr="00CA0611">
        <w:rPr>
          <w:rFonts w:ascii="Times New Roman" w:hAnsi="Times New Roman"/>
          <w:sz w:val="24"/>
          <w:szCs w:val="24"/>
          <w:lang w:val="es-ES_tradnl"/>
        </w:rPr>
        <w:t xml:space="preserve"> hs</w:t>
      </w:r>
      <w:r>
        <w:rPr>
          <w:rFonts w:ascii="Times New Roman" w:hAnsi="Times New Roman"/>
          <w:sz w:val="24"/>
          <w:szCs w:val="24"/>
          <w:lang w:val="es-ES_tradnl"/>
        </w:rPr>
        <w:t>.</w:t>
      </w:r>
      <w:r w:rsidRPr="00CA0611">
        <w:rPr>
          <w:rFonts w:ascii="Times New Roman" w:hAnsi="Times New Roman"/>
          <w:sz w:val="24"/>
          <w:szCs w:val="24"/>
          <w:lang w:val="es-ES_tradnl"/>
        </w:rPr>
        <w:t xml:space="preserve"> cátedra.</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Carga horaria total horas cátedra</w:t>
      </w:r>
      <w:r w:rsidRPr="00CA0611">
        <w:rPr>
          <w:rFonts w:ascii="Times New Roman" w:hAnsi="Times New Roman"/>
          <w:sz w:val="24"/>
          <w:szCs w:val="24"/>
          <w:lang w:val="es-ES_tradnl"/>
        </w:rPr>
        <w:t xml:space="preserve">: </w:t>
      </w:r>
      <w:r>
        <w:rPr>
          <w:rFonts w:ascii="Times New Roman" w:hAnsi="Times New Roman"/>
          <w:sz w:val="24"/>
          <w:szCs w:val="24"/>
          <w:lang w:val="es-ES_tradnl"/>
        </w:rPr>
        <w:t>32</w:t>
      </w:r>
      <w:r w:rsidRPr="00CA0611">
        <w:rPr>
          <w:rFonts w:ascii="Times New Roman" w:hAnsi="Times New Roman"/>
          <w:sz w:val="24"/>
          <w:szCs w:val="24"/>
          <w:lang w:val="es-ES_tradnl"/>
        </w:rPr>
        <w:t xml:space="preserve"> hs. cátedra.</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Carga horaria total horas reloj</w:t>
      </w:r>
      <w:r w:rsidRPr="00CA0611">
        <w:rPr>
          <w:rFonts w:ascii="Times New Roman" w:hAnsi="Times New Roman"/>
          <w:sz w:val="24"/>
          <w:szCs w:val="24"/>
          <w:lang w:val="es-ES_tradnl"/>
        </w:rPr>
        <w:t xml:space="preserve">: </w:t>
      </w:r>
      <w:r>
        <w:rPr>
          <w:rFonts w:ascii="Times New Roman" w:hAnsi="Times New Roman"/>
          <w:sz w:val="24"/>
          <w:szCs w:val="24"/>
          <w:lang w:val="es-ES_tradnl"/>
        </w:rPr>
        <w:t>22</w:t>
      </w:r>
      <w:r w:rsidRPr="00CA0611">
        <w:rPr>
          <w:rFonts w:ascii="Times New Roman" w:hAnsi="Times New Roman"/>
          <w:sz w:val="24"/>
          <w:szCs w:val="24"/>
          <w:lang w:val="es-ES_tradnl"/>
        </w:rPr>
        <w:t xml:space="preserve"> hs. reloj.</w:t>
      </w:r>
    </w:p>
    <w:p w:rsidR="007E7E45" w:rsidRDefault="007E7E45" w:rsidP="006F028E">
      <w:pPr>
        <w:pStyle w:val="Ttulo1"/>
        <w:numPr>
          <w:ilvl w:val="0"/>
          <w:numId w:val="56"/>
        </w:numPr>
        <w:suppressAutoHyphens/>
        <w:spacing w:line="276" w:lineRule="auto"/>
        <w:ind w:left="120" w:hanging="120"/>
        <w:jc w:val="both"/>
        <w:rPr>
          <w:b/>
          <w:sz w:val="28"/>
          <w:szCs w:val="28"/>
          <w:u w:val="none"/>
        </w:rPr>
      </w:pPr>
    </w:p>
    <w:p w:rsidR="007E7E45" w:rsidRPr="00A57B1E" w:rsidRDefault="007E7E45" w:rsidP="006F028E">
      <w:pPr>
        <w:pStyle w:val="Ttulo1"/>
        <w:numPr>
          <w:ilvl w:val="0"/>
          <w:numId w:val="56"/>
        </w:numPr>
        <w:suppressAutoHyphens/>
        <w:spacing w:line="276" w:lineRule="auto"/>
        <w:ind w:left="120" w:hanging="120"/>
        <w:jc w:val="both"/>
        <w:rPr>
          <w:b/>
          <w:sz w:val="28"/>
          <w:szCs w:val="28"/>
          <w:u w:val="none"/>
        </w:rPr>
      </w:pPr>
      <w:r w:rsidRPr="00A57B1E">
        <w:rPr>
          <w:b/>
          <w:sz w:val="28"/>
          <w:szCs w:val="28"/>
          <w:u w:val="none"/>
        </w:rPr>
        <w:t>Finalidades formativas</w:t>
      </w:r>
    </w:p>
    <w:p w:rsidR="007E7E45" w:rsidRPr="00A57B1E" w:rsidRDefault="007E7E45" w:rsidP="006F028E">
      <w:pPr>
        <w:spacing w:line="276" w:lineRule="auto"/>
        <w:ind w:firstLine="720"/>
        <w:jc w:val="both"/>
        <w:rPr>
          <w:rFonts w:ascii="Times New Roman" w:hAnsi="Times New Roman" w:cs="Times New Roman"/>
          <w:sz w:val="24"/>
          <w:szCs w:val="24"/>
        </w:rPr>
      </w:pPr>
      <w:r w:rsidRPr="00A57B1E">
        <w:rPr>
          <w:rFonts w:ascii="Times New Roman" w:hAnsi="Times New Roman" w:cs="Times New Roman"/>
          <w:sz w:val="24"/>
          <w:szCs w:val="24"/>
        </w:rPr>
        <w:t>Individualmente la vida adulta es una etapa donde el hombre es muy vulnerable a las enfermedades, sobre todo del tipo degenerativas. El envejecimiento es un proceso normal de involución, que afecta a las capacidades motrices, funcionales y psíquicas, producto de los cambios orgánicos que, asociados con la edad, provocan en el organismo vivo (y por supuesto en el ser humano), un conjunto de anomalías que pueden quebrantar la salud de los adultos mayores.</w:t>
      </w:r>
    </w:p>
    <w:p w:rsidR="007E7E45" w:rsidRPr="00A57B1E" w:rsidRDefault="007E7E45" w:rsidP="006F028E">
      <w:pPr>
        <w:spacing w:line="276" w:lineRule="auto"/>
        <w:ind w:firstLine="720"/>
        <w:jc w:val="both"/>
        <w:rPr>
          <w:rFonts w:ascii="Times New Roman" w:hAnsi="Times New Roman" w:cs="Times New Roman"/>
          <w:sz w:val="24"/>
          <w:szCs w:val="24"/>
        </w:rPr>
      </w:pPr>
      <w:r w:rsidRPr="00A57B1E">
        <w:rPr>
          <w:rFonts w:ascii="Times New Roman" w:hAnsi="Times New Roman" w:cs="Times New Roman"/>
          <w:sz w:val="24"/>
          <w:szCs w:val="24"/>
        </w:rPr>
        <w:t>El trabajo de la actividad física en adultos y adultos mayores, necesita, como factor importante, un medio de comunicación fácil que les brinde la posibilidad a estos participantes que tienen limitaciones en sus experiencias recreativas, deportivas y gimnásticas de una terminología adecuada en la información que debe recibir.</w:t>
      </w:r>
    </w:p>
    <w:p w:rsidR="007E7E45" w:rsidRPr="00A57B1E" w:rsidRDefault="007E7E45" w:rsidP="006F028E">
      <w:pPr>
        <w:spacing w:line="276" w:lineRule="auto"/>
        <w:ind w:firstLine="720"/>
        <w:jc w:val="both"/>
        <w:rPr>
          <w:rFonts w:ascii="Times New Roman" w:hAnsi="Times New Roman" w:cs="Times New Roman"/>
          <w:sz w:val="24"/>
          <w:szCs w:val="24"/>
        </w:rPr>
      </w:pPr>
      <w:r w:rsidRPr="00A57B1E">
        <w:rPr>
          <w:rFonts w:ascii="Times New Roman" w:hAnsi="Times New Roman" w:cs="Times New Roman"/>
          <w:sz w:val="24"/>
          <w:szCs w:val="24"/>
        </w:rPr>
        <w:t>La ciencia del movimiento a través de sus posibilidades, será capaz, por si misma de suscitar motivaciones, aun en épocas tardías de la educación física con fines terapéuticos, es un proceso no solo terapéutico, sino también pedagógico. Por eso una educación terapéutica está constituida por la ciencia medico-biológicas y pedagógico-psicológica, teoría de la educación física… “Dar un sentido, una calidad de vida a esta etapa de la existencia, revalorizar a los adultos y adultos mayores ante sus propios ojos y los de la comunidad; reintegrarlos al juego de las relaciones sociales ha sido en la historia de las sociedades modernas, la fuente de importantes iniciativas”.</w:t>
      </w:r>
    </w:p>
    <w:p w:rsidR="007E7E45" w:rsidRPr="00A57B1E" w:rsidRDefault="007E7E45" w:rsidP="006F028E">
      <w:pPr>
        <w:spacing w:line="276" w:lineRule="auto"/>
        <w:ind w:firstLine="720"/>
        <w:jc w:val="both"/>
        <w:rPr>
          <w:rFonts w:ascii="Times New Roman" w:hAnsi="Times New Roman" w:cs="Times New Roman"/>
          <w:sz w:val="24"/>
          <w:szCs w:val="24"/>
        </w:rPr>
      </w:pPr>
      <w:r w:rsidRPr="00A57B1E">
        <w:rPr>
          <w:rFonts w:ascii="Times New Roman" w:hAnsi="Times New Roman" w:cs="Times New Roman"/>
          <w:sz w:val="24"/>
          <w:szCs w:val="24"/>
        </w:rPr>
        <w:t>La pr</w:t>
      </w:r>
      <w:r>
        <w:rPr>
          <w:rFonts w:ascii="Times New Roman" w:hAnsi="Times New Roman" w:cs="Times New Roman"/>
          <w:sz w:val="24"/>
          <w:szCs w:val="24"/>
        </w:rPr>
        <w:t>á</w:t>
      </w:r>
      <w:r w:rsidRPr="00A57B1E">
        <w:rPr>
          <w:rFonts w:ascii="Times New Roman" w:hAnsi="Times New Roman" w:cs="Times New Roman"/>
          <w:sz w:val="24"/>
          <w:szCs w:val="24"/>
        </w:rPr>
        <w:t>ctica sistemática, de la actividad física, puede promover el pleno disfrute de la vida de los adultos y de los adultos mayores, por lo que esta asignatura deberá estar presente en la preparación del futuro docente en educación física, que didáctica y pedagógicamente debe estar preparado para integrar equipos interdisciplinarios que contribuyan a enfrentar el sedentarismo y mantener una mejor adaptación que consolide su capacidad de trabajo.</w:t>
      </w:r>
    </w:p>
    <w:p w:rsidR="007E7E45" w:rsidRPr="00A57B1E" w:rsidRDefault="007E7E45" w:rsidP="006F028E">
      <w:pPr>
        <w:spacing w:line="276" w:lineRule="auto"/>
        <w:ind w:firstLine="720"/>
        <w:jc w:val="both"/>
        <w:rPr>
          <w:rFonts w:ascii="Times New Roman" w:hAnsi="Times New Roman" w:cs="Times New Roman"/>
          <w:sz w:val="24"/>
          <w:szCs w:val="24"/>
        </w:rPr>
      </w:pPr>
    </w:p>
    <w:p w:rsidR="007E7E45" w:rsidRPr="00383184" w:rsidRDefault="007E7E45" w:rsidP="006F028E">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Obje</w:t>
      </w:r>
      <w:r w:rsidRPr="00383184">
        <w:rPr>
          <w:rFonts w:ascii="Times New Roman" w:hAnsi="Times New Roman" w:cs="Times New Roman"/>
          <w:b/>
          <w:bCs/>
          <w:sz w:val="28"/>
          <w:szCs w:val="28"/>
        </w:rPr>
        <w:t>tivos</w:t>
      </w:r>
    </w:p>
    <w:p w:rsidR="007E7E45" w:rsidRPr="00A57B1E" w:rsidRDefault="007E7E45" w:rsidP="006F028E">
      <w:pPr>
        <w:numPr>
          <w:ilvl w:val="0"/>
          <w:numId w:val="64"/>
        </w:numPr>
        <w:tabs>
          <w:tab w:val="left" w:pos="1440"/>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Orientar en los futuros docentes la adquisición de conocimientos más precisos de los cambios que se producen en los adultos.</w:t>
      </w:r>
    </w:p>
    <w:p w:rsidR="007E7E45" w:rsidRPr="00A57B1E" w:rsidRDefault="007E7E45" w:rsidP="006F028E">
      <w:pPr>
        <w:numPr>
          <w:ilvl w:val="0"/>
          <w:numId w:val="64"/>
        </w:numPr>
        <w:tabs>
          <w:tab w:val="left" w:pos="1440"/>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Comprender la importancia que requieren los conocimientos técnicos, educacionales y biológicos y la sensibilidad necesaria para comprender y percibir los problemas; y la capacidad para resolverlos.</w:t>
      </w:r>
    </w:p>
    <w:p w:rsidR="007E7E45" w:rsidRPr="00A57B1E" w:rsidRDefault="007E7E45" w:rsidP="006F028E">
      <w:pPr>
        <w:numPr>
          <w:ilvl w:val="0"/>
          <w:numId w:val="64"/>
        </w:numPr>
        <w:tabs>
          <w:tab w:val="left" w:pos="1440"/>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Programar y ejecutar actividades gimnástico-recreativas y deportivas que han de incidir en todos los aspectos motrices, psíquicos y sociales de manera positiva.</w:t>
      </w:r>
    </w:p>
    <w:p w:rsidR="007E7E45" w:rsidRPr="00A57B1E" w:rsidRDefault="007E7E45" w:rsidP="006F028E">
      <w:pPr>
        <w:spacing w:line="276" w:lineRule="auto"/>
        <w:jc w:val="both"/>
        <w:rPr>
          <w:rFonts w:ascii="Times New Roman" w:hAnsi="Times New Roman" w:cs="Times New Roman"/>
          <w:b/>
          <w:bCs/>
          <w:sz w:val="24"/>
          <w:szCs w:val="24"/>
          <w:u w:val="single"/>
        </w:rPr>
      </w:pPr>
    </w:p>
    <w:p w:rsidR="007E7E45" w:rsidRPr="00383184" w:rsidRDefault="007E7E45" w:rsidP="006F028E">
      <w:pPr>
        <w:spacing w:line="276" w:lineRule="auto"/>
        <w:jc w:val="both"/>
        <w:rPr>
          <w:rFonts w:ascii="Times New Roman" w:hAnsi="Times New Roman" w:cs="Times New Roman"/>
          <w:b/>
          <w:bCs/>
          <w:sz w:val="28"/>
          <w:szCs w:val="28"/>
        </w:rPr>
      </w:pPr>
      <w:r w:rsidRPr="00383184">
        <w:rPr>
          <w:rFonts w:ascii="Times New Roman" w:hAnsi="Times New Roman" w:cs="Times New Roman"/>
          <w:b/>
          <w:bCs/>
          <w:sz w:val="28"/>
          <w:szCs w:val="28"/>
        </w:rPr>
        <w:t>Contenidos</w:t>
      </w:r>
    </w:p>
    <w:p w:rsidR="007E7E45" w:rsidRPr="00383184" w:rsidRDefault="007E7E45" w:rsidP="006F028E">
      <w:pPr>
        <w:spacing w:line="276" w:lineRule="auto"/>
        <w:jc w:val="both"/>
        <w:rPr>
          <w:rFonts w:ascii="Times New Roman" w:hAnsi="Times New Roman" w:cs="Times New Roman"/>
          <w:b/>
          <w:bCs/>
          <w:sz w:val="24"/>
          <w:szCs w:val="24"/>
        </w:rPr>
      </w:pPr>
      <w:r w:rsidRPr="00383184">
        <w:rPr>
          <w:rFonts w:ascii="Times New Roman" w:hAnsi="Times New Roman" w:cs="Times New Roman"/>
          <w:b/>
          <w:bCs/>
          <w:sz w:val="24"/>
          <w:szCs w:val="24"/>
        </w:rPr>
        <w:t>La Educación Física y los adult</w:t>
      </w:r>
      <w:r>
        <w:rPr>
          <w:rFonts w:ascii="Times New Roman" w:hAnsi="Times New Roman" w:cs="Times New Roman"/>
          <w:b/>
          <w:bCs/>
          <w:sz w:val="24"/>
          <w:szCs w:val="24"/>
        </w:rPr>
        <w:t>os – adultos mayores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Características psicosomáticas del adulto y adulto mayor. Aparato locomotor. Músculos. Articulaciones. Huesos. Aparato respiratorio. Aparato cardiovascular. Piel. Oído. Vista.</w:t>
      </w:r>
    </w:p>
    <w:p w:rsidR="007E7E45" w:rsidRPr="00383184" w:rsidRDefault="007E7E45" w:rsidP="006F028E">
      <w:pPr>
        <w:spacing w:line="276" w:lineRule="auto"/>
        <w:jc w:val="both"/>
        <w:rPr>
          <w:rFonts w:ascii="Times New Roman" w:hAnsi="Times New Roman" w:cs="Times New Roman"/>
          <w:b/>
          <w:bCs/>
          <w:sz w:val="24"/>
          <w:szCs w:val="24"/>
        </w:rPr>
      </w:pPr>
      <w:r w:rsidRPr="00383184">
        <w:rPr>
          <w:rFonts w:ascii="Times New Roman" w:hAnsi="Times New Roman" w:cs="Times New Roman"/>
          <w:b/>
          <w:bCs/>
          <w:sz w:val="24"/>
          <w:szCs w:val="24"/>
        </w:rPr>
        <w:t xml:space="preserve">La ejercitación física y calidad de </w:t>
      </w:r>
      <w:r>
        <w:rPr>
          <w:rFonts w:ascii="Times New Roman" w:hAnsi="Times New Roman" w:cs="Times New Roman"/>
          <w:b/>
          <w:bCs/>
          <w:sz w:val="24"/>
          <w:szCs w:val="24"/>
        </w:rPr>
        <w:t>vida</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Objetivos generales de la ejercitación física. Objetivos específicos en gimnasia. Los ejercicios: fuerza, flexibilidad, marcha, ciclismo, natación, de coordinación.</w:t>
      </w:r>
    </w:p>
    <w:p w:rsidR="007E7E45" w:rsidRPr="00383184" w:rsidRDefault="007E7E45" w:rsidP="006F028E">
      <w:pPr>
        <w:spacing w:line="276" w:lineRule="auto"/>
        <w:jc w:val="both"/>
        <w:rPr>
          <w:rFonts w:ascii="Times New Roman" w:hAnsi="Times New Roman" w:cs="Times New Roman"/>
          <w:b/>
          <w:bCs/>
          <w:sz w:val="24"/>
          <w:szCs w:val="24"/>
        </w:rPr>
      </w:pPr>
      <w:r w:rsidRPr="00383184">
        <w:rPr>
          <w:rFonts w:ascii="Times New Roman" w:hAnsi="Times New Roman" w:cs="Times New Roman"/>
          <w:b/>
          <w:bCs/>
          <w:sz w:val="24"/>
          <w:szCs w:val="24"/>
        </w:rPr>
        <w:t>El juego y la recreación en el adulto y adulto mayor</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El adulto, el adulto mayor y la comunicación: el juego. Expresión sociocultural. La recreación. Juegos para diferentes grupos de adultos.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El campamento, su importancia. </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Colonias de vacaciones. Excursiones.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Actividades de salón.</w:t>
      </w:r>
    </w:p>
    <w:p w:rsidR="007E7E45" w:rsidRPr="00383184" w:rsidRDefault="007E7E45" w:rsidP="006F028E">
      <w:pPr>
        <w:spacing w:line="276" w:lineRule="auto"/>
        <w:jc w:val="both"/>
        <w:rPr>
          <w:rFonts w:ascii="Times New Roman" w:hAnsi="Times New Roman" w:cs="Times New Roman"/>
          <w:b/>
          <w:bCs/>
          <w:sz w:val="24"/>
          <w:szCs w:val="24"/>
        </w:rPr>
      </w:pPr>
      <w:r w:rsidRPr="00383184">
        <w:rPr>
          <w:rFonts w:ascii="Times New Roman" w:hAnsi="Times New Roman" w:cs="Times New Roman"/>
          <w:b/>
          <w:bCs/>
          <w:sz w:val="24"/>
          <w:szCs w:val="24"/>
        </w:rPr>
        <w:lastRenderedPageBreak/>
        <w:t xml:space="preserve">La programación de actividades para el adulto y adulto mayor </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La sesión. El comando de la clase.</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El profesor de educación física y el trabajo con adultos y adultos mayores. Criterios básicos para programar actividades recreativas.</w:t>
      </w:r>
    </w:p>
    <w:p w:rsidR="007E7E45" w:rsidRDefault="007E7E45" w:rsidP="006F028E">
      <w:pPr>
        <w:spacing w:line="276" w:lineRule="auto"/>
        <w:jc w:val="both"/>
        <w:rPr>
          <w:rFonts w:ascii="Times New Roman" w:hAnsi="Times New Roman" w:cs="Times New Roman"/>
          <w:b/>
          <w:bCs/>
          <w:sz w:val="28"/>
          <w:szCs w:val="28"/>
        </w:rPr>
      </w:pPr>
    </w:p>
    <w:p w:rsidR="007E7E45" w:rsidRPr="00383184" w:rsidRDefault="007E7E45" w:rsidP="006F028E">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Bibliografía</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LORDA PAZ, Raúl. (1990</w:t>
      </w:r>
      <w:r w:rsidRPr="00383184">
        <w:rPr>
          <w:rFonts w:ascii="Times New Roman" w:hAnsi="Times New Roman" w:cs="Times New Roman"/>
          <w:i/>
          <w:sz w:val="24"/>
          <w:szCs w:val="24"/>
        </w:rPr>
        <w:t>) Educación Física y Recreación</w:t>
      </w:r>
      <w:r w:rsidRPr="00A57B1E">
        <w:rPr>
          <w:rFonts w:ascii="Times New Roman" w:hAnsi="Times New Roman" w:cs="Times New Roman"/>
          <w:sz w:val="24"/>
          <w:szCs w:val="24"/>
        </w:rPr>
        <w:t>, Editorial Nexo Sport, Montevideo – Uruguay.</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SCHARLL, Martha. (2001)</w:t>
      </w:r>
      <w:r w:rsidRPr="00383184">
        <w:rPr>
          <w:rFonts w:ascii="Times New Roman" w:hAnsi="Times New Roman" w:cs="Times New Roman"/>
          <w:i/>
          <w:sz w:val="24"/>
          <w:szCs w:val="24"/>
        </w:rPr>
        <w:t>La actividad física en la tercera edad: Gimnasia en grupos/juegos y cuidados activos con ejercicios</w:t>
      </w:r>
      <w:r w:rsidRPr="00A57B1E">
        <w:rPr>
          <w:rFonts w:ascii="Times New Roman" w:hAnsi="Times New Roman" w:cs="Times New Roman"/>
          <w:sz w:val="24"/>
          <w:szCs w:val="24"/>
        </w:rPr>
        <w:t>. Editorial PaidoTribo. Barcelona, España.</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FERRER DE LOS RÍOS, A. (1996) </w:t>
      </w:r>
      <w:r w:rsidRPr="00383184">
        <w:rPr>
          <w:rFonts w:ascii="Times New Roman" w:hAnsi="Times New Roman" w:cs="Times New Roman"/>
          <w:i/>
          <w:sz w:val="24"/>
          <w:szCs w:val="24"/>
        </w:rPr>
        <w:t>Cuerpo, dinamismo y vejez,</w:t>
      </w:r>
      <w:r w:rsidRPr="00A57B1E">
        <w:rPr>
          <w:rFonts w:ascii="Times New Roman" w:hAnsi="Times New Roman" w:cs="Times New Roman"/>
          <w:sz w:val="24"/>
          <w:szCs w:val="24"/>
        </w:rPr>
        <w:t xml:space="preserve"> A. Ferrer de los Ríos – A. Soler Vila, INDE, 2da. Edición, Barcelona, España.</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FONSECA GONZÁLEZ, Ibrahim. </w:t>
      </w:r>
      <w:r w:rsidRPr="00383184">
        <w:rPr>
          <w:rFonts w:ascii="Times New Roman" w:hAnsi="Times New Roman" w:cs="Times New Roman"/>
          <w:i/>
          <w:sz w:val="24"/>
          <w:szCs w:val="24"/>
        </w:rPr>
        <w:t>Metodología de la cultura física para la tercera edad</w:t>
      </w:r>
      <w:r w:rsidRPr="00A57B1E">
        <w:rPr>
          <w:rFonts w:ascii="Times New Roman" w:hAnsi="Times New Roman" w:cs="Times New Roman"/>
          <w:sz w:val="24"/>
          <w:szCs w:val="24"/>
        </w:rPr>
        <w:t>. Editorial Oriente, Santiago de Cuba, Cuba.</w:t>
      </w: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sz w:val="24"/>
          <w:szCs w:val="24"/>
        </w:rPr>
      </w:pPr>
    </w:p>
    <w:p w:rsidR="007E7E45" w:rsidRPr="00A57B1E" w:rsidRDefault="007E7E45" w:rsidP="006F028E">
      <w:pPr>
        <w:spacing w:line="276" w:lineRule="auto"/>
        <w:jc w:val="both"/>
        <w:rPr>
          <w:rFonts w:ascii="Times New Roman" w:hAnsi="Times New Roman" w:cs="Times New Roman"/>
          <w:sz w:val="24"/>
          <w:szCs w:val="24"/>
        </w:rPr>
      </w:pPr>
    </w:p>
    <w:p w:rsidR="007E7E45" w:rsidRPr="00CA0611" w:rsidRDefault="007E7E45" w:rsidP="006F028E">
      <w:pPr>
        <w:spacing w:line="276" w:lineRule="auto"/>
        <w:rPr>
          <w:rFonts w:ascii="Times New Roman" w:hAnsi="Times New Roman" w:cs="Times New Roman"/>
          <w:b/>
          <w:bCs/>
          <w:sz w:val="24"/>
          <w:szCs w:val="24"/>
        </w:rPr>
      </w:pPr>
      <w:r>
        <w:rPr>
          <w:rFonts w:ascii="Times New Roman" w:hAnsi="Times New Roman"/>
          <w:b/>
          <w:sz w:val="28"/>
          <w:szCs w:val="28"/>
          <w:lang w:val="es-ES_tradnl"/>
        </w:rPr>
        <w:t>8.49.-</w:t>
      </w:r>
      <w:r w:rsidRPr="00CA0611">
        <w:rPr>
          <w:rFonts w:ascii="Times New Roman" w:hAnsi="Times New Roman"/>
          <w:b/>
          <w:sz w:val="28"/>
          <w:szCs w:val="28"/>
          <w:lang w:val="es-ES_tradnl"/>
        </w:rPr>
        <w:t>Unidad Curricular</w:t>
      </w:r>
      <w:r w:rsidRPr="00CA0611">
        <w:rPr>
          <w:rFonts w:ascii="Times New Roman" w:hAnsi="Times New Roman" w:cs="Times New Roman"/>
          <w:b/>
          <w:sz w:val="24"/>
          <w:szCs w:val="24"/>
          <w:lang w:val="es-ES_tradnl"/>
        </w:rPr>
        <w:t xml:space="preserve">: </w:t>
      </w:r>
      <w:r w:rsidRPr="00CA0611">
        <w:rPr>
          <w:rFonts w:ascii="Times New Roman" w:hAnsi="Times New Roman" w:cs="Times New Roman"/>
          <w:b/>
          <w:bCs/>
          <w:sz w:val="24"/>
          <w:szCs w:val="24"/>
        </w:rPr>
        <w:t>HOCKEY</w:t>
      </w:r>
    </w:p>
    <w:p w:rsidR="007E7E45" w:rsidRPr="00CA0611" w:rsidRDefault="007E7E45" w:rsidP="006F028E">
      <w:pPr>
        <w:spacing w:line="276" w:lineRule="auto"/>
        <w:jc w:val="both"/>
        <w:rPr>
          <w:rFonts w:ascii="Times New Roman" w:hAnsi="Times New Roman"/>
          <w:sz w:val="24"/>
          <w:szCs w:val="24"/>
          <w:lang w:val="es-ES_tradnl"/>
        </w:rPr>
      </w:pPr>
      <w:r w:rsidRPr="00CA0611">
        <w:rPr>
          <w:rFonts w:ascii="Times New Roman" w:hAnsi="Times New Roman"/>
          <w:b/>
          <w:sz w:val="24"/>
          <w:szCs w:val="24"/>
          <w:lang w:val="es-ES_tradnl"/>
        </w:rPr>
        <w:t>Formato</w:t>
      </w:r>
      <w:r w:rsidRPr="00CA0611">
        <w:rPr>
          <w:rFonts w:ascii="Times New Roman" w:hAnsi="Times New Roman"/>
          <w:sz w:val="24"/>
          <w:szCs w:val="24"/>
          <w:lang w:val="es-ES_tradnl"/>
        </w:rPr>
        <w:t xml:space="preserve">: </w:t>
      </w:r>
      <w:r w:rsidR="009444E0">
        <w:rPr>
          <w:rFonts w:ascii="Times New Roman" w:hAnsi="Times New Roman"/>
          <w:sz w:val="24"/>
          <w:szCs w:val="24"/>
          <w:lang w:val="es-ES_tradnl"/>
        </w:rPr>
        <w:t>Asignatura</w:t>
      </w:r>
      <w:r w:rsidRPr="00CA0611">
        <w:rPr>
          <w:rFonts w:ascii="Times New Roman" w:hAnsi="Times New Roman"/>
          <w:sz w:val="24"/>
          <w:szCs w:val="24"/>
          <w:lang w:val="es-ES_tradnl"/>
        </w:rPr>
        <w:t>.</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Régimen de cursada</w:t>
      </w:r>
      <w:r w:rsidRPr="00CA0611">
        <w:rPr>
          <w:rFonts w:ascii="Times New Roman" w:hAnsi="Times New Roman"/>
          <w:sz w:val="24"/>
          <w:szCs w:val="24"/>
          <w:lang w:val="es-ES_tradnl"/>
        </w:rPr>
        <w:t xml:space="preserve">: Cuatrimestral </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Ubicación en el Diseño Curricular</w:t>
      </w:r>
      <w:r w:rsidRPr="00CA0611">
        <w:rPr>
          <w:rFonts w:ascii="Times New Roman" w:hAnsi="Times New Roman"/>
          <w:sz w:val="24"/>
          <w:szCs w:val="24"/>
          <w:lang w:val="es-ES_tradnl"/>
        </w:rPr>
        <w:t>: Cuarto año.</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 xml:space="preserve">Carga horaria semanal: </w:t>
      </w:r>
      <w:r w:rsidRPr="00CA0611">
        <w:rPr>
          <w:rFonts w:ascii="Times New Roman" w:hAnsi="Times New Roman"/>
          <w:sz w:val="24"/>
          <w:szCs w:val="24"/>
          <w:lang w:val="es-ES_tradnl"/>
        </w:rPr>
        <w:t xml:space="preserve"> hs cátedra.</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Carga horaria total horas cátedra</w:t>
      </w:r>
      <w:r w:rsidRPr="00CA0611">
        <w:rPr>
          <w:rFonts w:ascii="Times New Roman" w:hAnsi="Times New Roman"/>
          <w:sz w:val="24"/>
          <w:szCs w:val="24"/>
          <w:lang w:val="es-ES_tradnl"/>
        </w:rPr>
        <w:t xml:space="preserve">: </w:t>
      </w:r>
      <w:r w:rsidR="009444E0">
        <w:rPr>
          <w:rFonts w:ascii="Times New Roman" w:hAnsi="Times New Roman"/>
          <w:sz w:val="24"/>
          <w:szCs w:val="24"/>
          <w:lang w:val="es-ES_tradnl"/>
        </w:rPr>
        <w:t>32</w:t>
      </w:r>
      <w:r w:rsidRPr="00CA0611">
        <w:rPr>
          <w:rFonts w:ascii="Times New Roman" w:hAnsi="Times New Roman"/>
          <w:sz w:val="24"/>
          <w:szCs w:val="24"/>
          <w:lang w:val="es-ES_tradnl"/>
        </w:rPr>
        <w:t xml:space="preserve"> hs. cátedra.</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Carga horaria total horas reloj</w:t>
      </w:r>
      <w:r w:rsidRPr="00CA0611">
        <w:rPr>
          <w:rFonts w:ascii="Times New Roman" w:hAnsi="Times New Roman"/>
          <w:sz w:val="24"/>
          <w:szCs w:val="24"/>
          <w:lang w:val="es-ES_tradnl"/>
        </w:rPr>
        <w:t>:  hs. reloj.</w:t>
      </w:r>
    </w:p>
    <w:p w:rsidR="007E7E45" w:rsidRDefault="007E7E45" w:rsidP="006F028E">
      <w:pPr>
        <w:pStyle w:val="Ttulo1"/>
        <w:numPr>
          <w:ilvl w:val="0"/>
          <w:numId w:val="56"/>
        </w:numPr>
        <w:suppressAutoHyphens/>
        <w:spacing w:line="360" w:lineRule="auto"/>
        <w:ind w:left="120" w:hanging="120"/>
        <w:jc w:val="both"/>
        <w:rPr>
          <w:b/>
          <w:sz w:val="28"/>
          <w:szCs w:val="28"/>
          <w:u w:val="none"/>
        </w:rPr>
      </w:pPr>
    </w:p>
    <w:p w:rsidR="007E7E45" w:rsidRPr="00A57B1E" w:rsidRDefault="007E7E45" w:rsidP="006F028E">
      <w:pPr>
        <w:pStyle w:val="Ttulo1"/>
        <w:numPr>
          <w:ilvl w:val="0"/>
          <w:numId w:val="56"/>
        </w:numPr>
        <w:suppressAutoHyphens/>
        <w:spacing w:line="360" w:lineRule="auto"/>
        <w:ind w:left="120" w:hanging="120"/>
        <w:jc w:val="both"/>
        <w:rPr>
          <w:b/>
          <w:sz w:val="28"/>
          <w:szCs w:val="28"/>
          <w:u w:val="none"/>
        </w:rPr>
      </w:pPr>
      <w:r w:rsidRPr="00A57B1E">
        <w:rPr>
          <w:b/>
          <w:sz w:val="28"/>
          <w:szCs w:val="28"/>
          <w:u w:val="none"/>
        </w:rPr>
        <w:t>Finalidades formativas</w:t>
      </w:r>
    </w:p>
    <w:p w:rsidR="007E7E45" w:rsidRPr="00A57B1E" w:rsidRDefault="007E7E45" w:rsidP="006F028E">
      <w:pPr>
        <w:spacing w:line="276" w:lineRule="auto"/>
        <w:ind w:right="62" w:firstLine="708"/>
        <w:jc w:val="both"/>
        <w:rPr>
          <w:rFonts w:ascii="Times New Roman" w:hAnsi="Times New Roman" w:cs="Times New Roman"/>
          <w:sz w:val="24"/>
          <w:szCs w:val="24"/>
        </w:rPr>
      </w:pPr>
      <w:r w:rsidRPr="00A57B1E">
        <w:rPr>
          <w:rFonts w:ascii="Times New Roman" w:hAnsi="Times New Roman" w:cs="Times New Roman"/>
          <w:sz w:val="24"/>
          <w:szCs w:val="24"/>
        </w:rPr>
        <w:t xml:space="preserve">La asignatura </w:t>
      </w:r>
      <w:r>
        <w:rPr>
          <w:rFonts w:ascii="Times New Roman" w:hAnsi="Times New Roman" w:cs="Times New Roman"/>
          <w:sz w:val="24"/>
          <w:szCs w:val="24"/>
        </w:rPr>
        <w:t>h</w:t>
      </w:r>
      <w:r w:rsidRPr="00A57B1E">
        <w:rPr>
          <w:rFonts w:ascii="Times New Roman" w:hAnsi="Times New Roman" w:cs="Times New Roman"/>
          <w:sz w:val="24"/>
          <w:szCs w:val="24"/>
        </w:rPr>
        <w:t>ockey forma parte del área deportes; se encuentra dentro de la línea de movimiento y de la fase de introducción, de acuerdo con la estructura de base de las carreras de grado, se integra plenamente en la filosofía.</w:t>
      </w:r>
    </w:p>
    <w:p w:rsidR="007E7E45" w:rsidRPr="00A57B1E" w:rsidRDefault="007E7E45" w:rsidP="006F028E">
      <w:pPr>
        <w:spacing w:line="276" w:lineRule="auto"/>
        <w:ind w:right="62" w:firstLine="708"/>
        <w:jc w:val="both"/>
        <w:rPr>
          <w:rFonts w:ascii="Times New Roman" w:hAnsi="Times New Roman" w:cs="Times New Roman"/>
          <w:sz w:val="24"/>
          <w:szCs w:val="24"/>
        </w:rPr>
      </w:pPr>
      <w:r w:rsidRPr="00A57B1E">
        <w:rPr>
          <w:rFonts w:ascii="Times New Roman" w:hAnsi="Times New Roman" w:cs="Times New Roman"/>
          <w:sz w:val="24"/>
          <w:szCs w:val="24"/>
        </w:rPr>
        <w:t>La intención del programa es la de ofrecer una visión global, significativa y vivenciada de los elementos básicos que constituyen este deporte. Visión que permita al alumno descubrir y hacer operativo el potencial educativo de este deporte emergente, y asimismo establecer vinculaciones con el resto de los deportes que componen el área.</w:t>
      </w:r>
    </w:p>
    <w:p w:rsidR="007E7E45" w:rsidRPr="00A57B1E" w:rsidRDefault="007E7E45" w:rsidP="006F028E">
      <w:pPr>
        <w:spacing w:line="276" w:lineRule="auto"/>
        <w:ind w:right="62" w:firstLine="708"/>
        <w:jc w:val="both"/>
        <w:rPr>
          <w:rFonts w:ascii="Times New Roman" w:hAnsi="Times New Roman" w:cs="Times New Roman"/>
          <w:sz w:val="24"/>
          <w:szCs w:val="24"/>
        </w:rPr>
      </w:pPr>
      <w:r w:rsidRPr="00A57B1E">
        <w:rPr>
          <w:rFonts w:ascii="Times New Roman" w:hAnsi="Times New Roman" w:cs="Times New Roman"/>
          <w:sz w:val="24"/>
          <w:szCs w:val="24"/>
        </w:rPr>
        <w:t>El hockey es un deporte que se practicaa nivel competitivo, siendo cada vez mayor siendo su demanda social tanto en clubes como en colegios. Eso a decir por la cantidad de practicantes -jugadores del deporte que tuvo un notable crecimiento en los últimos años.</w:t>
      </w:r>
      <w:r w:rsidRPr="00A57B1E">
        <w:rPr>
          <w:rFonts w:ascii="Times New Roman" w:hAnsi="Times New Roman" w:cs="Times New Roman"/>
          <w:sz w:val="24"/>
          <w:szCs w:val="24"/>
        </w:rPr>
        <w:tab/>
        <w:t>.</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ab/>
      </w:r>
    </w:p>
    <w:p w:rsidR="007E7E45" w:rsidRPr="00383184" w:rsidRDefault="007E7E45" w:rsidP="006F028E">
      <w:pPr>
        <w:tabs>
          <w:tab w:val="left" w:pos="8460"/>
          <w:tab w:val="left" w:pos="8640"/>
        </w:tabs>
        <w:spacing w:line="276" w:lineRule="auto"/>
        <w:ind w:left="4" w:right="44"/>
        <w:jc w:val="both"/>
        <w:rPr>
          <w:rFonts w:ascii="Times New Roman" w:hAnsi="Times New Roman" w:cs="Times New Roman"/>
          <w:b/>
          <w:bCs/>
          <w:sz w:val="28"/>
          <w:szCs w:val="28"/>
        </w:rPr>
      </w:pPr>
      <w:r w:rsidRPr="00383184">
        <w:rPr>
          <w:rFonts w:ascii="Times New Roman" w:hAnsi="Times New Roman" w:cs="Times New Roman"/>
          <w:b/>
          <w:bCs/>
          <w:sz w:val="28"/>
          <w:szCs w:val="28"/>
        </w:rPr>
        <w:t>Objetivos</w:t>
      </w:r>
    </w:p>
    <w:p w:rsidR="007E7E45" w:rsidRPr="00A57B1E" w:rsidRDefault="007E7E45" w:rsidP="006F028E">
      <w:pPr>
        <w:numPr>
          <w:ilvl w:val="0"/>
          <w:numId w:val="65"/>
        </w:numPr>
        <w:spacing w:line="276" w:lineRule="auto"/>
        <w:ind w:right="76"/>
        <w:jc w:val="both"/>
        <w:rPr>
          <w:rFonts w:ascii="Times New Roman" w:hAnsi="Times New Roman" w:cs="Times New Roman"/>
          <w:sz w:val="24"/>
          <w:szCs w:val="24"/>
        </w:rPr>
      </w:pPr>
      <w:r w:rsidRPr="00A57B1E">
        <w:rPr>
          <w:rFonts w:ascii="Times New Roman" w:hAnsi="Times New Roman" w:cs="Times New Roman"/>
          <w:sz w:val="24"/>
          <w:szCs w:val="24"/>
        </w:rPr>
        <w:t xml:space="preserve">Promover un nivel de formación técnica, teórica, táctica y metodológica suficiente para desempeñarse en la enseñanza del </w:t>
      </w:r>
      <w:r>
        <w:rPr>
          <w:rFonts w:ascii="Times New Roman" w:hAnsi="Times New Roman" w:cs="Times New Roman"/>
          <w:sz w:val="24"/>
          <w:szCs w:val="24"/>
        </w:rPr>
        <w:t>h</w:t>
      </w:r>
      <w:r w:rsidRPr="00A57B1E">
        <w:rPr>
          <w:rFonts w:ascii="Times New Roman" w:hAnsi="Times New Roman" w:cs="Times New Roman"/>
          <w:sz w:val="24"/>
          <w:szCs w:val="24"/>
        </w:rPr>
        <w:t>ockey a un nivel básico, en el ámbito formal y no formal.</w:t>
      </w:r>
    </w:p>
    <w:p w:rsidR="007E7E45" w:rsidRPr="00A57B1E" w:rsidRDefault="007E7E45" w:rsidP="006F028E">
      <w:pPr>
        <w:numPr>
          <w:ilvl w:val="0"/>
          <w:numId w:val="65"/>
        </w:numPr>
        <w:spacing w:line="276" w:lineRule="auto"/>
        <w:ind w:right="33"/>
        <w:jc w:val="both"/>
        <w:rPr>
          <w:rFonts w:ascii="Times New Roman" w:hAnsi="Times New Roman" w:cs="Times New Roman"/>
          <w:sz w:val="24"/>
          <w:szCs w:val="24"/>
        </w:rPr>
      </w:pPr>
      <w:r w:rsidRPr="00A57B1E">
        <w:rPr>
          <w:rFonts w:ascii="Times New Roman" w:hAnsi="Times New Roman" w:cs="Times New Roman"/>
          <w:sz w:val="24"/>
          <w:szCs w:val="24"/>
        </w:rPr>
        <w:t>Promocionar al alumno instrumentos didácticos que le permitan utilizar a estos deportes como un medio de la educación física.</w:t>
      </w:r>
    </w:p>
    <w:p w:rsidR="007E7E45" w:rsidRPr="00A57B1E" w:rsidRDefault="007E7E45" w:rsidP="006F028E">
      <w:pPr>
        <w:numPr>
          <w:ilvl w:val="0"/>
          <w:numId w:val="65"/>
        </w:numPr>
        <w:spacing w:line="276" w:lineRule="auto"/>
        <w:ind w:right="76"/>
        <w:jc w:val="both"/>
        <w:rPr>
          <w:rFonts w:ascii="Times New Roman" w:hAnsi="Times New Roman" w:cs="Times New Roman"/>
          <w:sz w:val="24"/>
          <w:szCs w:val="24"/>
        </w:rPr>
      </w:pPr>
      <w:r w:rsidRPr="00A57B1E">
        <w:rPr>
          <w:rFonts w:ascii="Times New Roman" w:hAnsi="Times New Roman" w:cs="Times New Roman"/>
          <w:sz w:val="24"/>
          <w:szCs w:val="24"/>
        </w:rPr>
        <w:t xml:space="preserve">Conocer un modelo para el proceso enseñanza-aprendizaje de los deportes de </w:t>
      </w:r>
      <w:r w:rsidRPr="00A57B1E">
        <w:rPr>
          <w:rFonts w:ascii="Times New Roman" w:hAnsi="Times New Roman" w:cs="Times New Roman"/>
          <w:sz w:val="24"/>
          <w:szCs w:val="24"/>
        </w:rPr>
        <w:lastRenderedPageBreak/>
        <w:t xml:space="preserve">cooperación-oposición con pelota y de los patrones motores propios del </w:t>
      </w:r>
      <w:r>
        <w:rPr>
          <w:rFonts w:ascii="Times New Roman" w:hAnsi="Times New Roman" w:cs="Times New Roman"/>
          <w:sz w:val="24"/>
          <w:szCs w:val="24"/>
        </w:rPr>
        <w:t>h</w:t>
      </w:r>
      <w:r w:rsidRPr="00A57B1E">
        <w:rPr>
          <w:rFonts w:ascii="Times New Roman" w:hAnsi="Times New Roman" w:cs="Times New Roman"/>
          <w:sz w:val="24"/>
          <w:szCs w:val="24"/>
        </w:rPr>
        <w:t>ockey.</w:t>
      </w:r>
    </w:p>
    <w:p w:rsidR="007E7E45" w:rsidRPr="00A57B1E" w:rsidRDefault="007E7E45" w:rsidP="006F028E">
      <w:pPr>
        <w:numPr>
          <w:ilvl w:val="0"/>
          <w:numId w:val="65"/>
        </w:numPr>
        <w:tabs>
          <w:tab w:val="left" w:pos="9152"/>
        </w:tabs>
        <w:spacing w:line="276" w:lineRule="auto"/>
        <w:ind w:right="-28"/>
        <w:jc w:val="both"/>
        <w:rPr>
          <w:rFonts w:ascii="Times New Roman" w:hAnsi="Times New Roman" w:cs="Times New Roman"/>
          <w:sz w:val="24"/>
          <w:szCs w:val="24"/>
        </w:rPr>
      </w:pPr>
      <w:r w:rsidRPr="00A57B1E">
        <w:rPr>
          <w:rFonts w:ascii="Times New Roman" w:hAnsi="Times New Roman" w:cs="Times New Roman"/>
          <w:sz w:val="24"/>
          <w:szCs w:val="24"/>
        </w:rPr>
        <w:t xml:space="preserve">Conocer las </w:t>
      </w:r>
      <w:r>
        <w:rPr>
          <w:rFonts w:ascii="Times New Roman" w:hAnsi="Times New Roman" w:cs="Times New Roman"/>
          <w:sz w:val="24"/>
          <w:szCs w:val="24"/>
        </w:rPr>
        <w:t>diferentes reglas que rigen el h</w:t>
      </w:r>
      <w:r w:rsidRPr="00A57B1E">
        <w:rPr>
          <w:rFonts w:ascii="Times New Roman" w:hAnsi="Times New Roman" w:cs="Times New Roman"/>
          <w:sz w:val="24"/>
          <w:szCs w:val="24"/>
        </w:rPr>
        <w:t>ockey.</w:t>
      </w:r>
    </w:p>
    <w:p w:rsidR="007E7E45" w:rsidRPr="00A57B1E" w:rsidRDefault="007E7E45" w:rsidP="006F028E">
      <w:pPr>
        <w:numPr>
          <w:ilvl w:val="0"/>
          <w:numId w:val="65"/>
        </w:numPr>
        <w:spacing w:line="276" w:lineRule="auto"/>
        <w:ind w:right="-82"/>
        <w:jc w:val="both"/>
        <w:rPr>
          <w:rFonts w:ascii="Times New Roman" w:hAnsi="Times New Roman" w:cs="Times New Roman"/>
          <w:sz w:val="24"/>
          <w:szCs w:val="24"/>
        </w:rPr>
      </w:pPr>
      <w:r w:rsidRPr="00A57B1E">
        <w:rPr>
          <w:rFonts w:ascii="Times New Roman" w:hAnsi="Times New Roman" w:cs="Times New Roman"/>
          <w:sz w:val="24"/>
          <w:szCs w:val="24"/>
        </w:rPr>
        <w:t>Brindar un marco de referencia que facilite la comprensión de los contenidos posteriores.</w:t>
      </w:r>
    </w:p>
    <w:p w:rsidR="007E7E45" w:rsidRPr="00A57B1E" w:rsidRDefault="007E7E45" w:rsidP="006F028E">
      <w:pPr>
        <w:numPr>
          <w:ilvl w:val="0"/>
          <w:numId w:val="65"/>
        </w:numPr>
        <w:spacing w:line="276" w:lineRule="auto"/>
        <w:ind w:right="-82"/>
        <w:jc w:val="both"/>
        <w:rPr>
          <w:rFonts w:ascii="Times New Roman" w:hAnsi="Times New Roman" w:cs="Times New Roman"/>
          <w:sz w:val="24"/>
          <w:szCs w:val="24"/>
        </w:rPr>
      </w:pPr>
      <w:r w:rsidRPr="00A57B1E">
        <w:rPr>
          <w:rFonts w:ascii="Times New Roman" w:hAnsi="Times New Roman" w:cs="Times New Roman"/>
          <w:sz w:val="24"/>
          <w:szCs w:val="24"/>
        </w:rPr>
        <w:t xml:space="preserve">Conocer el proceso de iniciación al deporte </w:t>
      </w:r>
      <w:r>
        <w:rPr>
          <w:rFonts w:ascii="Times New Roman" w:hAnsi="Times New Roman" w:cs="Times New Roman"/>
          <w:sz w:val="24"/>
          <w:szCs w:val="24"/>
        </w:rPr>
        <w:t>h</w:t>
      </w:r>
      <w:r w:rsidRPr="00A57B1E">
        <w:rPr>
          <w:rFonts w:ascii="Times New Roman" w:hAnsi="Times New Roman" w:cs="Times New Roman"/>
          <w:sz w:val="24"/>
          <w:szCs w:val="24"/>
        </w:rPr>
        <w:t>ockey.</w:t>
      </w:r>
    </w:p>
    <w:p w:rsidR="007E7E45" w:rsidRPr="00A57B1E" w:rsidRDefault="007E7E45" w:rsidP="006F028E">
      <w:pPr>
        <w:numPr>
          <w:ilvl w:val="0"/>
          <w:numId w:val="65"/>
        </w:numPr>
        <w:spacing w:line="276" w:lineRule="auto"/>
        <w:ind w:right="-82"/>
        <w:jc w:val="both"/>
        <w:rPr>
          <w:rFonts w:ascii="Times New Roman" w:hAnsi="Times New Roman" w:cs="Times New Roman"/>
          <w:sz w:val="24"/>
          <w:szCs w:val="24"/>
        </w:rPr>
      </w:pPr>
      <w:r w:rsidRPr="00A57B1E">
        <w:rPr>
          <w:rFonts w:ascii="Times New Roman" w:hAnsi="Times New Roman" w:cs="Times New Roman"/>
          <w:sz w:val="24"/>
          <w:szCs w:val="24"/>
        </w:rPr>
        <w:t xml:space="preserve">Experimentar un proceso de aprendizaje y adquirir un amplio bagaje de experiencias motrices respecto al </w:t>
      </w:r>
      <w:r>
        <w:rPr>
          <w:rFonts w:ascii="Times New Roman" w:hAnsi="Times New Roman" w:cs="Times New Roman"/>
          <w:sz w:val="24"/>
          <w:szCs w:val="24"/>
        </w:rPr>
        <w:t>h</w:t>
      </w:r>
      <w:r w:rsidRPr="00A57B1E">
        <w:rPr>
          <w:rFonts w:ascii="Times New Roman" w:hAnsi="Times New Roman" w:cs="Times New Roman"/>
          <w:sz w:val="24"/>
          <w:szCs w:val="24"/>
        </w:rPr>
        <w:t>ockey.</w:t>
      </w:r>
    </w:p>
    <w:p w:rsidR="007E7E45" w:rsidRPr="00A57B1E" w:rsidRDefault="007E7E45" w:rsidP="006F028E">
      <w:pPr>
        <w:numPr>
          <w:ilvl w:val="0"/>
          <w:numId w:val="65"/>
        </w:numPr>
        <w:spacing w:line="276" w:lineRule="auto"/>
        <w:ind w:right="-82"/>
        <w:jc w:val="both"/>
        <w:rPr>
          <w:rFonts w:ascii="Times New Roman" w:hAnsi="Times New Roman" w:cs="Times New Roman"/>
          <w:sz w:val="24"/>
          <w:szCs w:val="24"/>
        </w:rPr>
      </w:pPr>
      <w:r w:rsidRPr="00A57B1E">
        <w:rPr>
          <w:rFonts w:ascii="Times New Roman" w:hAnsi="Times New Roman" w:cs="Times New Roman"/>
          <w:sz w:val="24"/>
          <w:szCs w:val="24"/>
        </w:rPr>
        <w:t xml:space="preserve">Incorporar conocimientos metodológicos para poder abordar la enseñanza del </w:t>
      </w:r>
      <w:r>
        <w:rPr>
          <w:rFonts w:ascii="Times New Roman" w:hAnsi="Times New Roman" w:cs="Times New Roman"/>
          <w:sz w:val="24"/>
          <w:szCs w:val="24"/>
        </w:rPr>
        <w:t>h</w:t>
      </w:r>
      <w:r w:rsidRPr="00A57B1E">
        <w:rPr>
          <w:rFonts w:ascii="Times New Roman" w:hAnsi="Times New Roman" w:cs="Times New Roman"/>
          <w:sz w:val="24"/>
          <w:szCs w:val="24"/>
        </w:rPr>
        <w:t>ockey.</w:t>
      </w:r>
    </w:p>
    <w:p w:rsidR="007E7E45" w:rsidRPr="00A57B1E" w:rsidRDefault="007E7E45" w:rsidP="006F028E">
      <w:pPr>
        <w:spacing w:line="276" w:lineRule="auto"/>
        <w:ind w:right="-82"/>
        <w:jc w:val="both"/>
        <w:rPr>
          <w:rFonts w:ascii="Times New Roman" w:hAnsi="Times New Roman" w:cs="Times New Roman"/>
          <w:sz w:val="24"/>
          <w:szCs w:val="24"/>
        </w:rPr>
      </w:pPr>
    </w:p>
    <w:p w:rsidR="007E7E45" w:rsidRDefault="007E7E45" w:rsidP="006F028E">
      <w:pPr>
        <w:spacing w:line="276" w:lineRule="auto"/>
        <w:jc w:val="both"/>
        <w:rPr>
          <w:rFonts w:ascii="Times New Roman" w:hAnsi="Times New Roman" w:cs="Times New Roman"/>
          <w:b/>
          <w:bCs/>
          <w:sz w:val="28"/>
          <w:szCs w:val="28"/>
        </w:rPr>
      </w:pPr>
      <w:r w:rsidRPr="00383184">
        <w:rPr>
          <w:rFonts w:ascii="Times New Roman" w:hAnsi="Times New Roman" w:cs="Times New Roman"/>
          <w:b/>
          <w:bCs/>
          <w:sz w:val="28"/>
          <w:szCs w:val="28"/>
        </w:rPr>
        <w:t xml:space="preserve">Contenidos </w:t>
      </w:r>
    </w:p>
    <w:p w:rsidR="007E7E45" w:rsidRPr="00383184" w:rsidRDefault="007E7E45" w:rsidP="006F028E">
      <w:pPr>
        <w:spacing w:line="276" w:lineRule="auto"/>
        <w:jc w:val="both"/>
        <w:rPr>
          <w:rFonts w:ascii="Times New Roman" w:hAnsi="Times New Roman" w:cs="Times New Roman"/>
          <w:b/>
          <w:bCs/>
          <w:sz w:val="24"/>
          <w:szCs w:val="24"/>
        </w:rPr>
      </w:pPr>
      <w:r w:rsidRPr="00383184">
        <w:rPr>
          <w:rFonts w:ascii="Times New Roman" w:hAnsi="Times New Roman" w:cs="Times New Roman"/>
          <w:b/>
          <w:bCs/>
          <w:sz w:val="24"/>
          <w:szCs w:val="24"/>
        </w:rPr>
        <w:t>Introducció</w:t>
      </w:r>
      <w:r>
        <w:rPr>
          <w:rFonts w:ascii="Times New Roman" w:hAnsi="Times New Roman" w:cs="Times New Roman"/>
          <w:b/>
          <w:bCs/>
          <w:sz w:val="24"/>
          <w:szCs w:val="24"/>
        </w:rPr>
        <w:t>n a las prácticas  deportivas: h</w:t>
      </w:r>
      <w:r w:rsidRPr="00383184">
        <w:rPr>
          <w:rFonts w:ascii="Times New Roman" w:hAnsi="Times New Roman" w:cs="Times New Roman"/>
          <w:b/>
          <w:bCs/>
          <w:sz w:val="24"/>
          <w:szCs w:val="24"/>
        </w:rPr>
        <w:t>ockey</w:t>
      </w:r>
    </w:p>
    <w:p w:rsidR="007E7E45" w:rsidRPr="00383184" w:rsidRDefault="007E7E45" w:rsidP="006F028E">
      <w:pPr>
        <w:keepNext/>
        <w:spacing w:line="276" w:lineRule="auto"/>
        <w:rPr>
          <w:rFonts w:ascii="Times New Roman" w:hAnsi="Times New Roman" w:cs="Times New Roman"/>
          <w:iCs/>
          <w:sz w:val="24"/>
          <w:szCs w:val="24"/>
        </w:rPr>
      </w:pPr>
      <w:r w:rsidRPr="00383184">
        <w:rPr>
          <w:rFonts w:ascii="Times New Roman" w:hAnsi="Times New Roman" w:cs="Times New Roman"/>
          <w:iCs/>
          <w:sz w:val="24"/>
          <w:szCs w:val="24"/>
        </w:rPr>
        <w:t xml:space="preserve">Historia y organización del </w:t>
      </w:r>
      <w:r>
        <w:rPr>
          <w:rFonts w:ascii="Times New Roman" w:hAnsi="Times New Roman" w:cs="Times New Roman"/>
          <w:iCs/>
          <w:sz w:val="24"/>
          <w:szCs w:val="24"/>
        </w:rPr>
        <w:t>h</w:t>
      </w:r>
      <w:r w:rsidRPr="00383184">
        <w:rPr>
          <w:rFonts w:ascii="Times New Roman" w:hAnsi="Times New Roman" w:cs="Times New Roman"/>
          <w:iCs/>
          <w:sz w:val="24"/>
          <w:szCs w:val="24"/>
        </w:rPr>
        <w:t>ockey.</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Estructura y funcionamiento a nivel local, provincial, regional, nacional, MERCOSUR.</w:t>
      </w:r>
    </w:p>
    <w:p w:rsidR="007E7E45" w:rsidRPr="00383184" w:rsidRDefault="007E7E45" w:rsidP="006F028E">
      <w:pPr>
        <w:spacing w:line="276" w:lineRule="auto"/>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Metodología del h</w:t>
      </w:r>
      <w:r w:rsidRPr="00383184">
        <w:rPr>
          <w:rFonts w:ascii="Times New Roman" w:hAnsi="Times New Roman" w:cs="Times New Roman"/>
          <w:b/>
          <w:bCs/>
          <w:sz w:val="24"/>
          <w:szCs w:val="24"/>
          <w:lang w:val="es-MX"/>
        </w:rPr>
        <w:t>ockey</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 xml:space="preserve">Metodología de los fundamentos básicos del </w:t>
      </w:r>
      <w:r>
        <w:rPr>
          <w:rFonts w:ascii="Times New Roman" w:hAnsi="Times New Roman" w:cs="Times New Roman"/>
          <w:sz w:val="24"/>
          <w:szCs w:val="24"/>
          <w:lang w:val="es-MX"/>
        </w:rPr>
        <w:t>h</w:t>
      </w:r>
      <w:r w:rsidRPr="00A57B1E">
        <w:rPr>
          <w:rFonts w:ascii="Times New Roman" w:hAnsi="Times New Roman" w:cs="Times New Roman"/>
          <w:sz w:val="24"/>
          <w:szCs w:val="24"/>
          <w:lang w:val="es-MX"/>
        </w:rPr>
        <w:t>ockey.</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Estructura y lógica interna.</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Formulación, construcción y organización de los ejercicios.</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Métodos de aprendizaje. Técnica. Desplazamientos.</w:t>
      </w:r>
    </w:p>
    <w:p w:rsidR="007E7E45" w:rsidRPr="00383184" w:rsidRDefault="007E7E45" w:rsidP="006F028E">
      <w:pPr>
        <w:spacing w:line="276" w:lineRule="auto"/>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Aspectos reglamentarios del h</w:t>
      </w:r>
      <w:r w:rsidRPr="00383184">
        <w:rPr>
          <w:rFonts w:ascii="Times New Roman" w:hAnsi="Times New Roman" w:cs="Times New Roman"/>
          <w:b/>
          <w:bCs/>
          <w:sz w:val="24"/>
          <w:szCs w:val="24"/>
          <w:lang w:val="es-MX"/>
        </w:rPr>
        <w:t>ockey</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 xml:space="preserve">Reglamento del </w:t>
      </w:r>
      <w:r>
        <w:rPr>
          <w:rFonts w:ascii="Times New Roman" w:hAnsi="Times New Roman" w:cs="Times New Roman"/>
          <w:sz w:val="24"/>
          <w:szCs w:val="24"/>
          <w:lang w:val="es-MX"/>
        </w:rPr>
        <w:t>h</w:t>
      </w:r>
      <w:r w:rsidRPr="00A57B1E">
        <w:rPr>
          <w:rFonts w:ascii="Times New Roman" w:hAnsi="Times New Roman" w:cs="Times New Roman"/>
          <w:sz w:val="24"/>
          <w:szCs w:val="24"/>
          <w:lang w:val="es-MX"/>
        </w:rPr>
        <w:t>ockey. La institucionalización de la regla.</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 xml:space="preserve">Adecuación reglamentaria según edad y nivel técnico alcanzado. </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Seven. Su importancia en las instituciones educativas y los espacios no formales y comunitarios.</w:t>
      </w:r>
    </w:p>
    <w:p w:rsidR="007E7E45" w:rsidRPr="00A57B1E" w:rsidRDefault="007E7E45" w:rsidP="006F028E">
      <w:pPr>
        <w:spacing w:line="276" w:lineRule="auto"/>
        <w:jc w:val="both"/>
        <w:rPr>
          <w:rFonts w:ascii="Times New Roman" w:hAnsi="Times New Roman" w:cs="Times New Roman"/>
          <w:sz w:val="24"/>
          <w:szCs w:val="24"/>
          <w:lang w:val="es-MX"/>
        </w:rPr>
      </w:pPr>
      <w:r>
        <w:rPr>
          <w:rFonts w:ascii="Times New Roman" w:hAnsi="Times New Roman" w:cs="Times New Roman"/>
          <w:sz w:val="24"/>
          <w:szCs w:val="24"/>
          <w:lang w:val="es-MX"/>
        </w:rPr>
        <w:t>El  h</w:t>
      </w:r>
      <w:r w:rsidRPr="00A57B1E">
        <w:rPr>
          <w:rFonts w:ascii="Times New Roman" w:hAnsi="Times New Roman" w:cs="Times New Roman"/>
          <w:sz w:val="24"/>
          <w:szCs w:val="24"/>
          <w:lang w:val="es-MX"/>
        </w:rPr>
        <w:t xml:space="preserve">ockey como práctica ludo motriz. Movilidad de la regla. Diversión y placer.         </w:t>
      </w:r>
    </w:p>
    <w:p w:rsidR="007E7E45" w:rsidRPr="00383184" w:rsidRDefault="007E7E45" w:rsidP="006F028E">
      <w:pPr>
        <w:spacing w:line="276" w:lineRule="auto"/>
        <w:jc w:val="both"/>
        <w:rPr>
          <w:rFonts w:ascii="Times New Roman" w:hAnsi="Times New Roman" w:cs="Times New Roman"/>
          <w:b/>
          <w:bCs/>
          <w:sz w:val="24"/>
          <w:szCs w:val="24"/>
          <w:lang w:val="es-MX"/>
        </w:rPr>
      </w:pPr>
      <w:r w:rsidRPr="00383184">
        <w:rPr>
          <w:rFonts w:ascii="Times New Roman" w:hAnsi="Times New Roman" w:cs="Times New Roman"/>
          <w:b/>
          <w:bCs/>
          <w:sz w:val="24"/>
          <w:szCs w:val="24"/>
          <w:lang w:val="es-MX"/>
        </w:rPr>
        <w:t xml:space="preserve">El </w:t>
      </w:r>
      <w:r>
        <w:rPr>
          <w:rFonts w:ascii="Times New Roman" w:hAnsi="Times New Roman" w:cs="Times New Roman"/>
          <w:b/>
          <w:bCs/>
          <w:sz w:val="24"/>
          <w:szCs w:val="24"/>
          <w:lang w:val="es-MX"/>
        </w:rPr>
        <w:t>h</w:t>
      </w:r>
      <w:r w:rsidRPr="00383184">
        <w:rPr>
          <w:rFonts w:ascii="Times New Roman" w:hAnsi="Times New Roman" w:cs="Times New Roman"/>
          <w:b/>
          <w:bCs/>
          <w:sz w:val="24"/>
          <w:szCs w:val="24"/>
          <w:lang w:val="es-MX"/>
        </w:rPr>
        <w:t>ockey y su enseñanza</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El deporte como medio educativo.</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 xml:space="preserve">Desarrollo  evolutivo y la práctica deportiva: </w:t>
      </w:r>
      <w:r>
        <w:rPr>
          <w:rFonts w:ascii="Times New Roman" w:hAnsi="Times New Roman" w:cs="Times New Roman"/>
          <w:sz w:val="24"/>
          <w:szCs w:val="24"/>
          <w:lang w:val="es-MX"/>
        </w:rPr>
        <w:t>h</w:t>
      </w:r>
      <w:r w:rsidRPr="00A57B1E">
        <w:rPr>
          <w:rFonts w:ascii="Times New Roman" w:hAnsi="Times New Roman" w:cs="Times New Roman"/>
          <w:sz w:val="24"/>
          <w:szCs w:val="24"/>
          <w:lang w:val="es-MX"/>
        </w:rPr>
        <w:t>ockey.</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 xml:space="preserve">Proceso psicomotriz interviniente en el aprendizaje del </w:t>
      </w:r>
      <w:r>
        <w:rPr>
          <w:rFonts w:ascii="Times New Roman" w:hAnsi="Times New Roman" w:cs="Times New Roman"/>
          <w:sz w:val="24"/>
          <w:szCs w:val="24"/>
          <w:lang w:val="es-MX"/>
        </w:rPr>
        <w:t>h</w:t>
      </w:r>
      <w:r w:rsidRPr="00A57B1E">
        <w:rPr>
          <w:rFonts w:ascii="Times New Roman" w:hAnsi="Times New Roman" w:cs="Times New Roman"/>
          <w:sz w:val="24"/>
          <w:szCs w:val="24"/>
          <w:lang w:val="es-MX"/>
        </w:rPr>
        <w:t>ockey.</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Estrategias didácticas relacionadas con la práctica deportiva</w:t>
      </w:r>
    </w:p>
    <w:p w:rsidR="007E7E45" w:rsidRPr="00383184" w:rsidRDefault="007E7E45" w:rsidP="006F028E">
      <w:pPr>
        <w:spacing w:line="276" w:lineRule="auto"/>
        <w:ind w:left="19" w:right="4704"/>
        <w:jc w:val="both"/>
        <w:rPr>
          <w:rFonts w:ascii="Times New Roman" w:hAnsi="Times New Roman" w:cs="Times New Roman"/>
          <w:b/>
          <w:bCs/>
          <w:sz w:val="28"/>
          <w:szCs w:val="28"/>
        </w:rPr>
      </w:pPr>
      <w:r w:rsidRPr="00383184">
        <w:rPr>
          <w:rFonts w:ascii="Times New Roman" w:hAnsi="Times New Roman" w:cs="Times New Roman"/>
          <w:b/>
          <w:bCs/>
          <w:sz w:val="28"/>
          <w:szCs w:val="28"/>
        </w:rPr>
        <w:t>Bibliografía</w:t>
      </w:r>
    </w:p>
    <w:p w:rsidR="007E7E45" w:rsidRPr="00A57B1E" w:rsidRDefault="007E7E45" w:rsidP="006F028E">
      <w:pPr>
        <w:tabs>
          <w:tab w:val="left" w:pos="720"/>
        </w:tabs>
        <w:spacing w:line="276" w:lineRule="auto"/>
        <w:ind w:right="835"/>
        <w:jc w:val="both"/>
        <w:rPr>
          <w:rFonts w:ascii="Times New Roman" w:hAnsi="Times New Roman" w:cs="Times New Roman"/>
          <w:sz w:val="24"/>
          <w:szCs w:val="24"/>
        </w:rPr>
      </w:pPr>
      <w:r w:rsidRPr="00A57B1E">
        <w:rPr>
          <w:rFonts w:ascii="Times New Roman" w:hAnsi="Times New Roman" w:cs="Times New Roman"/>
          <w:sz w:val="24"/>
          <w:szCs w:val="24"/>
        </w:rPr>
        <w:t>Iniciación al hockey (bases técnicas y tácticas) Horst Wein.</w:t>
      </w:r>
    </w:p>
    <w:p w:rsidR="007E7E45" w:rsidRPr="00A57B1E" w:rsidRDefault="007E7E45" w:rsidP="006F028E">
      <w:pPr>
        <w:tabs>
          <w:tab w:val="left" w:pos="720"/>
        </w:tabs>
        <w:spacing w:line="276" w:lineRule="auto"/>
        <w:ind w:right="4099"/>
        <w:jc w:val="both"/>
        <w:rPr>
          <w:rFonts w:ascii="Times New Roman" w:hAnsi="Times New Roman" w:cs="Times New Roman"/>
          <w:sz w:val="24"/>
          <w:szCs w:val="24"/>
        </w:rPr>
      </w:pPr>
      <w:r w:rsidRPr="00A57B1E">
        <w:rPr>
          <w:rFonts w:ascii="Times New Roman" w:hAnsi="Times New Roman" w:cs="Times New Roman"/>
          <w:sz w:val="24"/>
          <w:szCs w:val="24"/>
        </w:rPr>
        <w:t>Reglamento del juego.</w:t>
      </w:r>
    </w:p>
    <w:p w:rsidR="007E7E45" w:rsidRPr="00D26FBE" w:rsidRDefault="007E7E45" w:rsidP="006F028E">
      <w:pPr>
        <w:tabs>
          <w:tab w:val="left" w:pos="720"/>
        </w:tabs>
        <w:spacing w:line="276" w:lineRule="auto"/>
        <w:ind w:right="19"/>
        <w:jc w:val="both"/>
        <w:rPr>
          <w:rFonts w:ascii="Times New Roman" w:hAnsi="Times New Roman" w:cs="Times New Roman"/>
          <w:sz w:val="24"/>
          <w:szCs w:val="24"/>
          <w:lang w:val="en-US"/>
        </w:rPr>
      </w:pPr>
      <w:r w:rsidRPr="00A57B1E">
        <w:rPr>
          <w:rFonts w:ascii="Times New Roman" w:hAnsi="Times New Roman" w:cs="Times New Roman"/>
          <w:sz w:val="24"/>
          <w:szCs w:val="24"/>
        </w:rPr>
        <w:t xml:space="preserve">WEIN, Horst (1995) </w:t>
      </w:r>
      <w:r w:rsidRPr="006753E8">
        <w:rPr>
          <w:rFonts w:ascii="Times New Roman" w:hAnsi="Times New Roman" w:cs="Times New Roman"/>
          <w:i/>
          <w:sz w:val="24"/>
          <w:szCs w:val="24"/>
        </w:rPr>
        <w:t>La clave del éxito en el hockey</w:t>
      </w:r>
      <w:r w:rsidRPr="00A57B1E">
        <w:rPr>
          <w:rFonts w:ascii="Times New Roman" w:hAnsi="Times New Roman" w:cs="Times New Roman"/>
          <w:sz w:val="24"/>
          <w:szCs w:val="24"/>
        </w:rPr>
        <w:t xml:space="preserve">. </w:t>
      </w:r>
      <w:r w:rsidRPr="00D26FBE">
        <w:rPr>
          <w:rFonts w:ascii="Times New Roman" w:hAnsi="Times New Roman" w:cs="Times New Roman"/>
          <w:sz w:val="24"/>
          <w:szCs w:val="24"/>
          <w:lang w:val="en-US"/>
        </w:rPr>
        <w:t xml:space="preserve">Ed. Preescolar. </w:t>
      </w:r>
    </w:p>
    <w:p w:rsidR="007E7E45" w:rsidRPr="00383184" w:rsidRDefault="007E7E45" w:rsidP="006F028E">
      <w:pPr>
        <w:tabs>
          <w:tab w:val="left" w:pos="720"/>
        </w:tabs>
        <w:spacing w:line="276" w:lineRule="auto"/>
        <w:ind w:right="1910"/>
        <w:jc w:val="both"/>
        <w:rPr>
          <w:rFonts w:ascii="Times New Roman" w:hAnsi="Times New Roman" w:cs="Times New Roman"/>
          <w:sz w:val="24"/>
          <w:szCs w:val="24"/>
        </w:rPr>
      </w:pPr>
      <w:r w:rsidRPr="00A57B1E">
        <w:rPr>
          <w:rFonts w:ascii="Times New Roman" w:hAnsi="Times New Roman" w:cs="Times New Roman"/>
          <w:sz w:val="24"/>
          <w:szCs w:val="24"/>
          <w:lang w:val="en-US"/>
        </w:rPr>
        <w:t>WEIN, H. (1991</w:t>
      </w:r>
      <w:r w:rsidRPr="006753E8">
        <w:rPr>
          <w:rFonts w:ascii="Times New Roman" w:hAnsi="Times New Roman" w:cs="Times New Roman"/>
          <w:i/>
          <w:sz w:val="24"/>
          <w:szCs w:val="24"/>
          <w:lang w:val="en-US"/>
        </w:rPr>
        <w:t>) Hockey</w:t>
      </w:r>
      <w:r w:rsidRPr="00A57B1E">
        <w:rPr>
          <w:rFonts w:ascii="Times New Roman" w:hAnsi="Times New Roman" w:cs="Times New Roman"/>
          <w:sz w:val="24"/>
          <w:szCs w:val="24"/>
          <w:lang w:val="en-US"/>
        </w:rPr>
        <w:t xml:space="preserve">. </w:t>
      </w:r>
      <w:r w:rsidRPr="00D26FBE">
        <w:rPr>
          <w:rFonts w:ascii="Times New Roman" w:hAnsi="Times New Roman" w:cs="Times New Roman"/>
          <w:sz w:val="24"/>
          <w:szCs w:val="24"/>
        </w:rPr>
        <w:t xml:space="preserve">Edit. RFEH. </w:t>
      </w:r>
      <w:r w:rsidRPr="00383184">
        <w:rPr>
          <w:rFonts w:ascii="Times New Roman" w:hAnsi="Times New Roman" w:cs="Times New Roman"/>
          <w:sz w:val="24"/>
          <w:szCs w:val="24"/>
        </w:rPr>
        <w:t xml:space="preserve">Espafia. </w:t>
      </w:r>
    </w:p>
    <w:p w:rsidR="007E7E45" w:rsidRDefault="007E7E45" w:rsidP="006F028E">
      <w:pPr>
        <w:spacing w:line="276" w:lineRule="auto"/>
        <w:rPr>
          <w:rFonts w:ascii="Times New Roman" w:hAnsi="Times New Roman"/>
          <w:b/>
          <w:sz w:val="28"/>
          <w:szCs w:val="28"/>
          <w:lang w:val="es-ES_tradnl"/>
        </w:rPr>
      </w:pPr>
    </w:p>
    <w:p w:rsidR="007E7E45" w:rsidRDefault="007E7E45" w:rsidP="006F028E">
      <w:pPr>
        <w:spacing w:line="276" w:lineRule="auto"/>
        <w:rPr>
          <w:rFonts w:ascii="Times New Roman" w:hAnsi="Times New Roman"/>
          <w:b/>
          <w:sz w:val="28"/>
          <w:szCs w:val="28"/>
          <w:lang w:val="es-ES_tradnl"/>
        </w:rPr>
      </w:pPr>
    </w:p>
    <w:p w:rsidR="007E7E45" w:rsidRPr="00CA0611" w:rsidRDefault="007E7E45" w:rsidP="006F028E">
      <w:pPr>
        <w:spacing w:line="276" w:lineRule="auto"/>
        <w:rPr>
          <w:rFonts w:ascii="Times New Roman" w:hAnsi="Times New Roman" w:cs="Times New Roman"/>
          <w:b/>
          <w:bCs/>
          <w:sz w:val="24"/>
          <w:szCs w:val="24"/>
        </w:rPr>
      </w:pPr>
      <w:r>
        <w:rPr>
          <w:rFonts w:ascii="Times New Roman" w:hAnsi="Times New Roman"/>
          <w:b/>
          <w:sz w:val="28"/>
          <w:szCs w:val="28"/>
          <w:lang w:val="es-ES_tradnl"/>
        </w:rPr>
        <w:t>8.50.-</w:t>
      </w:r>
      <w:r w:rsidRPr="00CA0611">
        <w:rPr>
          <w:rFonts w:ascii="Times New Roman" w:hAnsi="Times New Roman"/>
          <w:b/>
          <w:sz w:val="28"/>
          <w:szCs w:val="28"/>
          <w:lang w:val="es-ES_tradnl"/>
        </w:rPr>
        <w:t>Unidad Curricular</w:t>
      </w:r>
      <w:r w:rsidRPr="00CA0611">
        <w:rPr>
          <w:rFonts w:ascii="Times New Roman" w:hAnsi="Times New Roman" w:cs="Times New Roman"/>
          <w:b/>
          <w:sz w:val="24"/>
          <w:szCs w:val="24"/>
          <w:lang w:val="es-ES_tradnl"/>
        </w:rPr>
        <w:t xml:space="preserve">: </w:t>
      </w:r>
      <w:r w:rsidRPr="00CA0611">
        <w:rPr>
          <w:rFonts w:ascii="Times New Roman" w:hAnsi="Times New Roman" w:cs="Times New Roman"/>
          <w:b/>
          <w:bCs/>
          <w:sz w:val="24"/>
          <w:szCs w:val="24"/>
        </w:rPr>
        <w:t>RUGBY</w:t>
      </w:r>
    </w:p>
    <w:p w:rsidR="007E7E45" w:rsidRPr="00CA0611" w:rsidRDefault="007E7E45" w:rsidP="006F028E">
      <w:pPr>
        <w:spacing w:line="276" w:lineRule="auto"/>
        <w:rPr>
          <w:rFonts w:ascii="Times New Roman" w:hAnsi="Times New Roman"/>
          <w:sz w:val="24"/>
          <w:szCs w:val="24"/>
          <w:lang w:val="es-ES_tradnl"/>
        </w:rPr>
      </w:pPr>
      <w:r w:rsidRPr="00CA0611">
        <w:rPr>
          <w:rFonts w:ascii="Times New Roman" w:hAnsi="Times New Roman"/>
          <w:b/>
          <w:sz w:val="24"/>
          <w:szCs w:val="24"/>
          <w:lang w:val="es-ES_tradnl"/>
        </w:rPr>
        <w:t>Formato</w:t>
      </w:r>
      <w:r w:rsidRPr="00CA0611">
        <w:rPr>
          <w:rFonts w:ascii="Times New Roman" w:hAnsi="Times New Roman"/>
          <w:sz w:val="24"/>
          <w:szCs w:val="24"/>
          <w:lang w:val="es-ES_tradnl"/>
        </w:rPr>
        <w:t xml:space="preserve">: </w:t>
      </w:r>
      <w:r w:rsidR="009444E0">
        <w:rPr>
          <w:rFonts w:ascii="Times New Roman" w:hAnsi="Times New Roman"/>
          <w:sz w:val="24"/>
          <w:szCs w:val="24"/>
          <w:lang w:val="es-ES_tradnl"/>
        </w:rPr>
        <w:t>Asignatura.</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Régimen de cursada</w:t>
      </w:r>
      <w:r w:rsidRPr="00CA0611">
        <w:rPr>
          <w:rFonts w:ascii="Times New Roman" w:hAnsi="Times New Roman"/>
          <w:sz w:val="24"/>
          <w:szCs w:val="24"/>
          <w:lang w:val="es-ES_tradnl"/>
        </w:rPr>
        <w:t xml:space="preserve">: Cuatrimestral </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Ubicación en el Diseño Curricular</w:t>
      </w:r>
      <w:r w:rsidRPr="00CA0611">
        <w:rPr>
          <w:rFonts w:ascii="Times New Roman" w:hAnsi="Times New Roman"/>
          <w:sz w:val="24"/>
          <w:szCs w:val="24"/>
          <w:lang w:val="es-ES_tradnl"/>
        </w:rPr>
        <w:t>: Cuarto año.</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 xml:space="preserve">Carga horaria semanal: </w:t>
      </w:r>
      <w:r w:rsidRPr="00CA0611">
        <w:rPr>
          <w:rFonts w:ascii="Times New Roman" w:hAnsi="Times New Roman"/>
          <w:sz w:val="24"/>
          <w:szCs w:val="24"/>
          <w:lang w:val="es-ES_tradnl"/>
        </w:rPr>
        <w:t xml:space="preserve"> hs cátedra.</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Carga horaria total horas cátedra</w:t>
      </w:r>
      <w:r w:rsidRPr="00CA0611">
        <w:rPr>
          <w:rFonts w:ascii="Times New Roman" w:hAnsi="Times New Roman"/>
          <w:sz w:val="24"/>
          <w:szCs w:val="24"/>
          <w:lang w:val="es-ES_tradnl"/>
        </w:rPr>
        <w:t xml:space="preserve">: </w:t>
      </w:r>
      <w:r w:rsidR="009444E0">
        <w:rPr>
          <w:rFonts w:ascii="Times New Roman" w:hAnsi="Times New Roman"/>
          <w:sz w:val="24"/>
          <w:szCs w:val="24"/>
          <w:lang w:val="es-ES_tradnl"/>
        </w:rPr>
        <w:t>32</w:t>
      </w:r>
      <w:r w:rsidRPr="00CA0611">
        <w:rPr>
          <w:rFonts w:ascii="Times New Roman" w:hAnsi="Times New Roman"/>
          <w:sz w:val="24"/>
          <w:szCs w:val="24"/>
          <w:lang w:val="es-ES_tradnl"/>
        </w:rPr>
        <w:t xml:space="preserve"> hs. cátedra.</w:t>
      </w:r>
    </w:p>
    <w:p w:rsidR="007E7E45" w:rsidRPr="00CA0611"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CA0611">
        <w:rPr>
          <w:rFonts w:ascii="Times New Roman" w:hAnsi="Times New Roman"/>
          <w:b/>
          <w:sz w:val="24"/>
          <w:szCs w:val="24"/>
          <w:lang w:val="es-ES_tradnl"/>
        </w:rPr>
        <w:t>Carga horaria total horas reloj</w:t>
      </w:r>
      <w:r w:rsidRPr="00CA0611">
        <w:rPr>
          <w:rFonts w:ascii="Times New Roman" w:hAnsi="Times New Roman"/>
          <w:sz w:val="24"/>
          <w:szCs w:val="24"/>
          <w:lang w:val="es-ES_tradnl"/>
        </w:rPr>
        <w:t>:  hs. reloj.</w:t>
      </w:r>
    </w:p>
    <w:p w:rsidR="007E7E45" w:rsidRDefault="007E7E45" w:rsidP="006F028E">
      <w:pPr>
        <w:pStyle w:val="Ttulo1"/>
        <w:numPr>
          <w:ilvl w:val="0"/>
          <w:numId w:val="56"/>
        </w:numPr>
        <w:suppressAutoHyphens/>
        <w:spacing w:line="276" w:lineRule="auto"/>
        <w:ind w:left="120" w:hanging="120"/>
        <w:jc w:val="both"/>
        <w:rPr>
          <w:b/>
          <w:sz w:val="28"/>
          <w:szCs w:val="28"/>
          <w:u w:val="none"/>
        </w:rPr>
      </w:pPr>
    </w:p>
    <w:p w:rsidR="007E7E45" w:rsidRPr="00CA0611" w:rsidRDefault="007E7E45" w:rsidP="006F028E">
      <w:pPr>
        <w:pStyle w:val="Ttulo1"/>
        <w:numPr>
          <w:ilvl w:val="0"/>
          <w:numId w:val="56"/>
        </w:numPr>
        <w:suppressAutoHyphens/>
        <w:spacing w:line="276" w:lineRule="auto"/>
        <w:ind w:left="120" w:hanging="120"/>
        <w:jc w:val="both"/>
        <w:rPr>
          <w:b/>
          <w:sz w:val="28"/>
          <w:szCs w:val="28"/>
          <w:u w:val="none"/>
        </w:rPr>
      </w:pPr>
      <w:r w:rsidRPr="00CA0611">
        <w:rPr>
          <w:b/>
          <w:sz w:val="28"/>
          <w:szCs w:val="28"/>
          <w:u w:val="none"/>
        </w:rPr>
        <w:t>Finalidades formativas</w:t>
      </w:r>
    </w:p>
    <w:p w:rsidR="007E7E45" w:rsidRPr="00CA0611" w:rsidRDefault="007E7E45" w:rsidP="006F028E">
      <w:pPr>
        <w:spacing w:line="276" w:lineRule="auto"/>
        <w:jc w:val="both"/>
        <w:rPr>
          <w:rFonts w:ascii="Times New Roman" w:hAnsi="Times New Roman" w:cs="Times New Roman"/>
          <w:sz w:val="24"/>
          <w:szCs w:val="24"/>
        </w:rPr>
      </w:pPr>
      <w:r w:rsidRPr="00CA0611">
        <w:rPr>
          <w:rFonts w:ascii="Times New Roman" w:hAnsi="Times New Roman" w:cs="Times New Roman"/>
          <w:b/>
          <w:bCs/>
          <w:sz w:val="24"/>
          <w:szCs w:val="24"/>
        </w:rPr>
        <w:tab/>
      </w:r>
      <w:r w:rsidRPr="00CA0611">
        <w:rPr>
          <w:rFonts w:ascii="Times New Roman" w:hAnsi="Times New Roman" w:cs="Times New Roman"/>
          <w:sz w:val="24"/>
          <w:szCs w:val="24"/>
        </w:rPr>
        <w:t>El deporte rugby tiene una vasta tradición en la formación  docente Educación Física, es un deporte que en un primer momento era desarrollado en grupos sociales de un nivel social medio alto, excluyéndose de entre los deportes denominados populares, no obstante se lo incluyó en los diseños anteriores por ser un campo laboral bien remunerado y en el que no incursionaban profesionales de la educación.</w:t>
      </w:r>
    </w:p>
    <w:p w:rsidR="007E7E45" w:rsidRPr="00A57B1E" w:rsidRDefault="007E7E45" w:rsidP="006F028E">
      <w:pPr>
        <w:spacing w:line="276" w:lineRule="auto"/>
        <w:jc w:val="both"/>
        <w:rPr>
          <w:rFonts w:ascii="Times New Roman" w:hAnsi="Times New Roman" w:cs="Times New Roman"/>
          <w:sz w:val="24"/>
          <w:szCs w:val="24"/>
        </w:rPr>
      </w:pPr>
      <w:r w:rsidRPr="00CA0611">
        <w:rPr>
          <w:rFonts w:ascii="Times New Roman" w:hAnsi="Times New Roman" w:cs="Times New Roman"/>
          <w:sz w:val="24"/>
          <w:szCs w:val="24"/>
        </w:rPr>
        <w:tab/>
        <w:t xml:space="preserve">Actualmente en nuestro contexto existen numerosos clubes y Asociaciones, no solo en la ciudad capital sino también en interior de la provincia, además es practicado por diferentes grupos como por ejemplo el aborigen rugby club, integrado mayoritariamente por personas pertenecientes a etnias indígenas. Estos clubes desarrollan su actividad en las diferentes categorías incluyendo a niños de edad escolar, quienes participan asiduamente de </w:t>
      </w:r>
      <w:r w:rsidRPr="00CA0611">
        <w:rPr>
          <w:rFonts w:ascii="Times New Roman" w:hAnsi="Times New Roman" w:cs="Times New Roman"/>
          <w:sz w:val="24"/>
          <w:szCs w:val="24"/>
        </w:rPr>
        <w:lastRenderedPageBreak/>
        <w:t>torneos y competencias.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ab/>
        <w:t>En tal sentido se hace necesario ofrecer a los educandos una formación que incluya este deporte y atendiendo principalmente al campo no formal, para el cual también se los está preparando desde las diferentes unidades curriculares.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ab/>
        <w:t>El rugby es un deporte que incluye en su práctica una abundante componente de preparación física y una serie de tácticas y estrategias de juego con un alto valor formativo, sobre todo en las edades escolares.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ab/>
        <w:t>Es por ello que incluirán contenidos que permitan conocer la historia y conceptualización del deporte, sus orígenes, su organización actual, fundamentos y adaptaciones del juego según las distintas edades.</w:t>
      </w:r>
    </w:p>
    <w:p w:rsidR="007E7E45" w:rsidRPr="00383184" w:rsidRDefault="007E7E45" w:rsidP="006F028E">
      <w:pPr>
        <w:tabs>
          <w:tab w:val="left" w:pos="8460"/>
          <w:tab w:val="left" w:pos="8640"/>
        </w:tabs>
        <w:spacing w:line="276" w:lineRule="auto"/>
        <w:ind w:left="4" w:right="44"/>
        <w:jc w:val="both"/>
        <w:rPr>
          <w:rFonts w:ascii="Times New Roman" w:hAnsi="Times New Roman" w:cs="Times New Roman"/>
          <w:b/>
          <w:bCs/>
          <w:sz w:val="28"/>
          <w:szCs w:val="28"/>
        </w:rPr>
      </w:pPr>
      <w:r w:rsidRPr="00383184">
        <w:rPr>
          <w:rFonts w:ascii="Times New Roman" w:hAnsi="Times New Roman" w:cs="Times New Roman"/>
          <w:b/>
          <w:bCs/>
          <w:sz w:val="28"/>
          <w:szCs w:val="28"/>
        </w:rPr>
        <w:t>Objetivos</w:t>
      </w:r>
    </w:p>
    <w:p w:rsidR="007E7E45" w:rsidRPr="00A57B1E" w:rsidRDefault="007E7E45" w:rsidP="006F028E">
      <w:pPr>
        <w:numPr>
          <w:ilvl w:val="0"/>
          <w:numId w:val="66"/>
        </w:numPr>
        <w:tabs>
          <w:tab w:val="clear" w:pos="720"/>
          <w:tab w:val="num" w:pos="364"/>
        </w:tabs>
        <w:spacing w:line="276" w:lineRule="auto"/>
        <w:ind w:left="364" w:right="76"/>
        <w:jc w:val="both"/>
        <w:rPr>
          <w:rFonts w:ascii="Times New Roman" w:hAnsi="Times New Roman" w:cs="Times New Roman"/>
          <w:sz w:val="24"/>
          <w:szCs w:val="24"/>
        </w:rPr>
      </w:pPr>
      <w:r w:rsidRPr="00A57B1E">
        <w:rPr>
          <w:rFonts w:ascii="Times New Roman" w:hAnsi="Times New Roman" w:cs="Times New Roman"/>
          <w:sz w:val="24"/>
          <w:szCs w:val="24"/>
        </w:rPr>
        <w:t>Promover un nivel de formación técnica, teórica, táctica y metodológica suficiente para desempeñarse en la enseñanza del rugby a un nivel básico, en el ámbito formal y no formal.</w:t>
      </w:r>
    </w:p>
    <w:p w:rsidR="007E7E45" w:rsidRPr="00A57B1E" w:rsidRDefault="007E7E45" w:rsidP="006F028E">
      <w:pPr>
        <w:numPr>
          <w:ilvl w:val="0"/>
          <w:numId w:val="66"/>
        </w:numPr>
        <w:tabs>
          <w:tab w:val="clear" w:pos="720"/>
          <w:tab w:val="num" w:pos="364"/>
        </w:tabs>
        <w:spacing w:line="276" w:lineRule="auto"/>
        <w:ind w:left="364" w:right="33"/>
        <w:jc w:val="both"/>
        <w:rPr>
          <w:rFonts w:ascii="Times New Roman" w:hAnsi="Times New Roman" w:cs="Times New Roman"/>
          <w:sz w:val="24"/>
          <w:szCs w:val="24"/>
        </w:rPr>
      </w:pPr>
      <w:r w:rsidRPr="00A57B1E">
        <w:rPr>
          <w:rFonts w:ascii="Times New Roman" w:hAnsi="Times New Roman" w:cs="Times New Roman"/>
          <w:sz w:val="24"/>
          <w:szCs w:val="24"/>
        </w:rPr>
        <w:t>Promocionar al alumno instrumentos didácticos que le permitan utilizar a estos deportes como un medio de la educación física.</w:t>
      </w:r>
    </w:p>
    <w:p w:rsidR="007E7E45" w:rsidRPr="00A57B1E" w:rsidRDefault="007E7E45" w:rsidP="006F028E">
      <w:pPr>
        <w:numPr>
          <w:ilvl w:val="0"/>
          <w:numId w:val="66"/>
        </w:numPr>
        <w:tabs>
          <w:tab w:val="clear" w:pos="720"/>
          <w:tab w:val="num" w:pos="364"/>
        </w:tabs>
        <w:spacing w:line="276" w:lineRule="auto"/>
        <w:ind w:left="364" w:right="76"/>
        <w:jc w:val="both"/>
        <w:rPr>
          <w:rFonts w:ascii="Times New Roman" w:hAnsi="Times New Roman" w:cs="Times New Roman"/>
          <w:sz w:val="24"/>
          <w:szCs w:val="24"/>
        </w:rPr>
      </w:pPr>
      <w:r w:rsidRPr="00A57B1E">
        <w:rPr>
          <w:rFonts w:ascii="Times New Roman" w:hAnsi="Times New Roman" w:cs="Times New Roman"/>
          <w:sz w:val="24"/>
          <w:szCs w:val="24"/>
        </w:rPr>
        <w:t>Conocer un modelo para el proceso enseñanza-aprendizaje de los deportes de cooperación-oposición con pelota y de los patrones motores propios del rugby.</w:t>
      </w:r>
    </w:p>
    <w:p w:rsidR="007E7E45" w:rsidRPr="00A57B1E" w:rsidRDefault="007E7E45" w:rsidP="006F028E">
      <w:pPr>
        <w:numPr>
          <w:ilvl w:val="0"/>
          <w:numId w:val="66"/>
        </w:numPr>
        <w:tabs>
          <w:tab w:val="clear" w:pos="720"/>
          <w:tab w:val="num" w:pos="364"/>
          <w:tab w:val="left" w:pos="9152"/>
        </w:tabs>
        <w:spacing w:line="276" w:lineRule="auto"/>
        <w:ind w:left="364" w:right="-28"/>
        <w:jc w:val="both"/>
        <w:rPr>
          <w:rFonts w:ascii="Times New Roman" w:hAnsi="Times New Roman" w:cs="Times New Roman"/>
          <w:sz w:val="24"/>
          <w:szCs w:val="24"/>
        </w:rPr>
      </w:pPr>
      <w:r w:rsidRPr="00A57B1E">
        <w:rPr>
          <w:rFonts w:ascii="Times New Roman" w:hAnsi="Times New Roman" w:cs="Times New Roman"/>
          <w:sz w:val="24"/>
          <w:szCs w:val="24"/>
        </w:rPr>
        <w:t>Conocer las diferentes reglas que rigen el rugby.</w:t>
      </w:r>
    </w:p>
    <w:p w:rsidR="007E7E45" w:rsidRPr="00A57B1E" w:rsidRDefault="007E7E45" w:rsidP="006F028E">
      <w:pPr>
        <w:numPr>
          <w:ilvl w:val="0"/>
          <w:numId w:val="66"/>
        </w:numPr>
        <w:tabs>
          <w:tab w:val="clear" w:pos="720"/>
          <w:tab w:val="num" w:pos="364"/>
        </w:tabs>
        <w:spacing w:line="276" w:lineRule="auto"/>
        <w:ind w:left="364" w:right="-82"/>
        <w:jc w:val="both"/>
        <w:rPr>
          <w:rFonts w:ascii="Times New Roman" w:hAnsi="Times New Roman" w:cs="Times New Roman"/>
          <w:sz w:val="24"/>
          <w:szCs w:val="24"/>
        </w:rPr>
      </w:pPr>
      <w:r w:rsidRPr="00A57B1E">
        <w:rPr>
          <w:rFonts w:ascii="Times New Roman" w:hAnsi="Times New Roman" w:cs="Times New Roman"/>
          <w:sz w:val="24"/>
          <w:szCs w:val="24"/>
        </w:rPr>
        <w:t>Brindar un marco de referencia que facilite la comprensión de los contenidos posteriores.</w:t>
      </w:r>
    </w:p>
    <w:p w:rsidR="007E7E45" w:rsidRPr="00A57B1E" w:rsidRDefault="007E7E45" w:rsidP="006F028E">
      <w:pPr>
        <w:numPr>
          <w:ilvl w:val="0"/>
          <w:numId w:val="66"/>
        </w:numPr>
        <w:tabs>
          <w:tab w:val="clear" w:pos="720"/>
          <w:tab w:val="num" w:pos="364"/>
        </w:tabs>
        <w:spacing w:line="276" w:lineRule="auto"/>
        <w:ind w:left="364" w:right="-82"/>
        <w:jc w:val="both"/>
        <w:rPr>
          <w:rFonts w:ascii="Times New Roman" w:hAnsi="Times New Roman" w:cs="Times New Roman"/>
          <w:sz w:val="24"/>
          <w:szCs w:val="24"/>
        </w:rPr>
      </w:pPr>
      <w:r w:rsidRPr="00A57B1E">
        <w:rPr>
          <w:rFonts w:ascii="Times New Roman" w:hAnsi="Times New Roman" w:cs="Times New Roman"/>
          <w:sz w:val="24"/>
          <w:szCs w:val="24"/>
        </w:rPr>
        <w:t xml:space="preserve">Conocer el proceso de iniciación al deporte </w:t>
      </w:r>
      <w:r>
        <w:rPr>
          <w:rFonts w:ascii="Times New Roman" w:hAnsi="Times New Roman" w:cs="Times New Roman"/>
          <w:sz w:val="24"/>
          <w:szCs w:val="24"/>
        </w:rPr>
        <w:t>r</w:t>
      </w:r>
      <w:r w:rsidRPr="00A57B1E">
        <w:rPr>
          <w:rFonts w:ascii="Times New Roman" w:hAnsi="Times New Roman" w:cs="Times New Roman"/>
          <w:sz w:val="24"/>
          <w:szCs w:val="24"/>
        </w:rPr>
        <w:t>ugby.</w:t>
      </w:r>
    </w:p>
    <w:p w:rsidR="007E7E45" w:rsidRPr="00A57B1E" w:rsidRDefault="007E7E45" w:rsidP="006F028E">
      <w:pPr>
        <w:numPr>
          <w:ilvl w:val="0"/>
          <w:numId w:val="66"/>
        </w:numPr>
        <w:tabs>
          <w:tab w:val="clear" w:pos="720"/>
          <w:tab w:val="num" w:pos="364"/>
        </w:tabs>
        <w:spacing w:line="276" w:lineRule="auto"/>
        <w:ind w:left="364" w:right="-82"/>
        <w:jc w:val="both"/>
        <w:rPr>
          <w:rFonts w:ascii="Times New Roman" w:hAnsi="Times New Roman" w:cs="Times New Roman"/>
          <w:sz w:val="24"/>
          <w:szCs w:val="24"/>
        </w:rPr>
      </w:pPr>
      <w:r w:rsidRPr="00A57B1E">
        <w:rPr>
          <w:rFonts w:ascii="Times New Roman" w:hAnsi="Times New Roman" w:cs="Times New Roman"/>
          <w:sz w:val="24"/>
          <w:szCs w:val="24"/>
        </w:rPr>
        <w:t xml:space="preserve">Experimentar un proceso de aprendizaje y adquirir un amplio bagaje de experiencias motrices respecto al </w:t>
      </w:r>
      <w:r>
        <w:rPr>
          <w:rFonts w:ascii="Times New Roman" w:hAnsi="Times New Roman" w:cs="Times New Roman"/>
          <w:sz w:val="24"/>
          <w:szCs w:val="24"/>
        </w:rPr>
        <w:t>r</w:t>
      </w:r>
      <w:r w:rsidRPr="00A57B1E">
        <w:rPr>
          <w:rFonts w:ascii="Times New Roman" w:hAnsi="Times New Roman" w:cs="Times New Roman"/>
          <w:sz w:val="24"/>
          <w:szCs w:val="24"/>
        </w:rPr>
        <w:t>ugby.</w:t>
      </w:r>
    </w:p>
    <w:p w:rsidR="007E7E45" w:rsidRPr="00A57B1E" w:rsidRDefault="007E7E45" w:rsidP="006F028E">
      <w:pPr>
        <w:numPr>
          <w:ilvl w:val="0"/>
          <w:numId w:val="66"/>
        </w:numPr>
        <w:tabs>
          <w:tab w:val="clear" w:pos="720"/>
          <w:tab w:val="num" w:pos="364"/>
        </w:tabs>
        <w:spacing w:line="276" w:lineRule="auto"/>
        <w:ind w:left="364" w:right="-82"/>
        <w:jc w:val="both"/>
        <w:rPr>
          <w:rFonts w:ascii="Times New Roman" w:hAnsi="Times New Roman" w:cs="Times New Roman"/>
          <w:sz w:val="24"/>
          <w:szCs w:val="24"/>
        </w:rPr>
      </w:pPr>
      <w:r w:rsidRPr="00A57B1E">
        <w:rPr>
          <w:rFonts w:ascii="Times New Roman" w:hAnsi="Times New Roman" w:cs="Times New Roman"/>
          <w:sz w:val="24"/>
          <w:szCs w:val="24"/>
        </w:rPr>
        <w:t xml:space="preserve">Incorporar conocimientos metodológicos para poder abordar la enseñanza del </w:t>
      </w:r>
      <w:r>
        <w:rPr>
          <w:rFonts w:ascii="Times New Roman" w:hAnsi="Times New Roman" w:cs="Times New Roman"/>
          <w:sz w:val="24"/>
          <w:szCs w:val="24"/>
        </w:rPr>
        <w:t>r</w:t>
      </w:r>
      <w:r w:rsidRPr="00A57B1E">
        <w:rPr>
          <w:rFonts w:ascii="Times New Roman" w:hAnsi="Times New Roman" w:cs="Times New Roman"/>
          <w:sz w:val="24"/>
          <w:szCs w:val="24"/>
        </w:rPr>
        <w:t>ugby.</w:t>
      </w:r>
    </w:p>
    <w:p w:rsidR="007E7E45" w:rsidRPr="00A57B1E" w:rsidRDefault="007E7E45" w:rsidP="006F028E">
      <w:pPr>
        <w:spacing w:line="276" w:lineRule="auto"/>
        <w:rPr>
          <w:rFonts w:ascii="Times New Roman" w:hAnsi="Times New Roman" w:cs="Times New Roman"/>
          <w:sz w:val="24"/>
          <w:szCs w:val="24"/>
        </w:rPr>
      </w:pPr>
    </w:p>
    <w:p w:rsidR="007E7E45" w:rsidRPr="00A57B1E" w:rsidRDefault="007E7E45" w:rsidP="006F028E">
      <w:pPr>
        <w:spacing w:line="276" w:lineRule="auto"/>
        <w:jc w:val="both"/>
        <w:rPr>
          <w:rFonts w:ascii="Times New Roman" w:hAnsi="Times New Roman" w:cs="Times New Roman"/>
          <w:b/>
          <w:bCs/>
          <w:sz w:val="24"/>
          <w:szCs w:val="24"/>
          <w:u w:val="single"/>
        </w:rPr>
      </w:pPr>
      <w:r w:rsidRPr="00383184">
        <w:rPr>
          <w:rFonts w:ascii="Times New Roman" w:hAnsi="Times New Roman" w:cs="Times New Roman"/>
          <w:b/>
          <w:bCs/>
          <w:sz w:val="28"/>
          <w:szCs w:val="28"/>
        </w:rPr>
        <w:t xml:space="preserve">Contenidos </w:t>
      </w:r>
    </w:p>
    <w:p w:rsidR="007E7E45" w:rsidRPr="00383184" w:rsidRDefault="007E7E45" w:rsidP="006F028E">
      <w:pPr>
        <w:keepNext/>
        <w:spacing w:line="276" w:lineRule="auto"/>
        <w:rPr>
          <w:rFonts w:ascii="Times New Roman" w:hAnsi="Times New Roman" w:cs="Times New Roman"/>
          <w:b/>
          <w:bCs/>
          <w:sz w:val="24"/>
          <w:szCs w:val="24"/>
        </w:rPr>
      </w:pPr>
      <w:r w:rsidRPr="00383184">
        <w:rPr>
          <w:rFonts w:ascii="Times New Roman" w:hAnsi="Times New Roman" w:cs="Times New Roman"/>
          <w:b/>
          <w:bCs/>
          <w:sz w:val="24"/>
          <w:szCs w:val="24"/>
        </w:rPr>
        <w:t>Introducció</w:t>
      </w:r>
      <w:r>
        <w:rPr>
          <w:rFonts w:ascii="Times New Roman" w:hAnsi="Times New Roman" w:cs="Times New Roman"/>
          <w:b/>
          <w:bCs/>
          <w:sz w:val="24"/>
          <w:szCs w:val="24"/>
        </w:rPr>
        <w:t>n a las prácticas  deportivas: r</w:t>
      </w:r>
      <w:r w:rsidRPr="00383184">
        <w:rPr>
          <w:rFonts w:ascii="Times New Roman" w:hAnsi="Times New Roman" w:cs="Times New Roman"/>
          <w:b/>
          <w:bCs/>
          <w:sz w:val="24"/>
          <w:szCs w:val="24"/>
        </w:rPr>
        <w:t>ugby</w:t>
      </w:r>
    </w:p>
    <w:p w:rsidR="007E7E45" w:rsidRPr="00383184" w:rsidRDefault="007E7E45" w:rsidP="006F028E">
      <w:pPr>
        <w:keepNext/>
        <w:spacing w:line="276" w:lineRule="auto"/>
        <w:rPr>
          <w:rFonts w:ascii="Times New Roman" w:hAnsi="Times New Roman" w:cs="Times New Roman"/>
          <w:iCs/>
          <w:sz w:val="24"/>
          <w:szCs w:val="24"/>
        </w:rPr>
      </w:pPr>
      <w:r w:rsidRPr="00383184">
        <w:rPr>
          <w:rFonts w:ascii="Times New Roman" w:hAnsi="Times New Roman" w:cs="Times New Roman"/>
          <w:iCs/>
          <w:sz w:val="24"/>
          <w:szCs w:val="24"/>
        </w:rPr>
        <w:t xml:space="preserve">Historia y organización del </w:t>
      </w:r>
      <w:r>
        <w:rPr>
          <w:rFonts w:ascii="Times New Roman" w:hAnsi="Times New Roman" w:cs="Times New Roman"/>
          <w:iCs/>
          <w:sz w:val="24"/>
          <w:szCs w:val="24"/>
        </w:rPr>
        <w:t>r</w:t>
      </w:r>
      <w:r w:rsidRPr="00383184">
        <w:rPr>
          <w:rFonts w:ascii="Times New Roman" w:hAnsi="Times New Roman" w:cs="Times New Roman"/>
          <w:iCs/>
          <w:sz w:val="24"/>
          <w:szCs w:val="24"/>
        </w:rPr>
        <w:t>ugby</w:t>
      </w:r>
      <w:r>
        <w:rPr>
          <w:rFonts w:ascii="Times New Roman" w:hAnsi="Times New Roman" w:cs="Times New Roman"/>
          <w:iCs/>
          <w:sz w:val="24"/>
          <w:szCs w:val="24"/>
        </w:rPr>
        <w:t>.</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Estructura y funcionamiento a nivel local, provincial, regional, nacional, MERCOSUR.</w:t>
      </w:r>
    </w:p>
    <w:p w:rsidR="007E7E45" w:rsidRPr="00383184" w:rsidRDefault="007E7E45" w:rsidP="006F028E">
      <w:pPr>
        <w:spacing w:line="276" w:lineRule="auto"/>
        <w:jc w:val="both"/>
        <w:rPr>
          <w:rFonts w:ascii="Times New Roman" w:hAnsi="Times New Roman" w:cs="Times New Roman"/>
          <w:b/>
          <w:bCs/>
          <w:sz w:val="24"/>
          <w:szCs w:val="24"/>
          <w:lang w:val="es-MX"/>
        </w:rPr>
      </w:pPr>
      <w:r w:rsidRPr="00383184">
        <w:rPr>
          <w:rFonts w:ascii="Times New Roman" w:hAnsi="Times New Roman" w:cs="Times New Roman"/>
          <w:b/>
          <w:bCs/>
          <w:sz w:val="24"/>
          <w:szCs w:val="24"/>
          <w:lang w:val="es-MX"/>
        </w:rPr>
        <w:t>Metodología del rugby</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Metodología de los fundamentos básicos del rubgy.</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Estructura y lógica interna.</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Formulación, construcción y organización de los ejercicios.</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Métodos de aprendizaje. Técnica. Desplazamientos.</w:t>
      </w:r>
    </w:p>
    <w:p w:rsidR="007E7E45" w:rsidRPr="009D42FD" w:rsidRDefault="007E7E45" w:rsidP="006F028E">
      <w:pPr>
        <w:spacing w:line="276" w:lineRule="auto"/>
        <w:jc w:val="both"/>
        <w:rPr>
          <w:rFonts w:ascii="Times New Roman" w:hAnsi="Times New Roman" w:cs="Times New Roman"/>
          <w:b/>
          <w:bCs/>
          <w:sz w:val="24"/>
          <w:szCs w:val="24"/>
          <w:lang w:val="es-MX"/>
        </w:rPr>
      </w:pPr>
      <w:r w:rsidRPr="009D42FD">
        <w:rPr>
          <w:rFonts w:ascii="Times New Roman" w:hAnsi="Times New Roman" w:cs="Times New Roman"/>
          <w:b/>
          <w:bCs/>
          <w:sz w:val="24"/>
          <w:szCs w:val="24"/>
          <w:lang w:val="es-MX"/>
        </w:rPr>
        <w:t>Aspectos reglamentarios del rubgy</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Reglamento del rubgy. La institucionalización de la regla.</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 xml:space="preserve">Adecuación reglamentaria según edad y nivel técnico alcanzado. </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Seven. Su importancia en las instituciones educativas y los espacios no formales y comunitarios.</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 xml:space="preserve">El  rubgy como práctica ludo motriz. Movilidad de la regla. Diversión y placer.         </w:t>
      </w:r>
    </w:p>
    <w:p w:rsidR="007E7E45" w:rsidRPr="009D42FD" w:rsidRDefault="007E7E45" w:rsidP="006F028E">
      <w:pPr>
        <w:spacing w:line="276" w:lineRule="auto"/>
        <w:jc w:val="both"/>
        <w:rPr>
          <w:rFonts w:ascii="Times New Roman" w:hAnsi="Times New Roman" w:cs="Times New Roman"/>
          <w:b/>
          <w:bCs/>
          <w:sz w:val="24"/>
          <w:szCs w:val="24"/>
          <w:lang w:val="es-MX"/>
        </w:rPr>
      </w:pPr>
      <w:r w:rsidRPr="009D42FD">
        <w:rPr>
          <w:rFonts w:ascii="Times New Roman" w:hAnsi="Times New Roman" w:cs="Times New Roman"/>
          <w:b/>
          <w:bCs/>
          <w:sz w:val="24"/>
          <w:szCs w:val="24"/>
          <w:lang w:val="es-MX"/>
        </w:rPr>
        <w:t>El rugby y su enseñanza</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El deporte como medio educativo.</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Desarrollo  evolutivo y la práctica deportiva: Rugby.</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Proceso psicomotriz interviniente en el aprendizaje del Rugby.</w:t>
      </w:r>
    </w:p>
    <w:p w:rsidR="007E7E45" w:rsidRPr="00A57B1E" w:rsidRDefault="007E7E45" w:rsidP="006F028E">
      <w:pPr>
        <w:spacing w:line="276" w:lineRule="auto"/>
        <w:jc w:val="both"/>
        <w:rPr>
          <w:rFonts w:ascii="Times New Roman" w:hAnsi="Times New Roman" w:cs="Times New Roman"/>
          <w:sz w:val="24"/>
          <w:szCs w:val="24"/>
          <w:lang w:val="es-MX"/>
        </w:rPr>
      </w:pPr>
      <w:r w:rsidRPr="00A57B1E">
        <w:rPr>
          <w:rFonts w:ascii="Times New Roman" w:hAnsi="Times New Roman" w:cs="Times New Roman"/>
          <w:sz w:val="24"/>
          <w:szCs w:val="24"/>
          <w:lang w:val="es-MX"/>
        </w:rPr>
        <w:t>Estrategias didácticas relacionadas con la práctica deportiva</w:t>
      </w:r>
    </w:p>
    <w:p w:rsidR="007E7E45" w:rsidRPr="00A57B1E" w:rsidRDefault="007E7E45" w:rsidP="006F028E">
      <w:pPr>
        <w:spacing w:line="276" w:lineRule="auto"/>
        <w:jc w:val="both"/>
        <w:rPr>
          <w:rFonts w:ascii="Times New Roman" w:hAnsi="Times New Roman" w:cs="Times New Roman"/>
          <w:sz w:val="24"/>
          <w:szCs w:val="24"/>
          <w:lang w:val="es-MX"/>
        </w:rPr>
      </w:pPr>
    </w:p>
    <w:p w:rsidR="007E7E45" w:rsidRPr="009D42FD" w:rsidRDefault="007E7E45" w:rsidP="006F028E">
      <w:pPr>
        <w:spacing w:line="276" w:lineRule="auto"/>
        <w:ind w:left="19" w:right="4704"/>
        <w:jc w:val="both"/>
        <w:rPr>
          <w:rFonts w:ascii="Times New Roman" w:hAnsi="Times New Roman" w:cs="Times New Roman"/>
          <w:b/>
          <w:bCs/>
          <w:sz w:val="28"/>
          <w:szCs w:val="28"/>
        </w:rPr>
      </w:pPr>
      <w:r w:rsidRPr="009D42FD">
        <w:rPr>
          <w:rFonts w:ascii="Times New Roman" w:hAnsi="Times New Roman" w:cs="Times New Roman"/>
          <w:b/>
          <w:bCs/>
          <w:sz w:val="28"/>
          <w:szCs w:val="28"/>
        </w:rPr>
        <w:t>Bibliografía</w:t>
      </w:r>
    </w:p>
    <w:p w:rsidR="007E7E45" w:rsidRPr="00A57B1E" w:rsidRDefault="007E7E45" w:rsidP="006F028E">
      <w:pPr>
        <w:spacing w:line="276" w:lineRule="auto"/>
        <w:jc w:val="both"/>
        <w:rPr>
          <w:rFonts w:ascii="Times New Roman" w:hAnsi="Times New Roman" w:cs="Times New Roman"/>
          <w:bCs/>
          <w:sz w:val="24"/>
          <w:szCs w:val="24"/>
        </w:rPr>
      </w:pPr>
      <w:r w:rsidRPr="00A57B1E">
        <w:rPr>
          <w:rFonts w:ascii="Times New Roman" w:hAnsi="Times New Roman" w:cs="Times New Roman"/>
          <w:bCs/>
          <w:sz w:val="24"/>
          <w:szCs w:val="24"/>
        </w:rPr>
        <w:t xml:space="preserve">Reglamento oficial de Rugby. Editorial Estadium. </w:t>
      </w:r>
    </w:p>
    <w:p w:rsidR="007E7E45" w:rsidRPr="00A57B1E" w:rsidRDefault="007E7E45" w:rsidP="006F028E">
      <w:pPr>
        <w:spacing w:line="276" w:lineRule="auto"/>
        <w:jc w:val="both"/>
        <w:rPr>
          <w:rFonts w:ascii="Times New Roman" w:hAnsi="Times New Roman" w:cs="Times New Roman"/>
          <w:bCs/>
          <w:sz w:val="24"/>
          <w:szCs w:val="24"/>
        </w:rPr>
      </w:pPr>
      <w:r w:rsidRPr="00A57B1E">
        <w:rPr>
          <w:rFonts w:ascii="Times New Roman" w:hAnsi="Times New Roman" w:cs="Times New Roman"/>
          <w:bCs/>
          <w:sz w:val="24"/>
          <w:szCs w:val="24"/>
        </w:rPr>
        <w:t>Colección de Rugby de la UAR, 2008/9.</w:t>
      </w:r>
    </w:p>
    <w:p w:rsidR="007E7E45" w:rsidRPr="00A57B1E" w:rsidRDefault="007E7E45" w:rsidP="006F028E">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RAYS, William. </w:t>
      </w:r>
      <w:r w:rsidRPr="00DE4AE7">
        <w:rPr>
          <w:rFonts w:ascii="Times New Roman" w:hAnsi="Times New Roman" w:cs="Times New Roman"/>
          <w:bCs/>
          <w:i/>
          <w:sz w:val="24"/>
          <w:szCs w:val="24"/>
        </w:rPr>
        <w:t>Iniciación al Rugby.</w:t>
      </w:r>
    </w:p>
    <w:p w:rsidR="007E7E45" w:rsidRPr="00A57B1E" w:rsidRDefault="007E7E45" w:rsidP="006F028E">
      <w:pPr>
        <w:spacing w:line="276" w:lineRule="auto"/>
        <w:jc w:val="both"/>
        <w:rPr>
          <w:rFonts w:ascii="Times New Roman" w:hAnsi="Times New Roman" w:cs="Times New Roman"/>
          <w:bCs/>
          <w:sz w:val="24"/>
          <w:szCs w:val="24"/>
          <w:u w:val="single"/>
        </w:rPr>
      </w:pPr>
    </w:p>
    <w:p w:rsidR="007E7E45" w:rsidRPr="009D42FD" w:rsidRDefault="007E7E45" w:rsidP="006F028E">
      <w:pPr>
        <w:spacing w:line="276" w:lineRule="auto"/>
        <w:jc w:val="both"/>
        <w:rPr>
          <w:rFonts w:ascii="Times New Roman" w:hAnsi="Times New Roman" w:cs="Times New Roman"/>
          <w:b/>
          <w:bCs/>
          <w:sz w:val="24"/>
          <w:szCs w:val="24"/>
        </w:rPr>
      </w:pPr>
      <w:r>
        <w:rPr>
          <w:rFonts w:ascii="Times New Roman" w:hAnsi="Times New Roman"/>
          <w:b/>
          <w:sz w:val="28"/>
          <w:szCs w:val="28"/>
          <w:lang w:val="es-ES_tradnl"/>
        </w:rPr>
        <w:t xml:space="preserve">8.51.- </w:t>
      </w:r>
      <w:r w:rsidRPr="000243E5">
        <w:rPr>
          <w:rFonts w:ascii="Times New Roman" w:hAnsi="Times New Roman"/>
          <w:b/>
          <w:sz w:val="28"/>
          <w:szCs w:val="28"/>
          <w:lang w:val="es-ES_tradnl"/>
        </w:rPr>
        <w:t>Unidad Curricular</w:t>
      </w:r>
      <w:r w:rsidRPr="00A57B1E">
        <w:rPr>
          <w:rFonts w:ascii="Times New Roman" w:hAnsi="Times New Roman" w:cs="Times New Roman"/>
          <w:b/>
          <w:sz w:val="24"/>
          <w:szCs w:val="24"/>
          <w:lang w:val="es-ES_tradnl"/>
        </w:rPr>
        <w:t xml:space="preserve">: </w:t>
      </w:r>
      <w:r w:rsidRPr="009D42FD">
        <w:rPr>
          <w:rFonts w:ascii="Times New Roman" w:hAnsi="Times New Roman" w:cs="Times New Roman"/>
          <w:b/>
          <w:bCs/>
          <w:sz w:val="24"/>
          <w:szCs w:val="24"/>
        </w:rPr>
        <w:t>EDUCACION FISICA, SALUD, PREVENCION Y SOCORRISMO</w:t>
      </w:r>
    </w:p>
    <w:p w:rsidR="007E7E45" w:rsidRPr="00383184" w:rsidRDefault="007E7E45" w:rsidP="006F028E">
      <w:pPr>
        <w:spacing w:line="276" w:lineRule="auto"/>
        <w:rPr>
          <w:rFonts w:ascii="Times New Roman" w:hAnsi="Times New Roman"/>
          <w:sz w:val="24"/>
          <w:szCs w:val="24"/>
          <w:lang w:val="es-ES_tradnl"/>
        </w:rPr>
      </w:pPr>
      <w:r w:rsidRPr="00383184">
        <w:rPr>
          <w:rFonts w:ascii="Times New Roman" w:hAnsi="Times New Roman"/>
          <w:b/>
          <w:sz w:val="24"/>
          <w:szCs w:val="24"/>
          <w:lang w:val="es-ES_tradnl"/>
        </w:rPr>
        <w:t>Formato</w:t>
      </w:r>
      <w:r w:rsidRPr="00383184">
        <w:rPr>
          <w:rFonts w:ascii="Times New Roman" w:hAnsi="Times New Roman"/>
          <w:sz w:val="24"/>
          <w:szCs w:val="24"/>
          <w:lang w:val="es-ES_tradnl"/>
        </w:rPr>
        <w:t xml:space="preserve">: </w:t>
      </w:r>
      <w:r>
        <w:rPr>
          <w:rFonts w:ascii="Times New Roman" w:hAnsi="Times New Roman"/>
          <w:sz w:val="24"/>
          <w:szCs w:val="24"/>
          <w:lang w:val="es-ES_tradnl"/>
        </w:rPr>
        <w:t>Asignatura.</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lastRenderedPageBreak/>
        <w:t>Régimen de cursada</w:t>
      </w:r>
      <w:r w:rsidRPr="00FD2D4E">
        <w:rPr>
          <w:rFonts w:ascii="Times New Roman" w:hAnsi="Times New Roman"/>
          <w:sz w:val="24"/>
          <w:szCs w:val="24"/>
          <w:lang w:val="es-ES_tradnl"/>
        </w:rPr>
        <w:t xml:space="preserve">: Cuatrimestral </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Ubicación en el Diseño Curricular</w:t>
      </w:r>
      <w:r w:rsidRPr="00FD2D4E">
        <w:rPr>
          <w:rFonts w:ascii="Times New Roman" w:hAnsi="Times New Roman"/>
          <w:sz w:val="24"/>
          <w:szCs w:val="24"/>
          <w:lang w:val="es-ES_tradnl"/>
        </w:rPr>
        <w:t>: Cuarto año.</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Carga horaria semanal:</w:t>
      </w:r>
      <w:r>
        <w:rPr>
          <w:rFonts w:ascii="Times New Roman" w:hAnsi="Times New Roman"/>
          <w:b/>
          <w:sz w:val="24"/>
          <w:szCs w:val="24"/>
          <w:lang w:val="es-ES_tradnl"/>
        </w:rPr>
        <w:t xml:space="preserve"> 2</w:t>
      </w:r>
      <w:r>
        <w:rPr>
          <w:rFonts w:ascii="Times New Roman" w:hAnsi="Times New Roman"/>
          <w:sz w:val="24"/>
          <w:szCs w:val="24"/>
          <w:lang w:val="es-ES_tradnl"/>
        </w:rPr>
        <w:t xml:space="preserve"> hs. c</w:t>
      </w:r>
      <w:r w:rsidRPr="00FD2D4E">
        <w:rPr>
          <w:rFonts w:ascii="Times New Roman" w:hAnsi="Times New Roman"/>
          <w:sz w:val="24"/>
          <w:szCs w:val="24"/>
          <w:lang w:val="es-ES_tradnl"/>
        </w:rPr>
        <w:t>átedra.</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Carga horaria total horas cátedra</w:t>
      </w:r>
      <w:r w:rsidRPr="00FD2D4E">
        <w:rPr>
          <w:rFonts w:ascii="Times New Roman" w:hAnsi="Times New Roman"/>
          <w:sz w:val="24"/>
          <w:szCs w:val="24"/>
          <w:lang w:val="es-ES_tradnl"/>
        </w:rPr>
        <w:t xml:space="preserve">: </w:t>
      </w:r>
      <w:r>
        <w:rPr>
          <w:rFonts w:ascii="Times New Roman" w:hAnsi="Times New Roman"/>
          <w:sz w:val="24"/>
          <w:szCs w:val="24"/>
          <w:lang w:val="es-ES_tradnl"/>
        </w:rPr>
        <w:t>32 hs. c</w:t>
      </w:r>
      <w:r w:rsidRPr="00FD2D4E">
        <w:rPr>
          <w:rFonts w:ascii="Times New Roman" w:hAnsi="Times New Roman"/>
          <w:sz w:val="24"/>
          <w:szCs w:val="24"/>
          <w:lang w:val="es-ES_tradnl"/>
        </w:rPr>
        <w:t>átedra.</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Carga horaria total horas reloj</w:t>
      </w:r>
      <w:r w:rsidRPr="00FD2D4E">
        <w:rPr>
          <w:rFonts w:ascii="Times New Roman" w:hAnsi="Times New Roman"/>
          <w:sz w:val="24"/>
          <w:szCs w:val="24"/>
          <w:lang w:val="es-ES_tradnl"/>
        </w:rPr>
        <w:t xml:space="preserve">: </w:t>
      </w:r>
      <w:r>
        <w:rPr>
          <w:rFonts w:ascii="Times New Roman" w:hAnsi="Times New Roman"/>
          <w:sz w:val="24"/>
          <w:szCs w:val="24"/>
          <w:lang w:val="es-ES_tradnl"/>
        </w:rPr>
        <w:t>22 hs. r</w:t>
      </w:r>
      <w:r w:rsidRPr="00FD2D4E">
        <w:rPr>
          <w:rFonts w:ascii="Times New Roman" w:hAnsi="Times New Roman"/>
          <w:sz w:val="24"/>
          <w:szCs w:val="24"/>
          <w:lang w:val="es-ES_tradnl"/>
        </w:rPr>
        <w:t>eloj.</w:t>
      </w:r>
    </w:p>
    <w:p w:rsidR="007E7E45" w:rsidRDefault="007E7E45" w:rsidP="006F028E">
      <w:pPr>
        <w:pStyle w:val="Ttulo1"/>
        <w:numPr>
          <w:ilvl w:val="0"/>
          <w:numId w:val="56"/>
        </w:numPr>
        <w:suppressAutoHyphens/>
        <w:spacing w:line="360" w:lineRule="auto"/>
        <w:ind w:left="120" w:hanging="120"/>
        <w:jc w:val="both"/>
        <w:rPr>
          <w:b/>
          <w:sz w:val="28"/>
          <w:szCs w:val="28"/>
          <w:u w:val="none"/>
        </w:rPr>
      </w:pPr>
    </w:p>
    <w:p w:rsidR="007E7E45" w:rsidRPr="00A57B1E" w:rsidRDefault="007E7E45" w:rsidP="006F028E">
      <w:pPr>
        <w:pStyle w:val="Ttulo1"/>
        <w:numPr>
          <w:ilvl w:val="0"/>
          <w:numId w:val="56"/>
        </w:numPr>
        <w:suppressAutoHyphens/>
        <w:spacing w:line="360" w:lineRule="auto"/>
        <w:ind w:left="120" w:hanging="120"/>
        <w:jc w:val="both"/>
        <w:rPr>
          <w:b/>
          <w:sz w:val="28"/>
          <w:szCs w:val="28"/>
          <w:u w:val="none"/>
        </w:rPr>
      </w:pPr>
      <w:r w:rsidRPr="00A57B1E">
        <w:rPr>
          <w:b/>
          <w:sz w:val="28"/>
          <w:szCs w:val="28"/>
          <w:u w:val="none"/>
        </w:rPr>
        <w:t>Finalidades formativas</w:t>
      </w:r>
    </w:p>
    <w:p w:rsidR="007E7E45" w:rsidRPr="00A57B1E" w:rsidRDefault="007E7E45" w:rsidP="006F028E">
      <w:pPr>
        <w:spacing w:line="276" w:lineRule="auto"/>
        <w:ind w:firstLine="720"/>
        <w:jc w:val="both"/>
        <w:rPr>
          <w:rFonts w:ascii="Times New Roman" w:hAnsi="Times New Roman" w:cs="Times New Roman"/>
          <w:sz w:val="24"/>
          <w:szCs w:val="24"/>
        </w:rPr>
      </w:pPr>
      <w:r w:rsidRPr="00A57B1E">
        <w:rPr>
          <w:rFonts w:ascii="Times New Roman" w:hAnsi="Times New Roman" w:cs="Times New Roman"/>
          <w:sz w:val="24"/>
          <w:szCs w:val="24"/>
        </w:rPr>
        <w:t>La Organización Mundial de la Salud (OMS), definió como salud “al estado complejo de bienestar físico, mental y social”.</w:t>
      </w:r>
    </w:p>
    <w:p w:rsidR="007E7E45" w:rsidRPr="00A57B1E" w:rsidRDefault="007E7E45" w:rsidP="006F028E">
      <w:pPr>
        <w:spacing w:line="276" w:lineRule="auto"/>
        <w:ind w:firstLine="720"/>
        <w:jc w:val="both"/>
        <w:rPr>
          <w:rFonts w:ascii="Times New Roman" w:hAnsi="Times New Roman" w:cs="Times New Roman"/>
          <w:sz w:val="24"/>
          <w:szCs w:val="24"/>
        </w:rPr>
      </w:pPr>
      <w:r w:rsidRPr="00A57B1E">
        <w:rPr>
          <w:rFonts w:ascii="Times New Roman" w:hAnsi="Times New Roman" w:cs="Times New Roman"/>
          <w:sz w:val="24"/>
          <w:szCs w:val="24"/>
        </w:rPr>
        <w:t>Este concepto no solo contempla la ausencia de enfermedades, sino que abarca también el bienestar espiritual y social. La educación física es un medio idóneo para promover la salud, no solo como agente terapéutico, sino para prevenir las enfermedades y otras afecciones psíquicas.</w:t>
      </w:r>
    </w:p>
    <w:p w:rsidR="007E7E45" w:rsidRPr="00A57B1E" w:rsidRDefault="007E7E45" w:rsidP="006F028E">
      <w:pPr>
        <w:spacing w:line="276" w:lineRule="auto"/>
        <w:ind w:firstLine="720"/>
        <w:jc w:val="both"/>
        <w:rPr>
          <w:rFonts w:ascii="Times New Roman" w:hAnsi="Times New Roman" w:cs="Times New Roman"/>
          <w:sz w:val="24"/>
          <w:szCs w:val="24"/>
        </w:rPr>
      </w:pPr>
      <w:r w:rsidRPr="00A57B1E">
        <w:rPr>
          <w:rFonts w:ascii="Times New Roman" w:hAnsi="Times New Roman" w:cs="Times New Roman"/>
          <w:sz w:val="24"/>
          <w:szCs w:val="24"/>
        </w:rPr>
        <w:t>La formación básica de todo docente de la educación física debe tender a prepararlo para realizar durante sus experiencias profesionales, acciones de prevención y promoción de la salud, interdisciplinarmente con profesionales del medio.</w:t>
      </w:r>
    </w:p>
    <w:p w:rsidR="007E7E45" w:rsidRPr="00A57B1E" w:rsidRDefault="007E7E45" w:rsidP="006F028E">
      <w:pPr>
        <w:spacing w:line="276" w:lineRule="auto"/>
        <w:ind w:firstLine="720"/>
        <w:jc w:val="both"/>
        <w:rPr>
          <w:rFonts w:ascii="Times New Roman" w:hAnsi="Times New Roman" w:cs="Times New Roman"/>
          <w:sz w:val="24"/>
          <w:szCs w:val="24"/>
        </w:rPr>
      </w:pPr>
      <w:r w:rsidRPr="00A57B1E">
        <w:rPr>
          <w:rFonts w:ascii="Times New Roman" w:hAnsi="Times New Roman" w:cs="Times New Roman"/>
          <w:sz w:val="24"/>
          <w:szCs w:val="24"/>
        </w:rPr>
        <w:t>En esta unidad curricular se propone aproximarse a la vez, a la capacitación del futuro docente a prestar asistencia o ayuda a alguien que tiene una necesidad, en circunstancia que surgiera en cualquiera de las actividades programadas, teniendo en cuenta las normas de seguridad de la educación para la misma, la formación y prevención individual y colectiva, para ser un profesional preparado para crear condiciones desde la educación física, que propendan a mejorar saludablemente los aspectos biopsicosocial del individuo en relación al contexto al cual pertenece y permanece.</w:t>
      </w:r>
    </w:p>
    <w:p w:rsidR="007E7E45" w:rsidRPr="00A57B1E" w:rsidRDefault="007E7E45" w:rsidP="006F028E">
      <w:pPr>
        <w:spacing w:line="276" w:lineRule="auto"/>
        <w:ind w:firstLine="720"/>
        <w:jc w:val="both"/>
        <w:rPr>
          <w:rFonts w:ascii="Times New Roman" w:hAnsi="Times New Roman" w:cs="Times New Roman"/>
          <w:sz w:val="24"/>
          <w:szCs w:val="24"/>
        </w:rPr>
      </w:pPr>
      <w:r w:rsidRPr="00A57B1E">
        <w:rPr>
          <w:rFonts w:ascii="Times New Roman" w:hAnsi="Times New Roman" w:cs="Times New Roman"/>
          <w:sz w:val="24"/>
          <w:szCs w:val="24"/>
        </w:rPr>
        <w:t>Todos los contenidos serán abordados de manera interrelacionada. El docente actuara así, como facilitador de los mismos, para la mejor comprensión de los problemas de salud y el mantenimiento de esta, logrando de este modo formar docentes libres, autónomos de conocimiento y solidarios.</w:t>
      </w:r>
    </w:p>
    <w:p w:rsidR="007E7E45" w:rsidRPr="00A57B1E" w:rsidRDefault="007E7E45" w:rsidP="006F028E">
      <w:pPr>
        <w:spacing w:line="276" w:lineRule="auto"/>
        <w:ind w:firstLine="720"/>
        <w:jc w:val="both"/>
        <w:rPr>
          <w:rFonts w:ascii="Times New Roman" w:hAnsi="Times New Roman" w:cs="Times New Roman"/>
          <w:sz w:val="24"/>
          <w:szCs w:val="24"/>
          <w:u w:val="single"/>
        </w:rPr>
      </w:pPr>
    </w:p>
    <w:p w:rsidR="007E7E45" w:rsidRPr="009D42FD" w:rsidRDefault="007E7E45" w:rsidP="006F028E">
      <w:pPr>
        <w:spacing w:line="276" w:lineRule="auto"/>
        <w:ind w:hanging="180"/>
        <w:jc w:val="both"/>
        <w:rPr>
          <w:rFonts w:ascii="Times New Roman" w:hAnsi="Times New Roman" w:cs="Times New Roman"/>
          <w:b/>
          <w:bCs/>
          <w:sz w:val="28"/>
          <w:szCs w:val="28"/>
        </w:rPr>
      </w:pPr>
      <w:r w:rsidRPr="009D42FD">
        <w:rPr>
          <w:rFonts w:ascii="Times New Roman" w:hAnsi="Times New Roman" w:cs="Times New Roman"/>
          <w:b/>
          <w:bCs/>
          <w:sz w:val="28"/>
          <w:szCs w:val="28"/>
        </w:rPr>
        <w:t>Objetivos</w:t>
      </w:r>
    </w:p>
    <w:p w:rsidR="007E7E45" w:rsidRPr="00A57B1E" w:rsidRDefault="007E7E45" w:rsidP="006F028E">
      <w:pPr>
        <w:numPr>
          <w:ilvl w:val="0"/>
          <w:numId w:val="67"/>
        </w:numPr>
        <w:tabs>
          <w:tab w:val="clear" w:pos="720"/>
          <w:tab w:val="left" w:pos="180"/>
          <w:tab w:val="num" w:pos="360"/>
        </w:tabs>
        <w:spacing w:line="276" w:lineRule="auto"/>
        <w:ind w:left="360"/>
        <w:jc w:val="both"/>
        <w:rPr>
          <w:rFonts w:ascii="Times New Roman" w:hAnsi="Times New Roman" w:cs="Times New Roman"/>
          <w:sz w:val="24"/>
          <w:szCs w:val="24"/>
        </w:rPr>
      </w:pPr>
      <w:r w:rsidRPr="00A57B1E">
        <w:rPr>
          <w:rFonts w:ascii="Times New Roman" w:hAnsi="Times New Roman" w:cs="Times New Roman"/>
          <w:sz w:val="24"/>
          <w:szCs w:val="24"/>
        </w:rPr>
        <w:t>Identificar el rol del profesor de Educación Física dentro de un equipo interdisciplinario para el abordaje de problemas de salud que le compete.</w:t>
      </w:r>
    </w:p>
    <w:p w:rsidR="007E7E45" w:rsidRPr="00A57B1E" w:rsidRDefault="007E7E45" w:rsidP="006F028E">
      <w:pPr>
        <w:numPr>
          <w:ilvl w:val="0"/>
          <w:numId w:val="67"/>
        </w:numPr>
        <w:tabs>
          <w:tab w:val="clear" w:pos="720"/>
          <w:tab w:val="left" w:pos="180"/>
          <w:tab w:val="num" w:pos="360"/>
        </w:tabs>
        <w:spacing w:line="276" w:lineRule="auto"/>
        <w:ind w:left="360"/>
        <w:jc w:val="both"/>
        <w:rPr>
          <w:rFonts w:ascii="Times New Roman" w:hAnsi="Times New Roman" w:cs="Times New Roman"/>
          <w:sz w:val="24"/>
          <w:szCs w:val="24"/>
        </w:rPr>
      </w:pPr>
      <w:r w:rsidRPr="00A57B1E">
        <w:rPr>
          <w:rFonts w:ascii="Times New Roman" w:hAnsi="Times New Roman" w:cs="Times New Roman"/>
          <w:sz w:val="24"/>
          <w:szCs w:val="24"/>
        </w:rPr>
        <w:t>Dar importancia a la gimnasia y el deporte como medio de mejorar la calidad de vida y la conservación de la salud.</w:t>
      </w:r>
    </w:p>
    <w:p w:rsidR="007E7E45" w:rsidRPr="00A57B1E" w:rsidRDefault="007E7E45" w:rsidP="006F028E">
      <w:pPr>
        <w:numPr>
          <w:ilvl w:val="0"/>
          <w:numId w:val="67"/>
        </w:numPr>
        <w:tabs>
          <w:tab w:val="clear" w:pos="720"/>
          <w:tab w:val="left" w:pos="180"/>
          <w:tab w:val="num" w:pos="360"/>
        </w:tabs>
        <w:spacing w:line="276" w:lineRule="auto"/>
        <w:ind w:left="360"/>
        <w:jc w:val="both"/>
        <w:rPr>
          <w:rFonts w:ascii="Times New Roman" w:hAnsi="Times New Roman" w:cs="Times New Roman"/>
          <w:sz w:val="24"/>
          <w:szCs w:val="24"/>
        </w:rPr>
      </w:pPr>
      <w:r w:rsidRPr="00A57B1E">
        <w:rPr>
          <w:rFonts w:ascii="Times New Roman" w:hAnsi="Times New Roman" w:cs="Times New Roman"/>
          <w:sz w:val="24"/>
          <w:szCs w:val="24"/>
        </w:rPr>
        <w:t>Conocer y realizar técnicas de socorrismo ante eventualidades.</w:t>
      </w:r>
    </w:p>
    <w:p w:rsidR="007E7E45" w:rsidRPr="00A57B1E" w:rsidRDefault="007E7E45" w:rsidP="006F028E">
      <w:pPr>
        <w:numPr>
          <w:ilvl w:val="0"/>
          <w:numId w:val="67"/>
        </w:numPr>
        <w:tabs>
          <w:tab w:val="clear" w:pos="720"/>
          <w:tab w:val="left" w:pos="180"/>
          <w:tab w:val="num" w:pos="360"/>
        </w:tabs>
        <w:spacing w:line="276" w:lineRule="auto"/>
        <w:ind w:left="360"/>
        <w:jc w:val="both"/>
        <w:rPr>
          <w:rFonts w:ascii="Times New Roman" w:hAnsi="Times New Roman" w:cs="Times New Roman"/>
          <w:sz w:val="24"/>
          <w:szCs w:val="24"/>
        </w:rPr>
      </w:pPr>
      <w:r w:rsidRPr="00A57B1E">
        <w:rPr>
          <w:rFonts w:ascii="Times New Roman" w:hAnsi="Times New Roman" w:cs="Times New Roman"/>
          <w:sz w:val="24"/>
          <w:szCs w:val="24"/>
        </w:rPr>
        <w:t>Planificar y gestionar proyectos didácticos orientados al aprendizaje de los contenidos de la educación física y salud.</w:t>
      </w:r>
    </w:p>
    <w:p w:rsidR="007E7E45" w:rsidRPr="00A57B1E" w:rsidRDefault="007E7E45" w:rsidP="006F028E">
      <w:pPr>
        <w:spacing w:line="276" w:lineRule="auto"/>
        <w:jc w:val="both"/>
        <w:rPr>
          <w:rFonts w:ascii="Times New Roman" w:hAnsi="Times New Roman" w:cs="Times New Roman"/>
          <w:b/>
          <w:bCs/>
          <w:sz w:val="24"/>
          <w:szCs w:val="24"/>
          <w:u w:val="single"/>
        </w:rPr>
      </w:pPr>
    </w:p>
    <w:p w:rsidR="007E7E45" w:rsidRPr="009D42FD" w:rsidRDefault="007E7E45" w:rsidP="006F028E">
      <w:pPr>
        <w:spacing w:line="276" w:lineRule="auto"/>
        <w:jc w:val="both"/>
        <w:rPr>
          <w:rFonts w:ascii="Times New Roman" w:hAnsi="Times New Roman" w:cs="Times New Roman"/>
          <w:b/>
          <w:bCs/>
          <w:sz w:val="28"/>
          <w:szCs w:val="28"/>
        </w:rPr>
      </w:pPr>
      <w:r w:rsidRPr="009D42FD">
        <w:rPr>
          <w:rFonts w:ascii="Times New Roman" w:hAnsi="Times New Roman" w:cs="Times New Roman"/>
          <w:b/>
          <w:bCs/>
          <w:sz w:val="28"/>
          <w:szCs w:val="28"/>
        </w:rPr>
        <w:t>Contenidos</w:t>
      </w:r>
    </w:p>
    <w:p w:rsidR="007E7E45" w:rsidRPr="009D42FD" w:rsidRDefault="007E7E45" w:rsidP="006F028E">
      <w:pPr>
        <w:spacing w:line="276" w:lineRule="auto"/>
        <w:jc w:val="both"/>
        <w:rPr>
          <w:rFonts w:ascii="Times New Roman" w:hAnsi="Times New Roman" w:cs="Times New Roman"/>
          <w:sz w:val="24"/>
          <w:szCs w:val="24"/>
        </w:rPr>
      </w:pPr>
      <w:r w:rsidRPr="009D42FD">
        <w:rPr>
          <w:rFonts w:ascii="Times New Roman" w:hAnsi="Times New Roman" w:cs="Times New Roman"/>
          <w:b/>
          <w:bCs/>
          <w:sz w:val="24"/>
          <w:szCs w:val="24"/>
        </w:rPr>
        <w:t>La Educación Física y la salud</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La Educación Física en la prevención y promoción de la salud. Formación y prevención, individual y colectiva.</w:t>
      </w:r>
    </w:p>
    <w:p w:rsidR="007E7E45" w:rsidRPr="009D42FD" w:rsidRDefault="007E7E45" w:rsidP="006F028E">
      <w:pPr>
        <w:spacing w:line="276" w:lineRule="auto"/>
        <w:jc w:val="both"/>
        <w:rPr>
          <w:rFonts w:ascii="Times New Roman" w:hAnsi="Times New Roman" w:cs="Times New Roman"/>
          <w:b/>
          <w:bCs/>
          <w:sz w:val="24"/>
          <w:szCs w:val="24"/>
        </w:rPr>
      </w:pPr>
      <w:r w:rsidRPr="009D42FD">
        <w:rPr>
          <w:rFonts w:ascii="Times New Roman" w:hAnsi="Times New Roman" w:cs="Times New Roman"/>
          <w:b/>
          <w:bCs/>
          <w:sz w:val="24"/>
          <w:szCs w:val="24"/>
        </w:rPr>
        <w:t xml:space="preserve">Interpelación del proceso salud enfermedad </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Interpelación del proceso salud enfermedad. Atención primaria de la salud como estrategia de aprendizaje, medio para prevenir las enfermedades.</w:t>
      </w:r>
    </w:p>
    <w:p w:rsidR="007E7E45" w:rsidRPr="009D42FD" w:rsidRDefault="007E7E45" w:rsidP="006F028E">
      <w:pPr>
        <w:spacing w:line="276" w:lineRule="auto"/>
        <w:jc w:val="both"/>
        <w:rPr>
          <w:rFonts w:ascii="Times New Roman" w:hAnsi="Times New Roman" w:cs="Times New Roman"/>
          <w:b/>
          <w:bCs/>
          <w:sz w:val="24"/>
          <w:szCs w:val="24"/>
        </w:rPr>
      </w:pPr>
      <w:r w:rsidRPr="009D42FD">
        <w:rPr>
          <w:rFonts w:ascii="Times New Roman" w:hAnsi="Times New Roman" w:cs="Times New Roman"/>
          <w:b/>
          <w:bCs/>
          <w:sz w:val="24"/>
          <w:szCs w:val="24"/>
        </w:rPr>
        <w:t xml:space="preserve">Epidemiología </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La epidemiología en el contexto local, regional y del MERCOSUR. Patologías prevalentes en niños. Adolescentes, adultos y adultos mayores..</w:t>
      </w:r>
    </w:p>
    <w:p w:rsidR="007E7E45" w:rsidRPr="009D42FD" w:rsidRDefault="007E7E45" w:rsidP="006F028E">
      <w:pPr>
        <w:spacing w:line="276" w:lineRule="auto"/>
        <w:jc w:val="both"/>
        <w:rPr>
          <w:rFonts w:ascii="Times New Roman" w:hAnsi="Times New Roman" w:cs="Times New Roman"/>
          <w:b/>
          <w:bCs/>
          <w:sz w:val="24"/>
          <w:szCs w:val="24"/>
        </w:rPr>
      </w:pPr>
      <w:r w:rsidRPr="009D42FD">
        <w:rPr>
          <w:rFonts w:ascii="Times New Roman" w:hAnsi="Times New Roman" w:cs="Times New Roman"/>
          <w:b/>
          <w:bCs/>
          <w:sz w:val="24"/>
          <w:szCs w:val="24"/>
        </w:rPr>
        <w:t xml:space="preserve">Socorrismo </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Principios generales del socorrismo. Muerte real y muerte aparente. Traumatismos, clasificaciones. Alteraciones de la conciencia: lipotimias, sincopes, shock, coma. Asfixia: clasificación de las asfixias. Normas de actuación. Paro cardiaco. Recuperación cardio-pulmonar. Lesiones: de piel, vasculares, articulares, musculares, óseas. Traumatismos: por calor, por frio, electricidad. Clasificación de las urgencias médicas: posturas, vendajes, transporte.</w:t>
      </w:r>
    </w:p>
    <w:p w:rsidR="007E7E45" w:rsidRPr="009D42FD" w:rsidRDefault="007E7E45" w:rsidP="006F028E">
      <w:pPr>
        <w:spacing w:line="276" w:lineRule="auto"/>
        <w:jc w:val="both"/>
        <w:rPr>
          <w:rFonts w:ascii="Times New Roman" w:hAnsi="Times New Roman" w:cs="Times New Roman"/>
          <w:b/>
          <w:bCs/>
          <w:sz w:val="28"/>
          <w:szCs w:val="28"/>
        </w:rPr>
      </w:pPr>
      <w:r w:rsidRPr="009D42FD">
        <w:rPr>
          <w:rFonts w:ascii="Times New Roman" w:hAnsi="Times New Roman" w:cs="Times New Roman"/>
          <w:b/>
          <w:bCs/>
          <w:sz w:val="28"/>
          <w:szCs w:val="28"/>
        </w:rPr>
        <w:lastRenderedPageBreak/>
        <w:t>Bibliografía</w:t>
      </w:r>
    </w:p>
    <w:p w:rsidR="007E7E45" w:rsidRPr="00A57B1E" w:rsidRDefault="007E7E45" w:rsidP="006F028E">
      <w:pPr>
        <w:spacing w:line="276" w:lineRule="auto"/>
        <w:jc w:val="both"/>
        <w:rPr>
          <w:rFonts w:ascii="Times New Roman" w:hAnsi="Times New Roman" w:cs="Times New Roman"/>
          <w:sz w:val="24"/>
          <w:szCs w:val="24"/>
        </w:rPr>
      </w:pPr>
      <w:r>
        <w:rPr>
          <w:rFonts w:ascii="Times New Roman" w:hAnsi="Times New Roman" w:cs="Times New Roman"/>
          <w:sz w:val="24"/>
          <w:szCs w:val="24"/>
        </w:rPr>
        <w:t>NARDIZ, Anton.</w:t>
      </w:r>
      <w:r w:rsidRPr="00A57B1E">
        <w:rPr>
          <w:rFonts w:ascii="Times New Roman" w:hAnsi="Times New Roman" w:cs="Times New Roman"/>
          <w:sz w:val="24"/>
          <w:szCs w:val="24"/>
        </w:rPr>
        <w:t xml:space="preserve"> (2000) </w:t>
      </w:r>
      <w:r w:rsidRPr="00ED2269">
        <w:rPr>
          <w:rFonts w:ascii="Times New Roman" w:hAnsi="Times New Roman" w:cs="Times New Roman"/>
          <w:i/>
          <w:sz w:val="24"/>
          <w:szCs w:val="24"/>
        </w:rPr>
        <w:t>Atención primaria de la salud</w:t>
      </w:r>
      <w:r w:rsidRPr="00A57B1E">
        <w:rPr>
          <w:rFonts w:ascii="Times New Roman" w:hAnsi="Times New Roman" w:cs="Times New Roman"/>
          <w:sz w:val="24"/>
          <w:szCs w:val="24"/>
        </w:rPr>
        <w:t xml:space="preserve">, Editorial MB, 2da. Edición, </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LUNA - KROEGER (1998) </w:t>
      </w:r>
      <w:r w:rsidRPr="00ED2269">
        <w:rPr>
          <w:rFonts w:ascii="Times New Roman" w:hAnsi="Times New Roman" w:cs="Times New Roman"/>
          <w:i/>
          <w:sz w:val="24"/>
          <w:szCs w:val="24"/>
        </w:rPr>
        <w:t>Atención primaria de la salud</w:t>
      </w:r>
      <w:r w:rsidRPr="00A57B1E">
        <w:rPr>
          <w:rFonts w:ascii="Times New Roman" w:hAnsi="Times New Roman" w:cs="Times New Roman"/>
          <w:sz w:val="24"/>
          <w:szCs w:val="24"/>
        </w:rPr>
        <w:t>. Editorial NB.</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LANGLADE</w:t>
      </w:r>
      <w:r>
        <w:rPr>
          <w:rFonts w:ascii="Times New Roman" w:hAnsi="Times New Roman" w:cs="Times New Roman"/>
          <w:sz w:val="24"/>
          <w:szCs w:val="24"/>
        </w:rPr>
        <w:t xml:space="preserve">, </w:t>
      </w:r>
      <w:r w:rsidRPr="00A57B1E">
        <w:rPr>
          <w:rFonts w:ascii="Times New Roman" w:hAnsi="Times New Roman" w:cs="Times New Roman"/>
          <w:sz w:val="24"/>
          <w:szCs w:val="24"/>
        </w:rPr>
        <w:t xml:space="preserve">Alberto. (2002) </w:t>
      </w:r>
      <w:r w:rsidRPr="00ED2269">
        <w:rPr>
          <w:rFonts w:ascii="Times New Roman" w:hAnsi="Times New Roman" w:cs="Times New Roman"/>
          <w:i/>
          <w:sz w:val="24"/>
          <w:szCs w:val="24"/>
        </w:rPr>
        <w:t>Gimnasia Especial Correctiva</w:t>
      </w:r>
      <w:r w:rsidRPr="00A57B1E">
        <w:rPr>
          <w:rFonts w:ascii="Times New Roman" w:hAnsi="Times New Roman" w:cs="Times New Roman"/>
          <w:sz w:val="24"/>
          <w:szCs w:val="24"/>
        </w:rPr>
        <w:t xml:space="preserve">, Editorial Argentina, </w:t>
      </w:r>
    </w:p>
    <w:p w:rsidR="007E7E45" w:rsidRPr="00A57B1E" w:rsidRDefault="007E7E45" w:rsidP="006F028E">
      <w:pPr>
        <w:spacing w:line="276" w:lineRule="auto"/>
        <w:jc w:val="both"/>
        <w:rPr>
          <w:rFonts w:ascii="Times New Roman" w:hAnsi="Times New Roman" w:cs="Times New Roman"/>
          <w:sz w:val="24"/>
          <w:szCs w:val="24"/>
        </w:rPr>
      </w:pPr>
      <w:r>
        <w:rPr>
          <w:rFonts w:ascii="Times New Roman" w:hAnsi="Times New Roman" w:cs="Times New Roman"/>
          <w:sz w:val="24"/>
          <w:szCs w:val="24"/>
        </w:rPr>
        <w:t>BUSTIS. Guillermo</w:t>
      </w:r>
      <w:r w:rsidRPr="00A57B1E">
        <w:rPr>
          <w:rFonts w:ascii="Times New Roman" w:hAnsi="Times New Roman" w:cs="Times New Roman"/>
          <w:sz w:val="24"/>
          <w:szCs w:val="24"/>
        </w:rPr>
        <w:t xml:space="preserve">. (2002) </w:t>
      </w:r>
      <w:r w:rsidRPr="00DE4AE7">
        <w:rPr>
          <w:rFonts w:ascii="Times New Roman" w:hAnsi="Times New Roman" w:cs="Times New Roman"/>
          <w:i/>
          <w:sz w:val="24"/>
          <w:szCs w:val="24"/>
        </w:rPr>
        <w:t>El niño asmático</w:t>
      </w:r>
      <w:r w:rsidRPr="00A57B1E">
        <w:rPr>
          <w:rFonts w:ascii="Times New Roman" w:hAnsi="Times New Roman" w:cs="Times New Roman"/>
          <w:sz w:val="24"/>
          <w:szCs w:val="24"/>
        </w:rPr>
        <w:t>, Editorial Argentina.</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ADAM, R.C. y otros. (1998) </w:t>
      </w:r>
      <w:r w:rsidRPr="00ED2269">
        <w:rPr>
          <w:rFonts w:ascii="Times New Roman" w:hAnsi="Times New Roman" w:cs="Times New Roman"/>
          <w:i/>
          <w:sz w:val="24"/>
          <w:szCs w:val="24"/>
        </w:rPr>
        <w:t>Juegos, deportes y ejercicios para personas con desventajas físicas</w:t>
      </w:r>
      <w:r w:rsidRPr="00A57B1E">
        <w:rPr>
          <w:rFonts w:ascii="Times New Roman" w:hAnsi="Times New Roman" w:cs="Times New Roman"/>
          <w:sz w:val="24"/>
          <w:szCs w:val="24"/>
        </w:rPr>
        <w:t>R. C. Barcelona.</w:t>
      </w:r>
    </w:p>
    <w:p w:rsidR="007E7E45"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Educación Física y Salud, un aporte interdisciplinario a la reforma educativa, (2000) Buenos Aires.</w:t>
      </w:r>
    </w:p>
    <w:p w:rsidR="007E7E45" w:rsidRDefault="007E7E45" w:rsidP="006F028E">
      <w:pPr>
        <w:spacing w:line="276" w:lineRule="auto"/>
        <w:jc w:val="both"/>
        <w:rPr>
          <w:rFonts w:ascii="Times New Roman" w:hAnsi="Times New Roman" w:cs="Times New Roman"/>
          <w:sz w:val="24"/>
          <w:szCs w:val="24"/>
        </w:rPr>
      </w:pPr>
    </w:p>
    <w:p w:rsidR="007E7E45" w:rsidRPr="009D42FD" w:rsidRDefault="007E7E45" w:rsidP="006F028E">
      <w:pPr>
        <w:spacing w:line="276" w:lineRule="auto"/>
        <w:jc w:val="both"/>
        <w:rPr>
          <w:rFonts w:ascii="Times New Roman" w:hAnsi="Times New Roman" w:cs="Times New Roman"/>
          <w:b/>
          <w:bCs/>
          <w:sz w:val="24"/>
          <w:szCs w:val="24"/>
        </w:rPr>
      </w:pPr>
      <w:r>
        <w:rPr>
          <w:rFonts w:ascii="Times New Roman" w:hAnsi="Times New Roman"/>
          <w:b/>
          <w:sz w:val="28"/>
          <w:szCs w:val="28"/>
          <w:lang w:val="es-ES_tradnl"/>
        </w:rPr>
        <w:t>8.52.-</w:t>
      </w:r>
      <w:r w:rsidRPr="000243E5">
        <w:rPr>
          <w:rFonts w:ascii="Times New Roman" w:hAnsi="Times New Roman"/>
          <w:b/>
          <w:sz w:val="28"/>
          <w:szCs w:val="28"/>
          <w:lang w:val="es-ES_tradnl"/>
        </w:rPr>
        <w:t>Unidad Curricular</w:t>
      </w:r>
      <w:r w:rsidRPr="00A57B1E">
        <w:rPr>
          <w:rFonts w:ascii="Times New Roman" w:hAnsi="Times New Roman" w:cs="Times New Roman"/>
          <w:b/>
          <w:sz w:val="24"/>
          <w:szCs w:val="24"/>
          <w:lang w:val="es-ES_tradnl"/>
        </w:rPr>
        <w:t xml:space="preserve">: </w:t>
      </w:r>
      <w:r w:rsidRPr="009D42FD">
        <w:rPr>
          <w:rFonts w:ascii="Times New Roman" w:hAnsi="Times New Roman" w:cs="Times New Roman"/>
          <w:b/>
          <w:bCs/>
          <w:sz w:val="24"/>
          <w:szCs w:val="24"/>
        </w:rPr>
        <w:t xml:space="preserve">INVESTIGACIÓN EN EDUCACIÓN FÍSICA </w:t>
      </w:r>
    </w:p>
    <w:p w:rsidR="007E7E45" w:rsidRPr="00383184" w:rsidRDefault="007E7E45" w:rsidP="006F028E">
      <w:pPr>
        <w:spacing w:line="276" w:lineRule="auto"/>
        <w:jc w:val="both"/>
        <w:rPr>
          <w:rFonts w:ascii="Times New Roman" w:hAnsi="Times New Roman"/>
          <w:sz w:val="24"/>
          <w:szCs w:val="24"/>
          <w:lang w:val="es-ES_tradnl"/>
        </w:rPr>
      </w:pPr>
      <w:r w:rsidRPr="00383184">
        <w:rPr>
          <w:rFonts w:ascii="Times New Roman" w:hAnsi="Times New Roman"/>
          <w:b/>
          <w:sz w:val="24"/>
          <w:szCs w:val="24"/>
          <w:lang w:val="es-ES_tradnl"/>
        </w:rPr>
        <w:t>Formato</w:t>
      </w:r>
      <w:r w:rsidRPr="00383184">
        <w:rPr>
          <w:rFonts w:ascii="Times New Roman" w:hAnsi="Times New Roman"/>
          <w:sz w:val="24"/>
          <w:szCs w:val="24"/>
          <w:lang w:val="es-ES_tradnl"/>
        </w:rPr>
        <w:t xml:space="preserve">: </w:t>
      </w:r>
      <w:r w:rsidR="009444E0">
        <w:rPr>
          <w:rFonts w:ascii="Times New Roman" w:hAnsi="Times New Roman"/>
          <w:sz w:val="24"/>
          <w:szCs w:val="24"/>
          <w:lang w:val="es-ES_tradnl"/>
        </w:rPr>
        <w:t>Asignatura</w:t>
      </w:r>
      <w:r w:rsidRPr="00383184">
        <w:rPr>
          <w:rFonts w:ascii="Times New Roman" w:hAnsi="Times New Roman"/>
          <w:sz w:val="24"/>
          <w:szCs w:val="24"/>
          <w:lang w:val="es-ES_tradnl"/>
        </w:rPr>
        <w:t>.</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Régimen de cursada</w:t>
      </w:r>
      <w:r w:rsidRPr="00FD2D4E">
        <w:rPr>
          <w:rFonts w:ascii="Times New Roman" w:hAnsi="Times New Roman"/>
          <w:sz w:val="24"/>
          <w:szCs w:val="24"/>
          <w:lang w:val="es-ES_tradnl"/>
        </w:rPr>
        <w:t xml:space="preserve">: Cuatrimestral </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Ubicación en el Diseño Curricular</w:t>
      </w:r>
      <w:r w:rsidRPr="00FD2D4E">
        <w:rPr>
          <w:rFonts w:ascii="Times New Roman" w:hAnsi="Times New Roman"/>
          <w:sz w:val="24"/>
          <w:szCs w:val="24"/>
          <w:lang w:val="es-ES_tradnl"/>
        </w:rPr>
        <w:t>: Cuarto año.</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Carga horaria semanal:</w:t>
      </w:r>
      <w:r>
        <w:rPr>
          <w:rFonts w:ascii="Times New Roman" w:hAnsi="Times New Roman"/>
          <w:b/>
          <w:sz w:val="24"/>
          <w:szCs w:val="24"/>
          <w:lang w:val="es-ES_tradnl"/>
        </w:rPr>
        <w:t xml:space="preserve"> 4</w:t>
      </w:r>
      <w:r>
        <w:rPr>
          <w:rFonts w:ascii="Times New Roman" w:hAnsi="Times New Roman"/>
          <w:sz w:val="24"/>
          <w:szCs w:val="24"/>
          <w:lang w:val="es-ES_tradnl"/>
        </w:rPr>
        <w:t xml:space="preserve"> hs c</w:t>
      </w:r>
      <w:r w:rsidRPr="00FD2D4E">
        <w:rPr>
          <w:rFonts w:ascii="Times New Roman" w:hAnsi="Times New Roman"/>
          <w:sz w:val="24"/>
          <w:szCs w:val="24"/>
          <w:lang w:val="es-ES_tradnl"/>
        </w:rPr>
        <w:t>átedra.</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Carga horaria total horas cátedra</w:t>
      </w:r>
      <w:r w:rsidRPr="00FD2D4E">
        <w:rPr>
          <w:rFonts w:ascii="Times New Roman" w:hAnsi="Times New Roman"/>
          <w:sz w:val="24"/>
          <w:szCs w:val="24"/>
          <w:lang w:val="es-ES_tradnl"/>
        </w:rPr>
        <w:t xml:space="preserve">: </w:t>
      </w:r>
      <w:r>
        <w:rPr>
          <w:rFonts w:ascii="Times New Roman" w:hAnsi="Times New Roman"/>
          <w:sz w:val="24"/>
          <w:szCs w:val="24"/>
          <w:lang w:val="es-ES_tradnl"/>
        </w:rPr>
        <w:t>64 hs. c</w:t>
      </w:r>
      <w:r w:rsidRPr="00FD2D4E">
        <w:rPr>
          <w:rFonts w:ascii="Times New Roman" w:hAnsi="Times New Roman"/>
          <w:sz w:val="24"/>
          <w:szCs w:val="24"/>
          <w:lang w:val="es-ES_tradnl"/>
        </w:rPr>
        <w:t>átedra.</w:t>
      </w:r>
    </w:p>
    <w:p w:rsidR="007E7E45" w:rsidRPr="00FD2D4E" w:rsidRDefault="007E7E45" w:rsidP="006F028E">
      <w:pPr>
        <w:pStyle w:val="Prrafodelista"/>
        <w:numPr>
          <w:ilvl w:val="0"/>
          <w:numId w:val="56"/>
        </w:numPr>
        <w:spacing w:after="0"/>
        <w:jc w:val="both"/>
        <w:outlineLvl w:val="0"/>
        <w:rPr>
          <w:rFonts w:ascii="Times New Roman" w:hAnsi="Times New Roman"/>
          <w:sz w:val="24"/>
          <w:szCs w:val="24"/>
          <w:lang w:val="es-ES_tradnl"/>
        </w:rPr>
      </w:pPr>
      <w:r w:rsidRPr="00FD2D4E">
        <w:rPr>
          <w:rFonts w:ascii="Times New Roman" w:hAnsi="Times New Roman"/>
          <w:b/>
          <w:sz w:val="24"/>
          <w:szCs w:val="24"/>
          <w:lang w:val="es-ES_tradnl"/>
        </w:rPr>
        <w:t>Carga horaria total horas reloj</w:t>
      </w:r>
      <w:r w:rsidRPr="00FD2D4E">
        <w:rPr>
          <w:rFonts w:ascii="Times New Roman" w:hAnsi="Times New Roman"/>
          <w:sz w:val="24"/>
          <w:szCs w:val="24"/>
          <w:lang w:val="es-ES_tradnl"/>
        </w:rPr>
        <w:t xml:space="preserve">: </w:t>
      </w:r>
      <w:r>
        <w:rPr>
          <w:rFonts w:ascii="Times New Roman" w:hAnsi="Times New Roman"/>
          <w:sz w:val="24"/>
          <w:szCs w:val="24"/>
          <w:lang w:val="es-ES_tradnl"/>
        </w:rPr>
        <w:t>43 hs. r</w:t>
      </w:r>
      <w:r w:rsidRPr="00FD2D4E">
        <w:rPr>
          <w:rFonts w:ascii="Times New Roman" w:hAnsi="Times New Roman"/>
          <w:sz w:val="24"/>
          <w:szCs w:val="24"/>
          <w:lang w:val="es-ES_tradnl"/>
        </w:rPr>
        <w:t>eloj.</w:t>
      </w:r>
    </w:p>
    <w:p w:rsidR="007E7E45" w:rsidRDefault="007E7E45" w:rsidP="006F028E">
      <w:pPr>
        <w:pStyle w:val="Ttulo1"/>
        <w:numPr>
          <w:ilvl w:val="0"/>
          <w:numId w:val="56"/>
        </w:numPr>
        <w:suppressAutoHyphens/>
        <w:spacing w:line="276" w:lineRule="auto"/>
        <w:ind w:left="120" w:hanging="120"/>
        <w:jc w:val="both"/>
        <w:rPr>
          <w:b/>
          <w:sz w:val="28"/>
          <w:szCs w:val="28"/>
          <w:u w:val="none"/>
        </w:rPr>
      </w:pPr>
    </w:p>
    <w:p w:rsidR="007E7E45" w:rsidRPr="00A57B1E" w:rsidRDefault="007E7E45" w:rsidP="006F028E">
      <w:pPr>
        <w:pStyle w:val="Ttulo1"/>
        <w:numPr>
          <w:ilvl w:val="0"/>
          <w:numId w:val="56"/>
        </w:numPr>
        <w:suppressAutoHyphens/>
        <w:spacing w:line="276" w:lineRule="auto"/>
        <w:ind w:left="120" w:hanging="120"/>
        <w:jc w:val="both"/>
        <w:rPr>
          <w:b/>
          <w:sz w:val="28"/>
          <w:szCs w:val="28"/>
          <w:u w:val="none"/>
        </w:rPr>
      </w:pPr>
      <w:r w:rsidRPr="00A57B1E">
        <w:rPr>
          <w:b/>
          <w:sz w:val="28"/>
          <w:szCs w:val="28"/>
          <w:u w:val="none"/>
        </w:rPr>
        <w:t>Finalidades formativas</w:t>
      </w:r>
    </w:p>
    <w:p w:rsidR="007E7E45" w:rsidRPr="00A57B1E" w:rsidRDefault="007E7E45" w:rsidP="006F028E">
      <w:pPr>
        <w:spacing w:line="276" w:lineRule="auto"/>
        <w:ind w:firstLine="708"/>
        <w:jc w:val="both"/>
        <w:rPr>
          <w:rFonts w:ascii="Times New Roman" w:hAnsi="Times New Roman" w:cs="Times New Roman"/>
          <w:sz w:val="24"/>
          <w:szCs w:val="24"/>
        </w:rPr>
      </w:pPr>
      <w:r w:rsidRPr="00A57B1E">
        <w:rPr>
          <w:rFonts w:ascii="Times New Roman" w:hAnsi="Times New Roman" w:cs="Times New Roman"/>
          <w:sz w:val="24"/>
          <w:szCs w:val="24"/>
        </w:rPr>
        <w:t xml:space="preserve">El </w:t>
      </w:r>
      <w:r>
        <w:rPr>
          <w:rFonts w:ascii="Times New Roman" w:hAnsi="Times New Roman" w:cs="Times New Roman"/>
          <w:sz w:val="24"/>
          <w:szCs w:val="24"/>
        </w:rPr>
        <w:t>t</w:t>
      </w:r>
      <w:r w:rsidRPr="00A57B1E">
        <w:rPr>
          <w:rFonts w:ascii="Times New Roman" w:hAnsi="Times New Roman" w:cs="Times New Roman"/>
          <w:sz w:val="24"/>
          <w:szCs w:val="24"/>
        </w:rPr>
        <w:t>aller de Investigación</w:t>
      </w:r>
      <w:r>
        <w:rPr>
          <w:rFonts w:ascii="Times New Roman" w:hAnsi="Times New Roman" w:cs="Times New Roman"/>
          <w:sz w:val="24"/>
          <w:szCs w:val="24"/>
        </w:rPr>
        <w:t xml:space="preserve"> en Educación Física</w:t>
      </w:r>
      <w:r w:rsidRPr="00A57B1E">
        <w:rPr>
          <w:rFonts w:ascii="Times New Roman" w:hAnsi="Times New Roman" w:cs="Times New Roman"/>
          <w:sz w:val="24"/>
          <w:szCs w:val="24"/>
        </w:rPr>
        <w:t xml:space="preserve"> que se propone en el presente diseño es un nuevo desafío cuyo conocimiento interpela en la actualidad las prácticas pedagógicas, las cuales más allá de la actualización teórica y la formación docente continua, hoy precisan ser generadoras de nuevos conocimientos.</w:t>
      </w:r>
    </w:p>
    <w:p w:rsidR="007E7E45" w:rsidRPr="00A57B1E" w:rsidRDefault="007E7E45" w:rsidP="006F028E">
      <w:pPr>
        <w:spacing w:line="276" w:lineRule="auto"/>
        <w:ind w:firstLine="708"/>
        <w:jc w:val="both"/>
        <w:rPr>
          <w:rFonts w:ascii="Times New Roman" w:hAnsi="Times New Roman" w:cs="Times New Roman"/>
          <w:sz w:val="24"/>
          <w:szCs w:val="24"/>
        </w:rPr>
      </w:pPr>
      <w:r w:rsidRPr="00A57B1E">
        <w:rPr>
          <w:rFonts w:ascii="Times New Roman" w:hAnsi="Times New Roman" w:cs="Times New Roman"/>
          <w:sz w:val="24"/>
          <w:szCs w:val="24"/>
        </w:rPr>
        <w:t>Decodificar las problemáticas diversas que atraviesan las instituciones educativas, portadoras de múltiples significados y significaciones, para asumirlas racionalmente y obrar en consecuencia, exige por parte del futuro profesor de Educación Física de la adquisición de este tipo de saberes, que se crean y recrean en el proceso de investigación.</w:t>
      </w:r>
    </w:p>
    <w:p w:rsidR="007E7E45" w:rsidRPr="00A57B1E" w:rsidRDefault="007E7E45" w:rsidP="006F028E">
      <w:pPr>
        <w:spacing w:line="276" w:lineRule="auto"/>
        <w:ind w:firstLine="708"/>
        <w:jc w:val="both"/>
        <w:rPr>
          <w:rFonts w:ascii="Times New Roman" w:hAnsi="Times New Roman" w:cs="Times New Roman"/>
          <w:sz w:val="24"/>
          <w:szCs w:val="24"/>
        </w:rPr>
      </w:pPr>
      <w:r w:rsidRPr="00A57B1E">
        <w:rPr>
          <w:rFonts w:ascii="Times New Roman" w:hAnsi="Times New Roman" w:cs="Times New Roman"/>
          <w:sz w:val="24"/>
          <w:szCs w:val="24"/>
        </w:rPr>
        <w:t xml:space="preserve">La propuesta se orienta a una investigación centrada en problemáticas específicas de las prácticas pedagógicas en contextos laborales singulares y a su vez, diversos. </w:t>
      </w:r>
    </w:p>
    <w:p w:rsidR="007E7E45" w:rsidRPr="00A57B1E" w:rsidRDefault="007E7E45" w:rsidP="006F028E">
      <w:pPr>
        <w:spacing w:line="276" w:lineRule="auto"/>
        <w:ind w:firstLine="708"/>
        <w:jc w:val="both"/>
        <w:rPr>
          <w:rFonts w:ascii="Times New Roman" w:hAnsi="Times New Roman" w:cs="Times New Roman"/>
          <w:sz w:val="24"/>
          <w:szCs w:val="24"/>
        </w:rPr>
      </w:pPr>
      <w:r w:rsidRPr="00A57B1E">
        <w:rPr>
          <w:rFonts w:ascii="Times New Roman" w:hAnsi="Times New Roman" w:cs="Times New Roman"/>
          <w:sz w:val="24"/>
          <w:szCs w:val="24"/>
        </w:rPr>
        <w:t>Apropiarse de las herramientas que ofrece la investigación  en educación, posibilitará a los futuros docentes ampliar los fundamentos teóricos que les permita explicar y orientar sus prácticas pedagógicas.</w:t>
      </w:r>
    </w:p>
    <w:p w:rsidR="007E7E45" w:rsidRDefault="007E7E45" w:rsidP="006F028E">
      <w:pPr>
        <w:spacing w:line="276" w:lineRule="auto"/>
        <w:jc w:val="both"/>
        <w:rPr>
          <w:rFonts w:ascii="Times New Roman" w:hAnsi="Times New Roman" w:cs="Times New Roman"/>
          <w:b/>
          <w:bCs/>
          <w:sz w:val="28"/>
          <w:szCs w:val="28"/>
        </w:rPr>
      </w:pPr>
    </w:p>
    <w:p w:rsidR="007E7E45" w:rsidRPr="009D42FD" w:rsidRDefault="007E7E45" w:rsidP="006F028E">
      <w:pPr>
        <w:spacing w:line="276" w:lineRule="auto"/>
        <w:jc w:val="both"/>
        <w:rPr>
          <w:rFonts w:ascii="Times New Roman" w:hAnsi="Times New Roman" w:cs="Times New Roman"/>
          <w:b/>
          <w:bCs/>
          <w:sz w:val="28"/>
          <w:szCs w:val="28"/>
        </w:rPr>
      </w:pPr>
      <w:r w:rsidRPr="009D42FD">
        <w:rPr>
          <w:rFonts w:ascii="Times New Roman" w:hAnsi="Times New Roman" w:cs="Times New Roman"/>
          <w:b/>
          <w:bCs/>
          <w:sz w:val="28"/>
          <w:szCs w:val="28"/>
        </w:rPr>
        <w:t xml:space="preserve">Objetivos </w:t>
      </w:r>
    </w:p>
    <w:p w:rsidR="007E7E45" w:rsidRPr="00A57B1E" w:rsidRDefault="007E7E45" w:rsidP="006F028E">
      <w:pPr>
        <w:widowControl/>
        <w:numPr>
          <w:ilvl w:val="0"/>
          <w:numId w:val="68"/>
        </w:numPr>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Comprender el proceso de investigación como herramienta de innovación y cambio de las prácticas pedagógicas.</w:t>
      </w:r>
    </w:p>
    <w:p w:rsidR="007E7E45" w:rsidRPr="00A57B1E" w:rsidRDefault="007E7E45" w:rsidP="006F028E">
      <w:pPr>
        <w:widowControl/>
        <w:numPr>
          <w:ilvl w:val="0"/>
          <w:numId w:val="68"/>
        </w:numPr>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Distinguir los actuales enfoques de investigación educativa, así como las diferencias del proceso metodológico.</w:t>
      </w:r>
    </w:p>
    <w:p w:rsidR="007E7E45" w:rsidRPr="00A57B1E" w:rsidRDefault="007E7E45" w:rsidP="006F028E">
      <w:pPr>
        <w:widowControl/>
        <w:numPr>
          <w:ilvl w:val="0"/>
          <w:numId w:val="68"/>
        </w:numPr>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Aplicar la investigación educativa al  campo de la Educación Física.</w:t>
      </w:r>
    </w:p>
    <w:p w:rsidR="007E7E45" w:rsidRPr="00A57B1E" w:rsidRDefault="007E7E45" w:rsidP="006F028E">
      <w:pPr>
        <w:spacing w:line="276" w:lineRule="auto"/>
        <w:jc w:val="both"/>
        <w:rPr>
          <w:rFonts w:ascii="Times New Roman" w:hAnsi="Times New Roman" w:cs="Times New Roman"/>
          <w:sz w:val="24"/>
          <w:szCs w:val="24"/>
        </w:rPr>
      </w:pPr>
    </w:p>
    <w:p w:rsidR="007E7E45" w:rsidRPr="009D42FD" w:rsidRDefault="007E7E45" w:rsidP="006F028E">
      <w:pPr>
        <w:spacing w:line="276" w:lineRule="auto"/>
        <w:jc w:val="both"/>
        <w:rPr>
          <w:rFonts w:ascii="Times New Roman" w:hAnsi="Times New Roman" w:cs="Times New Roman"/>
          <w:b/>
          <w:bCs/>
          <w:sz w:val="28"/>
          <w:szCs w:val="28"/>
        </w:rPr>
      </w:pPr>
      <w:r w:rsidRPr="009D42FD">
        <w:rPr>
          <w:rFonts w:ascii="Times New Roman" w:hAnsi="Times New Roman" w:cs="Times New Roman"/>
          <w:b/>
          <w:bCs/>
          <w:sz w:val="28"/>
          <w:szCs w:val="28"/>
        </w:rPr>
        <w:t>Contenidos</w:t>
      </w:r>
    </w:p>
    <w:p w:rsidR="007E7E45" w:rsidRPr="00A57B1E" w:rsidRDefault="007E7E45" w:rsidP="006F028E">
      <w:pPr>
        <w:spacing w:line="276" w:lineRule="auto"/>
        <w:jc w:val="both"/>
        <w:rPr>
          <w:rFonts w:ascii="Times New Roman" w:hAnsi="Times New Roman" w:cs="Times New Roman"/>
          <w:b/>
          <w:bCs/>
          <w:sz w:val="24"/>
          <w:szCs w:val="24"/>
        </w:rPr>
      </w:pPr>
      <w:r w:rsidRPr="00A57B1E">
        <w:rPr>
          <w:rFonts w:ascii="Times New Roman" w:hAnsi="Times New Roman" w:cs="Times New Roman"/>
          <w:b/>
          <w:bCs/>
          <w:sz w:val="24"/>
          <w:szCs w:val="24"/>
        </w:rPr>
        <w:t>Fundamentos del conocimiento científico</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Conocimiento científico como forma específica de conocimiento. Características.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La ciencia como actividad generadora de conocimiento. Definiciones, clasificaciones, posibilidades  y limitaciones.</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Nuevos paradigmas en investigación educativa. </w:t>
      </w:r>
    </w:p>
    <w:p w:rsidR="007E7E45" w:rsidRPr="00A57B1E" w:rsidRDefault="007E7E45" w:rsidP="006F028E">
      <w:pPr>
        <w:spacing w:line="276" w:lineRule="auto"/>
        <w:jc w:val="both"/>
        <w:rPr>
          <w:rFonts w:ascii="Times New Roman" w:hAnsi="Times New Roman" w:cs="Times New Roman"/>
          <w:b/>
          <w:bCs/>
          <w:sz w:val="24"/>
          <w:szCs w:val="24"/>
        </w:rPr>
      </w:pPr>
      <w:r w:rsidRPr="00A57B1E">
        <w:rPr>
          <w:rFonts w:ascii="Times New Roman" w:hAnsi="Times New Roman" w:cs="Times New Roman"/>
          <w:b/>
          <w:bCs/>
          <w:sz w:val="24"/>
          <w:szCs w:val="24"/>
        </w:rPr>
        <w:t>El conocimiento científico de la educación</w:t>
      </w:r>
    </w:p>
    <w:p w:rsidR="007E7E45" w:rsidRPr="00A57B1E" w:rsidRDefault="007E7E45" w:rsidP="006F028E">
      <w:pPr>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Las ciencias de la educación en el ámbito de las ciencias humanas: problemas del perspectivismo disciplinar; de la complejidad del objeto; del conocimiento de los fines de la educación.</w:t>
      </w:r>
    </w:p>
    <w:p w:rsidR="007E7E45" w:rsidRPr="00A57B1E" w:rsidRDefault="007E7E45" w:rsidP="006F028E">
      <w:pPr>
        <w:tabs>
          <w:tab w:val="right" w:pos="8504"/>
        </w:tabs>
        <w:spacing w:line="276" w:lineRule="auto"/>
        <w:jc w:val="both"/>
        <w:rPr>
          <w:rFonts w:ascii="Times New Roman" w:hAnsi="Times New Roman" w:cs="Times New Roman"/>
          <w:b/>
          <w:bCs/>
          <w:sz w:val="24"/>
          <w:szCs w:val="24"/>
        </w:rPr>
      </w:pPr>
      <w:r w:rsidRPr="00A57B1E">
        <w:rPr>
          <w:rFonts w:ascii="Times New Roman" w:hAnsi="Times New Roman" w:cs="Times New Roman"/>
          <w:b/>
          <w:bCs/>
          <w:sz w:val="24"/>
          <w:szCs w:val="24"/>
        </w:rPr>
        <w:t>Enfoque metodológico de investigación cualitativa</w:t>
      </w:r>
    </w:p>
    <w:p w:rsidR="007E7E45" w:rsidRPr="00A57B1E" w:rsidRDefault="007E7E45" w:rsidP="006F028E">
      <w:pPr>
        <w:tabs>
          <w:tab w:val="right" w:pos="8504"/>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Etnografía e investigación-acción como metodologías cualitativas. Proceso metodológico de la investigación cualitativa: dimensiones epistemológica; de la estrategia general; de las técnicas de recolección y análisis de la información.</w:t>
      </w:r>
    </w:p>
    <w:p w:rsidR="007E7E45" w:rsidRPr="00A57B1E" w:rsidRDefault="007E7E45" w:rsidP="006F028E">
      <w:pPr>
        <w:tabs>
          <w:tab w:val="right" w:pos="8504"/>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La etnografía educativa: herramienta para el conocimiento y comprensión de la educación </w:t>
      </w:r>
      <w:r w:rsidRPr="00A57B1E">
        <w:rPr>
          <w:rFonts w:ascii="Times New Roman" w:hAnsi="Times New Roman" w:cs="Times New Roman"/>
          <w:sz w:val="24"/>
          <w:szCs w:val="24"/>
        </w:rPr>
        <w:lastRenderedPageBreak/>
        <w:t>escolar. Proceso metodológico.</w:t>
      </w:r>
    </w:p>
    <w:p w:rsidR="007E7E45" w:rsidRPr="00A57B1E" w:rsidRDefault="007E7E45" w:rsidP="006F028E">
      <w:pPr>
        <w:tabs>
          <w:tab w:val="right" w:pos="8504"/>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La investigación-acción. Proceso metodológico.</w:t>
      </w:r>
    </w:p>
    <w:p w:rsidR="007E7E45" w:rsidRPr="00A57B1E" w:rsidRDefault="007E7E45" w:rsidP="006F028E">
      <w:pPr>
        <w:tabs>
          <w:tab w:val="right" w:pos="8504"/>
        </w:tabs>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Diseños de investigación de temáticas vinculadas con la Educación Física.</w:t>
      </w:r>
    </w:p>
    <w:p w:rsidR="007E7E45" w:rsidRPr="00A57B1E" w:rsidRDefault="007E7E45" w:rsidP="006F028E">
      <w:pPr>
        <w:spacing w:line="276" w:lineRule="auto"/>
        <w:jc w:val="both"/>
        <w:rPr>
          <w:rFonts w:ascii="Times New Roman" w:hAnsi="Times New Roman" w:cs="Times New Roman"/>
          <w:snapToGrid w:val="0"/>
          <w:sz w:val="24"/>
          <w:szCs w:val="24"/>
          <w:lang w:val="es-MX"/>
        </w:rPr>
      </w:pPr>
      <w:r w:rsidRPr="00A57B1E">
        <w:rPr>
          <w:rFonts w:ascii="Times New Roman" w:hAnsi="Times New Roman" w:cs="Times New Roman"/>
          <w:b/>
          <w:bCs/>
          <w:snapToGrid w:val="0"/>
          <w:sz w:val="24"/>
          <w:szCs w:val="24"/>
          <w:lang w:val="es-MX"/>
        </w:rPr>
        <w:t>Organización y dinámica de la unidad curricula</w:t>
      </w:r>
      <w:r w:rsidRPr="00A57B1E">
        <w:rPr>
          <w:rFonts w:ascii="Times New Roman" w:hAnsi="Times New Roman" w:cs="Times New Roman"/>
          <w:snapToGrid w:val="0"/>
          <w:sz w:val="24"/>
          <w:szCs w:val="24"/>
          <w:lang w:val="es-MX"/>
        </w:rPr>
        <w:t>r</w:t>
      </w:r>
    </w:p>
    <w:p w:rsidR="007E7E45" w:rsidRPr="00A57B1E" w:rsidRDefault="007E7E45" w:rsidP="006F028E">
      <w:pPr>
        <w:spacing w:line="276" w:lineRule="auto"/>
        <w:jc w:val="both"/>
        <w:rPr>
          <w:rFonts w:ascii="Times New Roman" w:hAnsi="Times New Roman" w:cs="Times New Roman"/>
          <w:snapToGrid w:val="0"/>
          <w:sz w:val="24"/>
          <w:szCs w:val="24"/>
          <w:lang w:val="es-MX"/>
        </w:rPr>
      </w:pPr>
      <w:r w:rsidRPr="00A57B1E">
        <w:rPr>
          <w:rFonts w:ascii="Times New Roman" w:hAnsi="Times New Roman" w:cs="Times New Roman"/>
          <w:snapToGrid w:val="0"/>
          <w:sz w:val="24"/>
          <w:szCs w:val="24"/>
          <w:lang w:val="es-MX"/>
        </w:rPr>
        <w:t>Unidad curricular con modalidad de cursada cuatrimestral, en la cual se desarrollará el Taller de Investigación.</w:t>
      </w:r>
    </w:p>
    <w:p w:rsidR="007E7E45" w:rsidRPr="009D42FD" w:rsidRDefault="007E7E45" w:rsidP="006F028E">
      <w:pPr>
        <w:tabs>
          <w:tab w:val="left" w:pos="2190"/>
        </w:tabs>
        <w:spacing w:line="276" w:lineRule="auto"/>
        <w:jc w:val="both"/>
        <w:rPr>
          <w:rFonts w:ascii="Times New Roman" w:hAnsi="Times New Roman" w:cs="Times New Roman"/>
          <w:b/>
          <w:bCs/>
          <w:snapToGrid w:val="0"/>
          <w:sz w:val="28"/>
          <w:szCs w:val="28"/>
          <w:lang w:val="es-MX"/>
        </w:rPr>
      </w:pPr>
      <w:r w:rsidRPr="009D42FD">
        <w:rPr>
          <w:rFonts w:ascii="Times New Roman" w:hAnsi="Times New Roman" w:cs="Times New Roman"/>
          <w:b/>
          <w:bCs/>
          <w:snapToGrid w:val="0"/>
          <w:sz w:val="28"/>
          <w:szCs w:val="28"/>
          <w:lang w:val="es-MX"/>
        </w:rPr>
        <w:t>Bibliografía</w:t>
      </w:r>
    </w:p>
    <w:p w:rsidR="007E7E45" w:rsidRPr="00A57B1E" w:rsidRDefault="007E7E45" w:rsidP="006F028E">
      <w:pPr>
        <w:tabs>
          <w:tab w:val="left" w:pos="2190"/>
        </w:tabs>
        <w:spacing w:line="276" w:lineRule="auto"/>
        <w:jc w:val="both"/>
        <w:rPr>
          <w:rFonts w:ascii="Times New Roman" w:hAnsi="Times New Roman" w:cs="Times New Roman"/>
          <w:b/>
          <w:bCs/>
          <w:snapToGrid w:val="0"/>
          <w:sz w:val="24"/>
          <w:szCs w:val="24"/>
          <w:lang w:val="es-MX"/>
        </w:rPr>
      </w:pPr>
      <w:r w:rsidRPr="00A57B1E">
        <w:rPr>
          <w:rFonts w:ascii="Times New Roman" w:hAnsi="Times New Roman" w:cs="Times New Roman"/>
          <w:b/>
          <w:bCs/>
          <w:snapToGrid w:val="0"/>
          <w:sz w:val="24"/>
          <w:szCs w:val="24"/>
          <w:lang w:val="es-MX"/>
        </w:rPr>
        <w:t>Bibliografía de lectura obligatoria</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YUNI, José y URBANO, Claudio. (1999). </w:t>
      </w:r>
      <w:r w:rsidRPr="006753E8">
        <w:rPr>
          <w:rFonts w:ascii="Times New Roman" w:hAnsi="Times New Roman" w:cs="Times New Roman"/>
          <w:i/>
          <w:sz w:val="24"/>
          <w:szCs w:val="24"/>
        </w:rPr>
        <w:t>Investigación etnográfica e investigación-acción</w:t>
      </w:r>
      <w:r w:rsidRPr="00A57B1E">
        <w:rPr>
          <w:rFonts w:ascii="Times New Roman" w:hAnsi="Times New Roman" w:cs="Times New Roman"/>
          <w:sz w:val="24"/>
          <w:szCs w:val="24"/>
        </w:rPr>
        <w:t>. Edit.Brujas. Córdoba. Rca.Argentina.</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ARNAL, J y otros (1991) </w:t>
      </w:r>
      <w:r w:rsidRPr="006753E8">
        <w:rPr>
          <w:rFonts w:ascii="Times New Roman" w:hAnsi="Times New Roman" w:cs="Times New Roman"/>
          <w:i/>
          <w:sz w:val="24"/>
          <w:szCs w:val="24"/>
        </w:rPr>
        <w:t>Investigación educativa</w:t>
      </w:r>
      <w:r w:rsidRPr="00A57B1E">
        <w:rPr>
          <w:rFonts w:ascii="Times New Roman" w:hAnsi="Times New Roman" w:cs="Times New Roman"/>
          <w:sz w:val="24"/>
          <w:szCs w:val="24"/>
        </w:rPr>
        <w:t>. Ed.Morata. Madrid.</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BALAN, J y otros. (1974</w:t>
      </w:r>
      <w:r w:rsidRPr="006753E8">
        <w:rPr>
          <w:rFonts w:ascii="Times New Roman" w:hAnsi="Times New Roman" w:cs="Times New Roman"/>
          <w:i/>
          <w:sz w:val="24"/>
          <w:szCs w:val="24"/>
        </w:rPr>
        <w:t>) Las historias de vida en las ciencia sociales. Teoría y técnica</w:t>
      </w:r>
      <w:r w:rsidRPr="00A57B1E">
        <w:rPr>
          <w:rFonts w:ascii="Times New Roman" w:hAnsi="Times New Roman" w:cs="Times New Roman"/>
          <w:sz w:val="24"/>
          <w:szCs w:val="24"/>
        </w:rPr>
        <w:t>. Nueva Visión. Bs.As.</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BATALLAN, Graciela (1983) </w:t>
      </w:r>
      <w:r w:rsidRPr="0080038A">
        <w:rPr>
          <w:rFonts w:ascii="Times New Roman" w:hAnsi="Times New Roman" w:cs="Times New Roman"/>
          <w:i/>
          <w:sz w:val="24"/>
          <w:szCs w:val="24"/>
        </w:rPr>
        <w:t>Taller de educadores: capacitación mediante la investigaciónde la práctica</w:t>
      </w:r>
      <w:r w:rsidRPr="00A57B1E">
        <w:rPr>
          <w:rFonts w:ascii="Times New Roman" w:hAnsi="Times New Roman" w:cs="Times New Roman"/>
          <w:sz w:val="24"/>
          <w:szCs w:val="24"/>
        </w:rPr>
        <w:t>. FLACSO. Bs. As.</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BUNGE, M.(1969) La ciencia, su método y su filosofía. Ed.Siglo XXI. Bs.As.</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BARNES, B; KHUN, T y MERTON, R. Estudios sobre sociología de la ciencia. Ed. Alianza. Madrid. </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CARR, W. y KEMMIS, S. (1988) Teoría crítica de la enseñanza: la investigación-acción en la formación del profesorado. Ed. Martínez Roca. Barcelona. España.</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COHEN,J y MANION,L (1993) Métodos de investigación educativa. Ed La Muralla. Madrid. España   </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COOK, </w:t>
      </w:r>
      <w:r w:rsidRPr="00A57B1E">
        <w:rPr>
          <w:rFonts w:ascii="Times New Roman" w:hAnsi="Times New Roman" w:cs="Times New Roman"/>
          <w:sz w:val="24"/>
          <w:szCs w:val="24"/>
        </w:rPr>
        <w:t xml:space="preserve">T. y REICHARDT,Ch.(1986) </w:t>
      </w:r>
      <w:r w:rsidRPr="0080038A">
        <w:rPr>
          <w:rFonts w:ascii="Times New Roman" w:hAnsi="Times New Roman" w:cs="Times New Roman"/>
          <w:i/>
          <w:sz w:val="24"/>
          <w:szCs w:val="24"/>
        </w:rPr>
        <w:t>Métodos cuantitativos y cualitativos en investigación evaluativa.</w:t>
      </w:r>
      <w:r w:rsidRPr="00A57B1E">
        <w:rPr>
          <w:rFonts w:ascii="Times New Roman" w:hAnsi="Times New Roman" w:cs="Times New Roman"/>
          <w:sz w:val="24"/>
          <w:szCs w:val="24"/>
        </w:rPr>
        <w:t xml:space="preserve"> Ed.Morata.</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DELGADO, Juan Manuel y GUTIEREZ, Juan (1999) </w:t>
      </w:r>
      <w:r w:rsidRPr="0080038A">
        <w:rPr>
          <w:rFonts w:ascii="Times New Roman" w:hAnsi="Times New Roman" w:cs="Times New Roman"/>
          <w:i/>
          <w:sz w:val="24"/>
          <w:szCs w:val="24"/>
        </w:rPr>
        <w:t>Métodos y técnicas cualitativas de investigación en ciencias sociales</w:t>
      </w:r>
      <w:r w:rsidRPr="00A57B1E">
        <w:rPr>
          <w:rFonts w:ascii="Times New Roman" w:hAnsi="Times New Roman" w:cs="Times New Roman"/>
          <w:sz w:val="24"/>
          <w:szCs w:val="24"/>
        </w:rPr>
        <w:t>. Ed. Síntesis. Madrid.</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DÍAZ OTAÑEZ, Jorge (1988) </w:t>
      </w:r>
      <w:r w:rsidRPr="00ED2269">
        <w:rPr>
          <w:rFonts w:ascii="Times New Roman" w:hAnsi="Times New Roman" w:cs="Times New Roman"/>
          <w:i/>
          <w:sz w:val="24"/>
          <w:szCs w:val="24"/>
        </w:rPr>
        <w:t>Introducción a la investigación en educación física</w:t>
      </w:r>
      <w:r w:rsidRPr="00A57B1E">
        <w:rPr>
          <w:rFonts w:ascii="Times New Roman" w:hAnsi="Times New Roman" w:cs="Times New Roman"/>
          <w:sz w:val="24"/>
          <w:szCs w:val="24"/>
        </w:rPr>
        <w:t>. Ed. JADO. Córdoba. Rca.</w:t>
      </w:r>
      <w:r>
        <w:rPr>
          <w:rFonts w:ascii="Times New Roman" w:hAnsi="Times New Roman" w:cs="Times New Roman"/>
          <w:sz w:val="24"/>
          <w:szCs w:val="24"/>
        </w:rPr>
        <w:t xml:space="preserve"> Argentina</w:t>
      </w:r>
      <w:r w:rsidRPr="00A57B1E">
        <w:rPr>
          <w:rFonts w:ascii="Times New Roman" w:hAnsi="Times New Roman" w:cs="Times New Roman"/>
          <w:sz w:val="24"/>
          <w:szCs w:val="24"/>
        </w:rPr>
        <w:t xml:space="preserve">. </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CUCHE, Denys (1999). </w:t>
      </w:r>
      <w:r w:rsidRPr="00ED2269">
        <w:rPr>
          <w:rFonts w:ascii="Times New Roman" w:hAnsi="Times New Roman" w:cs="Times New Roman"/>
          <w:i/>
          <w:sz w:val="24"/>
          <w:szCs w:val="24"/>
        </w:rPr>
        <w:t>La noción cultural en las ciencias sociales</w:t>
      </w:r>
      <w:r>
        <w:rPr>
          <w:rFonts w:ascii="Times New Roman" w:hAnsi="Times New Roman" w:cs="Times New Roman"/>
          <w:sz w:val="24"/>
          <w:szCs w:val="24"/>
        </w:rPr>
        <w:t xml:space="preserve">. Nueva Visión. Bs. </w:t>
      </w:r>
      <w:r w:rsidRPr="00A57B1E">
        <w:rPr>
          <w:rFonts w:ascii="Times New Roman" w:hAnsi="Times New Roman" w:cs="Times New Roman"/>
          <w:sz w:val="24"/>
          <w:szCs w:val="24"/>
        </w:rPr>
        <w:t>As.</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GOETZ, J. y LE COMPTE, M. (19888)</w:t>
      </w:r>
      <w:r w:rsidRPr="00ED2269">
        <w:rPr>
          <w:rFonts w:ascii="Times New Roman" w:hAnsi="Times New Roman" w:cs="Times New Roman"/>
          <w:i/>
          <w:sz w:val="24"/>
          <w:szCs w:val="24"/>
        </w:rPr>
        <w:t>Etnografía y diseño cualitativo en investigacióneducativ</w:t>
      </w:r>
      <w:r w:rsidRPr="00A57B1E">
        <w:rPr>
          <w:rFonts w:ascii="Times New Roman" w:hAnsi="Times New Roman" w:cs="Times New Roman"/>
          <w:sz w:val="24"/>
          <w:szCs w:val="24"/>
        </w:rPr>
        <w:t>a. Ed. Morata. Madrid</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LÓPEZ-BARAJAS ZAYAS, E.(Coord.) (1996) Las historias de vida y la investigación biográfica. Fundamentos y metodología. UNED. Madrid.</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POPKEWITZ, T (1984) Paradigma e ideología en investigación educativa. Mondadori. Madrid. </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ROCKWELL, E. (1991) </w:t>
      </w:r>
      <w:r w:rsidRPr="005C76D3">
        <w:rPr>
          <w:rFonts w:ascii="Times New Roman" w:hAnsi="Times New Roman" w:cs="Times New Roman"/>
          <w:i/>
          <w:sz w:val="24"/>
          <w:szCs w:val="24"/>
        </w:rPr>
        <w:t>Etnografía y conocimiento crítico de la escuela en América Latina.</w:t>
      </w:r>
      <w:r w:rsidRPr="00A57B1E">
        <w:rPr>
          <w:rFonts w:ascii="Times New Roman" w:hAnsi="Times New Roman" w:cs="Times New Roman"/>
          <w:sz w:val="24"/>
          <w:szCs w:val="24"/>
        </w:rPr>
        <w:t xml:space="preserve"> Perspectivas. RLICRE: Chile</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(1994). Etnografía y teoría de la investigación educativa. Cuadernos de formación: materiales de trabajo para investigadores. RLICRE. Chile</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SAMAJA, Juan (1993) </w:t>
      </w:r>
      <w:r w:rsidRPr="005C76D3">
        <w:rPr>
          <w:rFonts w:ascii="Times New Roman" w:hAnsi="Times New Roman" w:cs="Times New Roman"/>
          <w:i/>
          <w:sz w:val="24"/>
          <w:szCs w:val="24"/>
        </w:rPr>
        <w:t>Epistemología y metodología</w:t>
      </w:r>
      <w:r w:rsidRPr="00A57B1E">
        <w:rPr>
          <w:rFonts w:ascii="Times New Roman" w:hAnsi="Times New Roman" w:cs="Times New Roman"/>
          <w:sz w:val="24"/>
          <w:szCs w:val="24"/>
        </w:rPr>
        <w:t>. Ed. EUDEBA. Bs.As.</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SIRVENT, M.T. (1997) </w:t>
      </w:r>
      <w:r w:rsidRPr="005C76D3">
        <w:rPr>
          <w:rFonts w:ascii="Times New Roman" w:hAnsi="Times New Roman" w:cs="Times New Roman"/>
          <w:i/>
          <w:sz w:val="24"/>
          <w:szCs w:val="24"/>
        </w:rPr>
        <w:t>Diccionario de conceptos metodológicos</w:t>
      </w:r>
      <w:r w:rsidRPr="00A57B1E">
        <w:rPr>
          <w:rFonts w:ascii="Times New Roman" w:hAnsi="Times New Roman" w:cs="Times New Roman"/>
          <w:sz w:val="24"/>
          <w:szCs w:val="24"/>
        </w:rPr>
        <w:t>. Facultad de Filosofía. Bs.As.</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STENHOUSE, L. (1987) </w:t>
      </w:r>
      <w:r w:rsidRPr="005C76D3">
        <w:rPr>
          <w:rFonts w:ascii="Times New Roman" w:hAnsi="Times New Roman" w:cs="Times New Roman"/>
          <w:i/>
          <w:sz w:val="24"/>
          <w:szCs w:val="24"/>
        </w:rPr>
        <w:t>La investigación como base de la enseñanza</w:t>
      </w:r>
      <w:r w:rsidRPr="00A57B1E">
        <w:rPr>
          <w:rFonts w:ascii="Times New Roman" w:hAnsi="Times New Roman" w:cs="Times New Roman"/>
          <w:sz w:val="24"/>
          <w:szCs w:val="24"/>
        </w:rPr>
        <w:t>. Ed.Morata. Madrid. España.</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TAYLOR, S. y BODGAN, R (1997) </w:t>
      </w:r>
      <w:r w:rsidRPr="005C76D3">
        <w:rPr>
          <w:rFonts w:ascii="Times New Roman" w:hAnsi="Times New Roman" w:cs="Times New Roman"/>
          <w:i/>
          <w:sz w:val="24"/>
          <w:szCs w:val="24"/>
        </w:rPr>
        <w:t>Introducción a los métodos cualitativos de investigación</w:t>
      </w:r>
      <w:r w:rsidRPr="00A57B1E">
        <w:rPr>
          <w:rFonts w:ascii="Times New Roman" w:hAnsi="Times New Roman" w:cs="Times New Roman"/>
          <w:sz w:val="24"/>
          <w:szCs w:val="24"/>
        </w:rPr>
        <w:t>. Ed.Paidós . Bs.As.</w:t>
      </w:r>
    </w:p>
    <w:p w:rsidR="007E7E45" w:rsidRPr="00A57B1E" w:rsidRDefault="007E7E45" w:rsidP="006F028E">
      <w:pPr>
        <w:widowControl/>
        <w:autoSpaceDE/>
        <w:autoSpaceDN/>
        <w:adjustRightInd/>
        <w:spacing w:line="276" w:lineRule="auto"/>
        <w:jc w:val="both"/>
        <w:rPr>
          <w:rFonts w:ascii="Times New Roman" w:hAnsi="Times New Roman" w:cs="Times New Roman"/>
          <w:sz w:val="24"/>
          <w:szCs w:val="24"/>
        </w:rPr>
      </w:pPr>
      <w:r w:rsidRPr="00A57B1E">
        <w:rPr>
          <w:rFonts w:ascii="Times New Roman" w:hAnsi="Times New Roman" w:cs="Times New Roman"/>
          <w:sz w:val="24"/>
          <w:szCs w:val="24"/>
        </w:rPr>
        <w:t xml:space="preserve">WOODS, P. (1987) </w:t>
      </w:r>
      <w:r w:rsidRPr="005C76D3">
        <w:rPr>
          <w:rFonts w:ascii="Times New Roman" w:hAnsi="Times New Roman" w:cs="Times New Roman"/>
          <w:i/>
          <w:sz w:val="24"/>
          <w:szCs w:val="24"/>
        </w:rPr>
        <w:t>La escuela por dentro. La etnografía en la investigación educativa</w:t>
      </w:r>
      <w:r w:rsidRPr="00A57B1E">
        <w:rPr>
          <w:rFonts w:ascii="Times New Roman" w:hAnsi="Times New Roman" w:cs="Times New Roman"/>
          <w:sz w:val="24"/>
          <w:szCs w:val="24"/>
        </w:rPr>
        <w:t>. Ed. Paidós. Barcelona.</w:t>
      </w:r>
    </w:p>
    <w:p w:rsidR="007E7E45" w:rsidRPr="00A57B1E" w:rsidRDefault="007E7E45" w:rsidP="006F028E">
      <w:pPr>
        <w:spacing w:line="276" w:lineRule="auto"/>
        <w:jc w:val="both"/>
        <w:rPr>
          <w:rFonts w:ascii="Times New Roman" w:hAnsi="Times New Roman" w:cs="Times New Roman"/>
          <w:b/>
          <w:bCs/>
          <w:sz w:val="24"/>
          <w:szCs w:val="24"/>
        </w:rPr>
      </w:pPr>
    </w:p>
    <w:p w:rsidR="007E7E45" w:rsidRPr="00A57B1E" w:rsidRDefault="007E7E45" w:rsidP="006F028E">
      <w:pPr>
        <w:spacing w:line="276" w:lineRule="auto"/>
        <w:jc w:val="both"/>
        <w:rPr>
          <w:rFonts w:ascii="Times New Roman" w:hAnsi="Times New Roman" w:cs="Times New Roman"/>
          <w:b/>
          <w:bCs/>
          <w:sz w:val="24"/>
          <w:szCs w:val="24"/>
        </w:rPr>
      </w:pPr>
    </w:p>
    <w:p w:rsidR="007E7E45" w:rsidRPr="00A57B1E" w:rsidRDefault="007E7E45" w:rsidP="006F028E">
      <w:pPr>
        <w:spacing w:line="276" w:lineRule="auto"/>
        <w:jc w:val="both"/>
        <w:rPr>
          <w:rFonts w:ascii="Times New Roman" w:hAnsi="Times New Roman" w:cs="Times New Roman"/>
          <w:b/>
          <w:bCs/>
          <w:sz w:val="24"/>
          <w:szCs w:val="24"/>
        </w:rPr>
      </w:pPr>
    </w:p>
    <w:p w:rsidR="007E7E45" w:rsidRPr="00A57B1E" w:rsidRDefault="007E7E45" w:rsidP="006F028E">
      <w:pPr>
        <w:spacing w:line="276" w:lineRule="auto"/>
        <w:jc w:val="both"/>
        <w:rPr>
          <w:rFonts w:ascii="Times New Roman" w:hAnsi="Times New Roman" w:cs="Times New Roman"/>
          <w:b/>
          <w:bCs/>
          <w:sz w:val="24"/>
          <w:szCs w:val="24"/>
        </w:rPr>
      </w:pPr>
    </w:p>
    <w:p w:rsidR="007E7E45" w:rsidRPr="00A57B1E" w:rsidRDefault="007E7E45" w:rsidP="006F028E">
      <w:pPr>
        <w:spacing w:line="276" w:lineRule="auto"/>
        <w:jc w:val="both"/>
        <w:rPr>
          <w:rFonts w:ascii="Times New Roman" w:hAnsi="Times New Roman" w:cs="Times New Roman"/>
          <w:b/>
          <w:bCs/>
          <w:sz w:val="24"/>
          <w:szCs w:val="24"/>
        </w:rPr>
      </w:pPr>
    </w:p>
    <w:p w:rsidR="007E7E45" w:rsidRPr="00A57B1E" w:rsidRDefault="007E7E45" w:rsidP="006F028E">
      <w:pPr>
        <w:spacing w:line="276" w:lineRule="auto"/>
        <w:jc w:val="both"/>
        <w:rPr>
          <w:rFonts w:ascii="Times New Roman" w:hAnsi="Times New Roman" w:cs="Times New Roman"/>
          <w:b/>
          <w:bCs/>
          <w:sz w:val="24"/>
          <w:szCs w:val="24"/>
        </w:rPr>
      </w:pPr>
    </w:p>
    <w:p w:rsidR="007E7E45" w:rsidRPr="00A57B1E" w:rsidRDefault="007E7E45" w:rsidP="006F028E">
      <w:pPr>
        <w:spacing w:line="276" w:lineRule="auto"/>
        <w:jc w:val="both"/>
        <w:rPr>
          <w:rFonts w:ascii="Times New Roman" w:hAnsi="Times New Roman" w:cs="Times New Roman"/>
          <w:b/>
          <w:bCs/>
          <w:sz w:val="24"/>
          <w:szCs w:val="24"/>
        </w:rPr>
      </w:pPr>
    </w:p>
    <w:p w:rsidR="007E7E45" w:rsidRPr="00A57B1E" w:rsidRDefault="007E7E45" w:rsidP="006F028E">
      <w:pPr>
        <w:spacing w:line="276" w:lineRule="auto"/>
        <w:jc w:val="both"/>
        <w:rPr>
          <w:rFonts w:ascii="Times New Roman" w:hAnsi="Times New Roman" w:cs="Times New Roman"/>
          <w:b/>
          <w:bCs/>
          <w:sz w:val="24"/>
          <w:szCs w:val="24"/>
          <w:u w:val="single"/>
        </w:rPr>
      </w:pPr>
    </w:p>
    <w:sectPr w:rsidR="007E7E45" w:rsidRPr="00A57B1E" w:rsidSect="004A6D8E">
      <w:pgSz w:w="12240" w:h="20160" w:code="5"/>
      <w:pgMar w:top="1418" w:right="1701" w:bottom="357" w:left="170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BE9" w:rsidRDefault="00D04BE9" w:rsidP="006F028E">
      <w:r>
        <w:separator/>
      </w:r>
    </w:p>
  </w:endnote>
  <w:endnote w:type="continuationSeparator" w:id="0">
    <w:p w:rsidR="00D04BE9" w:rsidRDefault="00D04BE9" w:rsidP="006F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ArialNarrow">
    <w:altName w:val="MS Mincho"/>
    <w:panose1 w:val="00000000000000000000"/>
    <w:charset w:val="80"/>
    <w:family w:val="auto"/>
    <w:notTrueType/>
    <w:pitch w:val="default"/>
    <w:sig w:usb0="00000001" w:usb1="08070000" w:usb2="00000010" w:usb3="00000000" w:csb0="00020000" w:csb1="00000000"/>
  </w:font>
  <w:font w:name="Blackadder ITC">
    <w:altName w:val="Chiller"/>
    <w:panose1 w:val="04020505051007020D02"/>
    <w:charset w:val="00"/>
    <w:family w:val="decorative"/>
    <w:pitch w:val="variable"/>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8070000" w:usb2="00000010" w:usb3="00000000" w:csb0="0002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85" w:rsidRDefault="00B74285" w:rsidP="004A6D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4285" w:rsidRDefault="00B74285" w:rsidP="004A6D8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85" w:rsidRDefault="00B74285" w:rsidP="004A6D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2120">
      <w:rPr>
        <w:rStyle w:val="Nmerodepgina"/>
        <w:noProof/>
      </w:rPr>
      <w:t>18</w:t>
    </w:r>
    <w:r>
      <w:rPr>
        <w:rStyle w:val="Nmerodepgina"/>
      </w:rPr>
      <w:fldChar w:fldCharType="end"/>
    </w:r>
  </w:p>
  <w:p w:rsidR="00B74285" w:rsidRDefault="00B74285" w:rsidP="004A6D8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BE9" w:rsidRDefault="00D04BE9" w:rsidP="006F028E">
      <w:r>
        <w:separator/>
      </w:r>
    </w:p>
  </w:footnote>
  <w:footnote w:type="continuationSeparator" w:id="0">
    <w:p w:rsidR="00D04BE9" w:rsidRDefault="00D04BE9" w:rsidP="006F028E">
      <w:r>
        <w:continuationSeparator/>
      </w:r>
    </w:p>
  </w:footnote>
  <w:footnote w:id="1">
    <w:p w:rsidR="00B74285" w:rsidRDefault="00B74285" w:rsidP="006F028E">
      <w:pPr>
        <w:pStyle w:val="Textonotapie"/>
      </w:pPr>
      <w:r>
        <w:rPr>
          <w:rStyle w:val="Refdenotaalpie"/>
        </w:rPr>
        <w:footnoteRef/>
      </w:r>
      <w:r>
        <w:rPr>
          <w:rFonts w:ascii="Times New Roman" w:hAnsi="Times New Roman"/>
          <w:spacing w:val="-1"/>
          <w:sz w:val="16"/>
          <w:szCs w:val="16"/>
          <w:lang w:val="es-ES_tradnl"/>
        </w:rPr>
        <w:t>Ley N° 26.206/(2006)</w:t>
      </w:r>
    </w:p>
  </w:footnote>
  <w:footnote w:id="2">
    <w:p w:rsidR="00B74285" w:rsidRDefault="00B74285" w:rsidP="006F028E">
      <w:pPr>
        <w:pStyle w:val="Textonotapie"/>
      </w:pPr>
      <w:r>
        <w:rPr>
          <w:rStyle w:val="Refdenotaalpie"/>
        </w:rPr>
        <w:footnoteRef/>
      </w:r>
      <w:r>
        <w:rPr>
          <w:rFonts w:ascii="Times New Roman" w:hAnsi="Times New Roman"/>
          <w:sz w:val="16"/>
          <w:szCs w:val="16"/>
          <w:lang w:val="es-ES_tradnl"/>
        </w:rPr>
        <w:t>Op.cit, Artículo 2</w:t>
      </w:r>
    </w:p>
  </w:footnote>
  <w:footnote w:id="3">
    <w:p w:rsidR="00B74285" w:rsidRDefault="00B74285" w:rsidP="006F028E">
      <w:pPr>
        <w:pStyle w:val="Textonotapie"/>
      </w:pPr>
      <w:r>
        <w:rPr>
          <w:rStyle w:val="Refdenotaalpie"/>
        </w:rPr>
        <w:footnoteRef/>
      </w:r>
      <w:r>
        <w:rPr>
          <w:rFonts w:ascii="Times New Roman" w:hAnsi="Times New Roman"/>
          <w:sz w:val="16"/>
          <w:szCs w:val="16"/>
          <w:lang w:val="es-ES_tradnl"/>
        </w:rPr>
        <w:t>Op.cit, Artículo 3</w:t>
      </w:r>
    </w:p>
  </w:footnote>
  <w:footnote w:id="4">
    <w:p w:rsidR="00B74285" w:rsidRDefault="00B74285" w:rsidP="006F028E">
      <w:pPr>
        <w:pStyle w:val="Textonotapie"/>
      </w:pPr>
      <w:r>
        <w:rPr>
          <w:rStyle w:val="Refdenotaalpie"/>
        </w:rPr>
        <w:footnoteRef/>
      </w:r>
      <w:r>
        <w:rPr>
          <w:rFonts w:ascii="Times New Roman" w:hAnsi="Times New Roman"/>
          <w:sz w:val="16"/>
          <w:szCs w:val="16"/>
          <w:lang w:val="es-ES_tradnl"/>
        </w:rPr>
        <w:t>Op.cit, Artículo 7</w:t>
      </w:r>
    </w:p>
  </w:footnote>
  <w:footnote w:id="5">
    <w:p w:rsidR="00B74285" w:rsidRDefault="00B74285" w:rsidP="006F028E">
      <w:pPr>
        <w:pStyle w:val="Textonotapie"/>
      </w:pPr>
      <w:r w:rsidRPr="00845C9C">
        <w:rPr>
          <w:rStyle w:val="Refdenotaalpie"/>
        </w:rPr>
        <w:footnoteRef/>
      </w:r>
      <w:r w:rsidRPr="00A637AB">
        <w:rPr>
          <w:rFonts w:ascii="Times New Roman" w:hAnsi="Times New Roman"/>
        </w:rPr>
        <w:t>Ley de Educación Nacional (2006)</w:t>
      </w:r>
    </w:p>
  </w:footnote>
  <w:footnote w:id="6">
    <w:p w:rsidR="00B74285" w:rsidRDefault="00B74285" w:rsidP="006F028E">
      <w:pPr>
        <w:pStyle w:val="Textonotapie"/>
      </w:pPr>
      <w:r w:rsidRPr="002664E0">
        <w:rPr>
          <w:rStyle w:val="Refdenotaalpie"/>
          <w:rFonts w:ascii="Times New Roman" w:hAnsi="Times New Roman"/>
          <w:sz w:val="18"/>
          <w:szCs w:val="18"/>
        </w:rPr>
        <w:footnoteRef/>
      </w:r>
      <w:r w:rsidRPr="002664E0">
        <w:rPr>
          <w:rFonts w:ascii="Times New Roman" w:hAnsi="Times New Roman"/>
          <w:sz w:val="18"/>
          <w:szCs w:val="18"/>
        </w:rPr>
        <w:t xml:space="preserve"> CONTRERAS DOMINGO, J: “De estudiante a profesor. Socialización y enseñanza en las prácticas de enseñanza”, en Revista de Educación Nº 282, Madrid, 1987, pag.204.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1A465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7D6959"/>
    <w:multiLevelType w:val="hybridMultilevel"/>
    <w:tmpl w:val="9BC8EB5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00D76E86"/>
    <w:multiLevelType w:val="hybridMultilevel"/>
    <w:tmpl w:val="A4664FAE"/>
    <w:lvl w:ilvl="0" w:tplc="8E082BBE">
      <w:start w:val="1"/>
      <w:numFmt w:val="bullet"/>
      <w:lvlText w:val="-"/>
      <w:lvlJc w:val="left"/>
      <w:pPr>
        <w:ind w:left="72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nsid w:val="029425B1"/>
    <w:multiLevelType w:val="hybridMultilevel"/>
    <w:tmpl w:val="6400B0A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37960B6"/>
    <w:multiLevelType w:val="hybridMultilevel"/>
    <w:tmpl w:val="E278C96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05664C43"/>
    <w:multiLevelType w:val="hybridMultilevel"/>
    <w:tmpl w:val="D18C7578"/>
    <w:lvl w:ilvl="0" w:tplc="0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nsid w:val="06D7258E"/>
    <w:multiLevelType w:val="hybridMultilevel"/>
    <w:tmpl w:val="CBBA288E"/>
    <w:lvl w:ilvl="0" w:tplc="0C0A000D">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080B3F4E"/>
    <w:multiLevelType w:val="multilevel"/>
    <w:tmpl w:val="961E8780"/>
    <w:styleLink w:val="WWNum2"/>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nsid w:val="08C92721"/>
    <w:multiLevelType w:val="hybridMultilevel"/>
    <w:tmpl w:val="9566EBA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08CA52E4"/>
    <w:multiLevelType w:val="hybridMultilevel"/>
    <w:tmpl w:val="7FDC82CC"/>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nsid w:val="08E72A69"/>
    <w:multiLevelType w:val="hybridMultilevel"/>
    <w:tmpl w:val="6CBE20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A871073"/>
    <w:multiLevelType w:val="hybridMultilevel"/>
    <w:tmpl w:val="605891C2"/>
    <w:lvl w:ilvl="0" w:tplc="0C0A000D">
      <w:start w:val="1"/>
      <w:numFmt w:val="bullet"/>
      <w:lvlText w:val=""/>
      <w:lvlJc w:val="left"/>
      <w:pPr>
        <w:tabs>
          <w:tab w:val="num" w:pos="364"/>
        </w:tabs>
        <w:ind w:left="364" w:hanging="360"/>
      </w:pPr>
      <w:rPr>
        <w:rFonts w:ascii="Wingdings" w:hAnsi="Wingdings" w:hint="default"/>
      </w:rPr>
    </w:lvl>
    <w:lvl w:ilvl="1" w:tplc="0C0A0019">
      <w:start w:val="1"/>
      <w:numFmt w:val="lowerLetter"/>
      <w:lvlText w:val="%2."/>
      <w:lvlJc w:val="left"/>
      <w:pPr>
        <w:tabs>
          <w:tab w:val="num" w:pos="1084"/>
        </w:tabs>
        <w:ind w:left="1084" w:hanging="360"/>
      </w:pPr>
      <w:rPr>
        <w:rFonts w:cs="Times New Roman"/>
      </w:rPr>
    </w:lvl>
    <w:lvl w:ilvl="2" w:tplc="0C0A001B">
      <w:start w:val="1"/>
      <w:numFmt w:val="lowerRoman"/>
      <w:lvlText w:val="%3."/>
      <w:lvlJc w:val="right"/>
      <w:pPr>
        <w:tabs>
          <w:tab w:val="num" w:pos="1804"/>
        </w:tabs>
        <w:ind w:left="1804" w:hanging="180"/>
      </w:pPr>
      <w:rPr>
        <w:rFonts w:cs="Times New Roman"/>
      </w:rPr>
    </w:lvl>
    <w:lvl w:ilvl="3" w:tplc="0C0A000F">
      <w:start w:val="1"/>
      <w:numFmt w:val="decimal"/>
      <w:lvlText w:val="%4."/>
      <w:lvlJc w:val="left"/>
      <w:pPr>
        <w:tabs>
          <w:tab w:val="num" w:pos="2524"/>
        </w:tabs>
        <w:ind w:left="2524" w:hanging="360"/>
      </w:pPr>
      <w:rPr>
        <w:rFonts w:cs="Times New Roman"/>
      </w:rPr>
    </w:lvl>
    <w:lvl w:ilvl="4" w:tplc="0C0A0019">
      <w:start w:val="1"/>
      <w:numFmt w:val="lowerLetter"/>
      <w:lvlText w:val="%5."/>
      <w:lvlJc w:val="left"/>
      <w:pPr>
        <w:tabs>
          <w:tab w:val="num" w:pos="3244"/>
        </w:tabs>
        <w:ind w:left="3244" w:hanging="360"/>
      </w:pPr>
      <w:rPr>
        <w:rFonts w:cs="Times New Roman"/>
      </w:rPr>
    </w:lvl>
    <w:lvl w:ilvl="5" w:tplc="0C0A001B">
      <w:start w:val="1"/>
      <w:numFmt w:val="lowerRoman"/>
      <w:lvlText w:val="%6."/>
      <w:lvlJc w:val="right"/>
      <w:pPr>
        <w:tabs>
          <w:tab w:val="num" w:pos="3964"/>
        </w:tabs>
        <w:ind w:left="3964" w:hanging="180"/>
      </w:pPr>
      <w:rPr>
        <w:rFonts w:cs="Times New Roman"/>
      </w:rPr>
    </w:lvl>
    <w:lvl w:ilvl="6" w:tplc="0C0A000F">
      <w:start w:val="1"/>
      <w:numFmt w:val="decimal"/>
      <w:lvlText w:val="%7."/>
      <w:lvlJc w:val="left"/>
      <w:pPr>
        <w:tabs>
          <w:tab w:val="num" w:pos="4684"/>
        </w:tabs>
        <w:ind w:left="4684" w:hanging="360"/>
      </w:pPr>
      <w:rPr>
        <w:rFonts w:cs="Times New Roman"/>
      </w:rPr>
    </w:lvl>
    <w:lvl w:ilvl="7" w:tplc="0C0A0019">
      <w:start w:val="1"/>
      <w:numFmt w:val="lowerLetter"/>
      <w:lvlText w:val="%8."/>
      <w:lvlJc w:val="left"/>
      <w:pPr>
        <w:tabs>
          <w:tab w:val="num" w:pos="5404"/>
        </w:tabs>
        <w:ind w:left="5404" w:hanging="360"/>
      </w:pPr>
      <w:rPr>
        <w:rFonts w:cs="Times New Roman"/>
      </w:rPr>
    </w:lvl>
    <w:lvl w:ilvl="8" w:tplc="0C0A001B">
      <w:start w:val="1"/>
      <w:numFmt w:val="lowerRoman"/>
      <w:lvlText w:val="%9."/>
      <w:lvlJc w:val="right"/>
      <w:pPr>
        <w:tabs>
          <w:tab w:val="num" w:pos="6124"/>
        </w:tabs>
        <w:ind w:left="6124" w:hanging="180"/>
      </w:pPr>
      <w:rPr>
        <w:rFonts w:cs="Times New Roman"/>
      </w:rPr>
    </w:lvl>
  </w:abstractNum>
  <w:abstractNum w:abstractNumId="13">
    <w:nsid w:val="0A8F30DF"/>
    <w:multiLevelType w:val="hybridMultilevel"/>
    <w:tmpl w:val="454845E6"/>
    <w:lvl w:ilvl="0" w:tplc="0C0A000D">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4">
    <w:nsid w:val="0CDE4694"/>
    <w:multiLevelType w:val="hybridMultilevel"/>
    <w:tmpl w:val="A594BB12"/>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0D743E95"/>
    <w:multiLevelType w:val="hybridMultilevel"/>
    <w:tmpl w:val="52C82E86"/>
    <w:lvl w:ilvl="0" w:tplc="0C0A000D">
      <w:start w:val="1"/>
      <w:numFmt w:val="bullet"/>
      <w:lvlText w:val=""/>
      <w:lvlJc w:val="left"/>
      <w:pPr>
        <w:tabs>
          <w:tab w:val="num" w:pos="360"/>
        </w:tabs>
        <w:ind w:left="360" w:hanging="360"/>
      </w:pPr>
      <w:rPr>
        <w:rFonts w:ascii="Wingdings" w:hAnsi="Wingdings" w:hint="default"/>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6">
    <w:nsid w:val="0DBD3790"/>
    <w:multiLevelType w:val="hybridMultilevel"/>
    <w:tmpl w:val="B7F2766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0E1C742E"/>
    <w:multiLevelType w:val="hybridMultilevel"/>
    <w:tmpl w:val="BF06B9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0E3E250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9">
    <w:nsid w:val="0E92275E"/>
    <w:multiLevelType w:val="hybridMultilevel"/>
    <w:tmpl w:val="F9026DC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0F45746C"/>
    <w:multiLevelType w:val="hybridMultilevel"/>
    <w:tmpl w:val="30BE6D58"/>
    <w:lvl w:ilvl="0" w:tplc="0C0A000D">
      <w:start w:val="1"/>
      <w:numFmt w:val="bullet"/>
      <w:lvlText w:val=""/>
      <w:lvlJc w:val="left"/>
      <w:pPr>
        <w:ind w:left="360" w:hanging="360"/>
      </w:pPr>
      <w:rPr>
        <w:rFonts w:ascii="Wingdings" w:hAnsi="Wingdings" w:hint="default"/>
        <w:sz w:val="16"/>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1">
    <w:nsid w:val="0F683C83"/>
    <w:multiLevelType w:val="hybridMultilevel"/>
    <w:tmpl w:val="57608FD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110F0FD5"/>
    <w:multiLevelType w:val="hybridMultilevel"/>
    <w:tmpl w:val="3954A66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131411FD"/>
    <w:multiLevelType w:val="hybridMultilevel"/>
    <w:tmpl w:val="B9E2C65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17E42D1B"/>
    <w:multiLevelType w:val="hybridMultilevel"/>
    <w:tmpl w:val="1DCC7D00"/>
    <w:lvl w:ilvl="0" w:tplc="0C0A000D">
      <w:start w:val="1"/>
      <w:numFmt w:val="bullet"/>
      <w:lvlText w:val=""/>
      <w:lvlJc w:val="left"/>
      <w:pPr>
        <w:ind w:left="360" w:hanging="360"/>
      </w:pPr>
      <w:rPr>
        <w:rFonts w:ascii="Wingdings" w:hAnsi="Wingdings" w:hint="default"/>
        <w:sz w:val="16"/>
      </w:rPr>
    </w:lvl>
    <w:lvl w:ilvl="1" w:tplc="0C0A0003">
      <w:start w:val="1"/>
      <w:numFmt w:val="bullet"/>
      <w:lvlText w:val="o"/>
      <w:lvlJc w:val="left"/>
      <w:pPr>
        <w:ind w:left="1080" w:hanging="360"/>
      </w:pPr>
      <w:rPr>
        <w:rFonts w:ascii="Courier New" w:hAnsi="Courier New" w:hint="default"/>
      </w:rPr>
    </w:lvl>
    <w:lvl w:ilvl="2" w:tplc="0C0A0005">
      <w:start w:val="1"/>
      <w:numFmt w:val="decimal"/>
      <w:lvlText w:val="%3."/>
      <w:lvlJc w:val="left"/>
      <w:pPr>
        <w:tabs>
          <w:tab w:val="num" w:pos="1800"/>
        </w:tabs>
        <w:ind w:left="1800" w:hanging="360"/>
      </w:pPr>
      <w:rPr>
        <w:rFonts w:cs="Times New Roman"/>
      </w:rPr>
    </w:lvl>
    <w:lvl w:ilvl="3" w:tplc="0C0A0001">
      <w:start w:val="1"/>
      <w:numFmt w:val="decimal"/>
      <w:lvlText w:val="%4."/>
      <w:lvlJc w:val="left"/>
      <w:pPr>
        <w:tabs>
          <w:tab w:val="num" w:pos="2520"/>
        </w:tabs>
        <w:ind w:left="2520" w:hanging="360"/>
      </w:pPr>
      <w:rPr>
        <w:rFonts w:cs="Times New Roman"/>
      </w:rPr>
    </w:lvl>
    <w:lvl w:ilvl="4" w:tplc="0C0A0003">
      <w:start w:val="1"/>
      <w:numFmt w:val="decimal"/>
      <w:lvlText w:val="%5."/>
      <w:lvlJc w:val="left"/>
      <w:pPr>
        <w:tabs>
          <w:tab w:val="num" w:pos="3240"/>
        </w:tabs>
        <w:ind w:left="3240" w:hanging="360"/>
      </w:pPr>
      <w:rPr>
        <w:rFonts w:cs="Times New Roman"/>
      </w:rPr>
    </w:lvl>
    <w:lvl w:ilvl="5" w:tplc="0C0A0005">
      <w:start w:val="1"/>
      <w:numFmt w:val="decimal"/>
      <w:lvlText w:val="%6."/>
      <w:lvlJc w:val="left"/>
      <w:pPr>
        <w:tabs>
          <w:tab w:val="num" w:pos="3960"/>
        </w:tabs>
        <w:ind w:left="3960" w:hanging="360"/>
      </w:pPr>
      <w:rPr>
        <w:rFonts w:cs="Times New Roman"/>
      </w:rPr>
    </w:lvl>
    <w:lvl w:ilvl="6" w:tplc="0C0A0001">
      <w:start w:val="1"/>
      <w:numFmt w:val="decimal"/>
      <w:lvlText w:val="%7."/>
      <w:lvlJc w:val="left"/>
      <w:pPr>
        <w:tabs>
          <w:tab w:val="num" w:pos="4680"/>
        </w:tabs>
        <w:ind w:left="4680" w:hanging="360"/>
      </w:pPr>
      <w:rPr>
        <w:rFonts w:cs="Times New Roman"/>
      </w:rPr>
    </w:lvl>
    <w:lvl w:ilvl="7" w:tplc="0C0A0003">
      <w:start w:val="1"/>
      <w:numFmt w:val="decimal"/>
      <w:lvlText w:val="%8."/>
      <w:lvlJc w:val="left"/>
      <w:pPr>
        <w:tabs>
          <w:tab w:val="num" w:pos="5400"/>
        </w:tabs>
        <w:ind w:left="5400" w:hanging="360"/>
      </w:pPr>
      <w:rPr>
        <w:rFonts w:cs="Times New Roman"/>
      </w:rPr>
    </w:lvl>
    <w:lvl w:ilvl="8" w:tplc="0C0A0005">
      <w:start w:val="1"/>
      <w:numFmt w:val="decimal"/>
      <w:lvlText w:val="%9."/>
      <w:lvlJc w:val="left"/>
      <w:pPr>
        <w:tabs>
          <w:tab w:val="num" w:pos="6120"/>
        </w:tabs>
        <w:ind w:left="6120" w:hanging="360"/>
      </w:pPr>
      <w:rPr>
        <w:rFonts w:cs="Times New Roman"/>
      </w:rPr>
    </w:lvl>
  </w:abstractNum>
  <w:abstractNum w:abstractNumId="25">
    <w:nsid w:val="19F20F59"/>
    <w:multiLevelType w:val="hybridMultilevel"/>
    <w:tmpl w:val="DEDC2B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1AAC7B71"/>
    <w:multiLevelType w:val="hybridMultilevel"/>
    <w:tmpl w:val="D7709B9C"/>
    <w:lvl w:ilvl="0" w:tplc="0C0A000D">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nsid w:val="1C9A713B"/>
    <w:multiLevelType w:val="multilevel"/>
    <w:tmpl w:val="71240C3A"/>
    <w:styleLink w:val="WWNum4"/>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nsid w:val="1D9B0772"/>
    <w:multiLevelType w:val="multilevel"/>
    <w:tmpl w:val="BEF8B0E0"/>
    <w:styleLink w:val="WWNum1"/>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nsid w:val="1DF73B0C"/>
    <w:multiLevelType w:val="hybridMultilevel"/>
    <w:tmpl w:val="153C0728"/>
    <w:lvl w:ilvl="0" w:tplc="0C0A000D">
      <w:start w:val="1"/>
      <w:numFmt w:val="bullet"/>
      <w:lvlText w:val=""/>
      <w:lvlJc w:val="left"/>
      <w:pPr>
        <w:tabs>
          <w:tab w:val="num" w:pos="360"/>
        </w:tabs>
        <w:ind w:left="360" w:hanging="360"/>
      </w:pPr>
      <w:rPr>
        <w:rFonts w:ascii="Wingdings" w:hAnsi="Wingdings" w:hint="default"/>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30">
    <w:nsid w:val="205212BC"/>
    <w:multiLevelType w:val="hybridMultilevel"/>
    <w:tmpl w:val="C08AE39A"/>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1">
    <w:nsid w:val="254A4C72"/>
    <w:multiLevelType w:val="hybridMultilevel"/>
    <w:tmpl w:val="EC40030A"/>
    <w:lvl w:ilvl="0" w:tplc="0C0A000D">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2CF14D46"/>
    <w:multiLevelType w:val="hybridMultilevel"/>
    <w:tmpl w:val="8B886CBC"/>
    <w:lvl w:ilvl="0" w:tplc="0C0A000D">
      <w:start w:val="1"/>
      <w:numFmt w:val="bullet"/>
      <w:lvlText w:val=""/>
      <w:lvlJc w:val="left"/>
      <w:pPr>
        <w:tabs>
          <w:tab w:val="num" w:pos="360"/>
        </w:tabs>
        <w:ind w:left="360" w:hanging="360"/>
      </w:pPr>
      <w:rPr>
        <w:rFonts w:ascii="Wingdings" w:hAnsi="Wingdings" w:hint="default"/>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33">
    <w:nsid w:val="2E7279FC"/>
    <w:multiLevelType w:val="hybridMultilevel"/>
    <w:tmpl w:val="154075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2F063E21"/>
    <w:multiLevelType w:val="hybridMultilevel"/>
    <w:tmpl w:val="4BCEB03E"/>
    <w:lvl w:ilvl="0" w:tplc="0C0A000D">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31943DFC"/>
    <w:multiLevelType w:val="multilevel"/>
    <w:tmpl w:val="7EE0C276"/>
    <w:styleLink w:val="WWNum5"/>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nsid w:val="34BA13E1"/>
    <w:multiLevelType w:val="hybridMultilevel"/>
    <w:tmpl w:val="BBA6409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34BE1C1C"/>
    <w:multiLevelType w:val="hybridMultilevel"/>
    <w:tmpl w:val="25BE52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35315682"/>
    <w:multiLevelType w:val="hybridMultilevel"/>
    <w:tmpl w:val="2862A3EC"/>
    <w:lvl w:ilvl="0" w:tplc="3AFAD20A">
      <w:numFmt w:val="bullet"/>
      <w:lvlText w:val="-"/>
      <w:lvlJc w:val="left"/>
      <w:pPr>
        <w:ind w:left="72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9">
    <w:nsid w:val="396F2723"/>
    <w:multiLevelType w:val="hybridMultilevel"/>
    <w:tmpl w:val="4F34F9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39B34C73"/>
    <w:multiLevelType w:val="hybridMultilevel"/>
    <w:tmpl w:val="56707AE0"/>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1">
    <w:nsid w:val="3A4768F4"/>
    <w:multiLevelType w:val="hybridMultilevel"/>
    <w:tmpl w:val="50D8CCA2"/>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2">
    <w:nsid w:val="3ABF75B9"/>
    <w:multiLevelType w:val="hybridMultilevel"/>
    <w:tmpl w:val="0B68DF1C"/>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3">
    <w:nsid w:val="422A1514"/>
    <w:multiLevelType w:val="hybridMultilevel"/>
    <w:tmpl w:val="C360ACA2"/>
    <w:lvl w:ilvl="0" w:tplc="8E082BBE">
      <w:start w:val="1"/>
      <w:numFmt w:val="bullet"/>
      <w:lvlText w:val="-"/>
      <w:lvlJc w:val="left"/>
      <w:pPr>
        <w:ind w:left="72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4">
    <w:nsid w:val="42B72390"/>
    <w:multiLevelType w:val="hybridMultilevel"/>
    <w:tmpl w:val="1E342C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341492E"/>
    <w:multiLevelType w:val="hybridMultilevel"/>
    <w:tmpl w:val="5614A83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nsid w:val="44DB543C"/>
    <w:multiLevelType w:val="hybridMultilevel"/>
    <w:tmpl w:val="7E3682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5244530"/>
    <w:multiLevelType w:val="hybridMultilevel"/>
    <w:tmpl w:val="2E4EE3B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nsid w:val="464A550C"/>
    <w:multiLevelType w:val="hybridMultilevel"/>
    <w:tmpl w:val="5BE6DBEA"/>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9">
    <w:nsid w:val="48CD1940"/>
    <w:multiLevelType w:val="hybridMultilevel"/>
    <w:tmpl w:val="A42CCF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49910999"/>
    <w:multiLevelType w:val="hybridMultilevel"/>
    <w:tmpl w:val="A32A0C2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nsid w:val="4D47720E"/>
    <w:multiLevelType w:val="hybridMultilevel"/>
    <w:tmpl w:val="987070E2"/>
    <w:lvl w:ilvl="0" w:tplc="0C0A000D">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nsid w:val="4FC62540"/>
    <w:multiLevelType w:val="hybridMultilevel"/>
    <w:tmpl w:val="7A88171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53DE27AA"/>
    <w:multiLevelType w:val="hybridMultilevel"/>
    <w:tmpl w:val="853CEF04"/>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4">
    <w:nsid w:val="559A29AE"/>
    <w:multiLevelType w:val="hybridMultilevel"/>
    <w:tmpl w:val="571AE4A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nsid w:val="570A6191"/>
    <w:multiLevelType w:val="hybridMultilevel"/>
    <w:tmpl w:val="71B237FA"/>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6">
    <w:nsid w:val="58075DF2"/>
    <w:multiLevelType w:val="hybridMultilevel"/>
    <w:tmpl w:val="C9EE2B1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7">
    <w:nsid w:val="596A05FF"/>
    <w:multiLevelType w:val="hybridMultilevel"/>
    <w:tmpl w:val="7A3CF0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9D2052D"/>
    <w:multiLevelType w:val="hybridMultilevel"/>
    <w:tmpl w:val="A2E495B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9">
    <w:nsid w:val="5C5B65FA"/>
    <w:multiLevelType w:val="hybridMultilevel"/>
    <w:tmpl w:val="0150BE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5F5B0301"/>
    <w:multiLevelType w:val="multilevel"/>
    <w:tmpl w:val="B8148AC6"/>
    <w:styleLink w:val="WWNum3"/>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1">
    <w:nsid w:val="61735304"/>
    <w:multiLevelType w:val="hybridMultilevel"/>
    <w:tmpl w:val="0D0603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63E51B84"/>
    <w:multiLevelType w:val="hybridMultilevel"/>
    <w:tmpl w:val="9260F02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3">
    <w:nsid w:val="64026BA8"/>
    <w:multiLevelType w:val="hybridMultilevel"/>
    <w:tmpl w:val="13C6DE5A"/>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hint="default"/>
      </w:rPr>
    </w:lvl>
    <w:lvl w:ilvl="2" w:tplc="2C0A0005">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64">
    <w:nsid w:val="67C824D1"/>
    <w:multiLevelType w:val="hybridMultilevel"/>
    <w:tmpl w:val="1B90DABA"/>
    <w:lvl w:ilvl="0" w:tplc="3AFAD20A">
      <w:numFmt w:val="bullet"/>
      <w:lvlText w:val="-"/>
      <w:lvlJc w:val="left"/>
      <w:pPr>
        <w:ind w:left="72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5">
    <w:nsid w:val="699E2508"/>
    <w:multiLevelType w:val="hybridMultilevel"/>
    <w:tmpl w:val="A25C37EE"/>
    <w:lvl w:ilvl="0" w:tplc="0C0A000D">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6">
    <w:nsid w:val="69B935A1"/>
    <w:multiLevelType w:val="hybridMultilevel"/>
    <w:tmpl w:val="5D3C517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7">
    <w:nsid w:val="6F9C7F61"/>
    <w:multiLevelType w:val="hybridMultilevel"/>
    <w:tmpl w:val="04103DC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8">
    <w:nsid w:val="71645D77"/>
    <w:multiLevelType w:val="hybridMultilevel"/>
    <w:tmpl w:val="E4E83F3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9">
    <w:nsid w:val="736B2F0C"/>
    <w:multiLevelType w:val="hybridMultilevel"/>
    <w:tmpl w:val="4C748386"/>
    <w:lvl w:ilvl="0" w:tplc="0C0A000D">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0">
    <w:nsid w:val="770D0883"/>
    <w:multiLevelType w:val="hybridMultilevel"/>
    <w:tmpl w:val="6BCA8278"/>
    <w:lvl w:ilvl="0" w:tplc="3AFAD20A">
      <w:numFmt w:val="bullet"/>
      <w:lvlText w:val="-"/>
      <w:lvlJc w:val="left"/>
      <w:pPr>
        <w:ind w:left="72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bullet"/>
      <w:lvlText w:val=""/>
      <w:lvlJc w:val="left"/>
      <w:pPr>
        <w:ind w:left="2880" w:hanging="360"/>
      </w:pPr>
      <w:rPr>
        <w:rFonts w:ascii="Symbol" w:hAnsi="Symbol"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1">
    <w:nsid w:val="78522E65"/>
    <w:multiLevelType w:val="hybridMultilevel"/>
    <w:tmpl w:val="67B853C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2">
    <w:nsid w:val="78B17688"/>
    <w:multiLevelType w:val="hybridMultilevel"/>
    <w:tmpl w:val="977E209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3">
    <w:nsid w:val="7EE32E74"/>
    <w:multiLevelType w:val="hybridMultilevel"/>
    <w:tmpl w:val="8BCA3C9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4">
    <w:nsid w:val="7FDA2E4B"/>
    <w:multiLevelType w:val="hybridMultilevel"/>
    <w:tmpl w:val="6A887302"/>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46"/>
        <w:lvlJc w:val="left"/>
        <w:rPr>
          <w:rFonts w:ascii="Arial" w:hAnsi="Arial" w:hint="default"/>
        </w:rPr>
      </w:lvl>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178"/>
        <w:lvlJc w:val="left"/>
        <w:rPr>
          <w:rFonts w:ascii="Arial" w:hAnsi="Arial" w:hint="default"/>
        </w:rPr>
      </w:lvl>
    </w:lvlOverride>
  </w:num>
  <w:num w:numId="7">
    <w:abstractNumId w:val="64"/>
  </w:num>
  <w:num w:numId="8">
    <w:abstractNumId w:val="38"/>
  </w:num>
  <w:num w:numId="9">
    <w:abstractNumId w:val="28"/>
  </w:num>
  <w:num w:numId="10">
    <w:abstractNumId w:val="8"/>
  </w:num>
  <w:num w:numId="11">
    <w:abstractNumId w:val="35"/>
  </w:num>
  <w:num w:numId="12">
    <w:abstractNumId w:val="60"/>
  </w:num>
  <w:num w:numId="13">
    <w:abstractNumId w:val="27"/>
  </w:num>
  <w:num w:numId="14">
    <w:abstractNumId w:val="18"/>
  </w:num>
  <w:num w:numId="15">
    <w:abstractNumId w:val="16"/>
  </w:num>
  <w:num w:numId="16">
    <w:abstractNumId w:val="52"/>
  </w:num>
  <w:num w:numId="17">
    <w:abstractNumId w:val="51"/>
  </w:num>
  <w:num w:numId="18">
    <w:abstractNumId w:val="7"/>
  </w:num>
  <w:num w:numId="19">
    <w:abstractNumId w:val="19"/>
  </w:num>
  <w:num w:numId="20">
    <w:abstractNumId w:val="20"/>
  </w:num>
  <w:num w:numId="21">
    <w:abstractNumId w:val="58"/>
  </w:num>
  <w:num w:numId="22">
    <w:abstractNumId w:val="5"/>
  </w:num>
  <w:num w:numId="23">
    <w:abstractNumId w:val="54"/>
  </w:num>
  <w:num w:numId="24">
    <w:abstractNumId w:val="9"/>
  </w:num>
  <w:num w:numId="25">
    <w:abstractNumId w:val="73"/>
  </w:num>
  <w:num w:numId="26">
    <w:abstractNumId w:val="67"/>
  </w:num>
  <w:num w:numId="27">
    <w:abstractNumId w:val="36"/>
  </w:num>
  <w:num w:numId="28">
    <w:abstractNumId w:val="30"/>
  </w:num>
  <w:num w:numId="29">
    <w:abstractNumId w:val="74"/>
  </w:num>
  <w:num w:numId="30">
    <w:abstractNumId w:val="40"/>
  </w:num>
  <w:num w:numId="31">
    <w:abstractNumId w:val="14"/>
  </w:num>
  <w:num w:numId="32">
    <w:abstractNumId w:val="23"/>
  </w:num>
  <w:num w:numId="33">
    <w:abstractNumId w:val="49"/>
  </w:num>
  <w:num w:numId="34">
    <w:abstractNumId w:val="17"/>
  </w:num>
  <w:num w:numId="35">
    <w:abstractNumId w:val="45"/>
  </w:num>
  <w:num w:numId="36">
    <w:abstractNumId w:val="22"/>
  </w:num>
  <w:num w:numId="37">
    <w:abstractNumId w:val="44"/>
  </w:num>
  <w:num w:numId="38">
    <w:abstractNumId w:val="57"/>
  </w:num>
  <w:num w:numId="39">
    <w:abstractNumId w:val="68"/>
  </w:num>
  <w:num w:numId="40">
    <w:abstractNumId w:val="33"/>
  </w:num>
  <w:num w:numId="41">
    <w:abstractNumId w:val="56"/>
  </w:num>
  <w:num w:numId="42">
    <w:abstractNumId w:val="41"/>
  </w:num>
  <w:num w:numId="43">
    <w:abstractNumId w:val="24"/>
  </w:num>
  <w:num w:numId="44">
    <w:abstractNumId w:val="31"/>
  </w:num>
  <w:num w:numId="45">
    <w:abstractNumId w:val="34"/>
  </w:num>
  <w:num w:numId="46">
    <w:abstractNumId w:val="55"/>
  </w:num>
  <w:num w:numId="47">
    <w:abstractNumId w:val="39"/>
  </w:num>
  <w:num w:numId="48">
    <w:abstractNumId w:val="66"/>
  </w:num>
  <w:num w:numId="49">
    <w:abstractNumId w:val="11"/>
  </w:num>
  <w:num w:numId="50">
    <w:abstractNumId w:val="37"/>
  </w:num>
  <w:num w:numId="51">
    <w:abstractNumId w:val="61"/>
  </w:num>
  <w:num w:numId="52">
    <w:abstractNumId w:val="32"/>
  </w:num>
  <w:num w:numId="53">
    <w:abstractNumId w:val="59"/>
  </w:num>
  <w:num w:numId="54">
    <w:abstractNumId w:val="13"/>
  </w:num>
  <w:num w:numId="55">
    <w:abstractNumId w:val="4"/>
  </w:num>
  <w:num w:numId="56">
    <w:abstractNumId w:val="1"/>
  </w:num>
  <w:num w:numId="57">
    <w:abstractNumId w:val="21"/>
  </w:num>
  <w:num w:numId="58">
    <w:abstractNumId w:val="69"/>
  </w:num>
  <w:num w:numId="59">
    <w:abstractNumId w:val="42"/>
  </w:num>
  <w:num w:numId="60">
    <w:abstractNumId w:val="25"/>
  </w:num>
  <w:num w:numId="61">
    <w:abstractNumId w:val="47"/>
  </w:num>
  <w:num w:numId="62">
    <w:abstractNumId w:val="50"/>
  </w:num>
  <w:num w:numId="63">
    <w:abstractNumId w:val="46"/>
  </w:num>
  <w:num w:numId="64">
    <w:abstractNumId w:val="29"/>
  </w:num>
  <w:num w:numId="65">
    <w:abstractNumId w:val="12"/>
  </w:num>
  <w:num w:numId="66">
    <w:abstractNumId w:val="65"/>
  </w:num>
  <w:num w:numId="67">
    <w:abstractNumId w:val="26"/>
  </w:num>
  <w:num w:numId="68">
    <w:abstractNumId w:val="15"/>
  </w:num>
  <w:num w:numId="69">
    <w:abstractNumId w:val="6"/>
  </w:num>
  <w:num w:numId="70">
    <w:abstractNumId w:val="63"/>
  </w:num>
  <w:num w:numId="71">
    <w:abstractNumId w:val="72"/>
  </w:num>
  <w:num w:numId="72">
    <w:abstractNumId w:val="10"/>
  </w:num>
  <w:num w:numId="73">
    <w:abstractNumId w:val="53"/>
  </w:num>
  <w:num w:numId="74">
    <w:abstractNumId w:val="71"/>
  </w:num>
  <w:num w:numId="75">
    <w:abstractNumId w:val="48"/>
  </w:num>
  <w:num w:numId="76">
    <w:abstractNumId w:val="6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28E"/>
    <w:rsid w:val="00006293"/>
    <w:rsid w:val="00010B5A"/>
    <w:rsid w:val="00017A1C"/>
    <w:rsid w:val="000243E5"/>
    <w:rsid w:val="00044FDE"/>
    <w:rsid w:val="00050002"/>
    <w:rsid w:val="0005518E"/>
    <w:rsid w:val="000560C1"/>
    <w:rsid w:val="000571BA"/>
    <w:rsid w:val="00063F53"/>
    <w:rsid w:val="00070856"/>
    <w:rsid w:val="00084C1D"/>
    <w:rsid w:val="00085821"/>
    <w:rsid w:val="0008614D"/>
    <w:rsid w:val="0008684F"/>
    <w:rsid w:val="0009140B"/>
    <w:rsid w:val="0009504D"/>
    <w:rsid w:val="000B5609"/>
    <w:rsid w:val="000C2AF9"/>
    <w:rsid w:val="000C64CD"/>
    <w:rsid w:val="000C77ED"/>
    <w:rsid w:val="000E26E7"/>
    <w:rsid w:val="000E2CE3"/>
    <w:rsid w:val="000E631C"/>
    <w:rsid w:val="000F0CBA"/>
    <w:rsid w:val="001000F6"/>
    <w:rsid w:val="00113F96"/>
    <w:rsid w:val="00131BEA"/>
    <w:rsid w:val="00151AB9"/>
    <w:rsid w:val="00167E77"/>
    <w:rsid w:val="001910D5"/>
    <w:rsid w:val="00192120"/>
    <w:rsid w:val="001A0BF4"/>
    <w:rsid w:val="001B2AA2"/>
    <w:rsid w:val="001B2ADE"/>
    <w:rsid w:val="001B670A"/>
    <w:rsid w:val="001C6309"/>
    <w:rsid w:val="001D62A9"/>
    <w:rsid w:val="001E52AC"/>
    <w:rsid w:val="001E72CB"/>
    <w:rsid w:val="001F1602"/>
    <w:rsid w:val="001F6963"/>
    <w:rsid w:val="002006AE"/>
    <w:rsid w:val="00212723"/>
    <w:rsid w:val="00242B89"/>
    <w:rsid w:val="002458DD"/>
    <w:rsid w:val="00255924"/>
    <w:rsid w:val="00263F44"/>
    <w:rsid w:val="002664E0"/>
    <w:rsid w:val="002667EA"/>
    <w:rsid w:val="00280D41"/>
    <w:rsid w:val="002815D1"/>
    <w:rsid w:val="00284F34"/>
    <w:rsid w:val="00295992"/>
    <w:rsid w:val="002B2282"/>
    <w:rsid w:val="002D0909"/>
    <w:rsid w:val="002D1687"/>
    <w:rsid w:val="002F317D"/>
    <w:rsid w:val="0030663C"/>
    <w:rsid w:val="00307C44"/>
    <w:rsid w:val="00315670"/>
    <w:rsid w:val="00321BC8"/>
    <w:rsid w:val="00324775"/>
    <w:rsid w:val="003249E4"/>
    <w:rsid w:val="0034039F"/>
    <w:rsid w:val="00340D5B"/>
    <w:rsid w:val="00345588"/>
    <w:rsid w:val="0035304C"/>
    <w:rsid w:val="0036701D"/>
    <w:rsid w:val="003747E0"/>
    <w:rsid w:val="0037727A"/>
    <w:rsid w:val="00377A7C"/>
    <w:rsid w:val="00383184"/>
    <w:rsid w:val="00383870"/>
    <w:rsid w:val="0038414A"/>
    <w:rsid w:val="00385F3D"/>
    <w:rsid w:val="0039268A"/>
    <w:rsid w:val="003A375C"/>
    <w:rsid w:val="003A6C4A"/>
    <w:rsid w:val="003A7AB9"/>
    <w:rsid w:val="003B1530"/>
    <w:rsid w:val="003B20ED"/>
    <w:rsid w:val="003B2AF2"/>
    <w:rsid w:val="003B3B08"/>
    <w:rsid w:val="003B78C9"/>
    <w:rsid w:val="003B7A90"/>
    <w:rsid w:val="003C24FD"/>
    <w:rsid w:val="003C65F6"/>
    <w:rsid w:val="003E2A28"/>
    <w:rsid w:val="003E4353"/>
    <w:rsid w:val="003E4DF9"/>
    <w:rsid w:val="00400EF0"/>
    <w:rsid w:val="00403031"/>
    <w:rsid w:val="00405196"/>
    <w:rsid w:val="00411D16"/>
    <w:rsid w:val="0041459F"/>
    <w:rsid w:val="00415F2D"/>
    <w:rsid w:val="004238F5"/>
    <w:rsid w:val="004259EF"/>
    <w:rsid w:val="004262B0"/>
    <w:rsid w:val="0043071C"/>
    <w:rsid w:val="0043708E"/>
    <w:rsid w:val="00442490"/>
    <w:rsid w:val="0046312E"/>
    <w:rsid w:val="00484FD3"/>
    <w:rsid w:val="00492D3E"/>
    <w:rsid w:val="00496146"/>
    <w:rsid w:val="004968AD"/>
    <w:rsid w:val="004A5E18"/>
    <w:rsid w:val="004A6D8E"/>
    <w:rsid w:val="004B16C4"/>
    <w:rsid w:val="004B51D9"/>
    <w:rsid w:val="004B6D8C"/>
    <w:rsid w:val="004C54C7"/>
    <w:rsid w:val="004C74D2"/>
    <w:rsid w:val="004D344C"/>
    <w:rsid w:val="004F5F26"/>
    <w:rsid w:val="00500590"/>
    <w:rsid w:val="005042B2"/>
    <w:rsid w:val="0051365C"/>
    <w:rsid w:val="00517948"/>
    <w:rsid w:val="00527DBD"/>
    <w:rsid w:val="00531758"/>
    <w:rsid w:val="00532D7B"/>
    <w:rsid w:val="0054021F"/>
    <w:rsid w:val="005575D9"/>
    <w:rsid w:val="00562006"/>
    <w:rsid w:val="0057735D"/>
    <w:rsid w:val="005777F8"/>
    <w:rsid w:val="00595ACF"/>
    <w:rsid w:val="005A4922"/>
    <w:rsid w:val="005B6F32"/>
    <w:rsid w:val="005B7BC2"/>
    <w:rsid w:val="005C2577"/>
    <w:rsid w:val="005C266B"/>
    <w:rsid w:val="005C314D"/>
    <w:rsid w:val="005C76D3"/>
    <w:rsid w:val="005D0152"/>
    <w:rsid w:val="005D0448"/>
    <w:rsid w:val="005E1BCB"/>
    <w:rsid w:val="005E75D7"/>
    <w:rsid w:val="005F5D12"/>
    <w:rsid w:val="006000AB"/>
    <w:rsid w:val="006118AD"/>
    <w:rsid w:val="006168A0"/>
    <w:rsid w:val="0062159F"/>
    <w:rsid w:val="0062177F"/>
    <w:rsid w:val="0063019C"/>
    <w:rsid w:val="0063020E"/>
    <w:rsid w:val="00670061"/>
    <w:rsid w:val="0067338E"/>
    <w:rsid w:val="006753E8"/>
    <w:rsid w:val="0067615D"/>
    <w:rsid w:val="00681DCE"/>
    <w:rsid w:val="00682AA0"/>
    <w:rsid w:val="00694C94"/>
    <w:rsid w:val="006961BA"/>
    <w:rsid w:val="006A73E1"/>
    <w:rsid w:val="006C772D"/>
    <w:rsid w:val="006D0D41"/>
    <w:rsid w:val="006D3E0F"/>
    <w:rsid w:val="006D595E"/>
    <w:rsid w:val="006D784A"/>
    <w:rsid w:val="006E0BFA"/>
    <w:rsid w:val="006F028E"/>
    <w:rsid w:val="006F0984"/>
    <w:rsid w:val="006F1B29"/>
    <w:rsid w:val="006F3280"/>
    <w:rsid w:val="006F4EE8"/>
    <w:rsid w:val="0070227E"/>
    <w:rsid w:val="00720E6E"/>
    <w:rsid w:val="00730109"/>
    <w:rsid w:val="00734396"/>
    <w:rsid w:val="007349C4"/>
    <w:rsid w:val="00734E66"/>
    <w:rsid w:val="00757B9B"/>
    <w:rsid w:val="00760B81"/>
    <w:rsid w:val="007665B3"/>
    <w:rsid w:val="00770822"/>
    <w:rsid w:val="00776137"/>
    <w:rsid w:val="00777F06"/>
    <w:rsid w:val="00796BA4"/>
    <w:rsid w:val="007A1E0B"/>
    <w:rsid w:val="007A75BD"/>
    <w:rsid w:val="007B0CBF"/>
    <w:rsid w:val="007B0EA1"/>
    <w:rsid w:val="007C28E7"/>
    <w:rsid w:val="007E7E45"/>
    <w:rsid w:val="0080038A"/>
    <w:rsid w:val="008051F8"/>
    <w:rsid w:val="0080648D"/>
    <w:rsid w:val="00815BAF"/>
    <w:rsid w:val="0082604C"/>
    <w:rsid w:val="0084033E"/>
    <w:rsid w:val="0084148B"/>
    <w:rsid w:val="00845C9C"/>
    <w:rsid w:val="00850C01"/>
    <w:rsid w:val="00854E5D"/>
    <w:rsid w:val="00864D93"/>
    <w:rsid w:val="00867D93"/>
    <w:rsid w:val="00873A11"/>
    <w:rsid w:val="00874330"/>
    <w:rsid w:val="00884F8B"/>
    <w:rsid w:val="008879BD"/>
    <w:rsid w:val="008A19F3"/>
    <w:rsid w:val="008B504E"/>
    <w:rsid w:val="008C086F"/>
    <w:rsid w:val="008C346B"/>
    <w:rsid w:val="008D5C94"/>
    <w:rsid w:val="008E28D4"/>
    <w:rsid w:val="008E43CE"/>
    <w:rsid w:val="008E58CA"/>
    <w:rsid w:val="008F0789"/>
    <w:rsid w:val="008F2393"/>
    <w:rsid w:val="009136A5"/>
    <w:rsid w:val="00923EFA"/>
    <w:rsid w:val="00926BC3"/>
    <w:rsid w:val="00932E8D"/>
    <w:rsid w:val="00941622"/>
    <w:rsid w:val="00944216"/>
    <w:rsid w:val="009444E0"/>
    <w:rsid w:val="009513C4"/>
    <w:rsid w:val="00954916"/>
    <w:rsid w:val="00957747"/>
    <w:rsid w:val="009711CE"/>
    <w:rsid w:val="0097675E"/>
    <w:rsid w:val="0099652F"/>
    <w:rsid w:val="00997DD8"/>
    <w:rsid w:val="009A6AF9"/>
    <w:rsid w:val="009B79C2"/>
    <w:rsid w:val="009C2F6A"/>
    <w:rsid w:val="009C7CAC"/>
    <w:rsid w:val="009D42FD"/>
    <w:rsid w:val="009D6E67"/>
    <w:rsid w:val="009E3E45"/>
    <w:rsid w:val="009E461D"/>
    <w:rsid w:val="009F0092"/>
    <w:rsid w:val="009F2B8D"/>
    <w:rsid w:val="009F6BDB"/>
    <w:rsid w:val="00A01BEE"/>
    <w:rsid w:val="00A03938"/>
    <w:rsid w:val="00A37F4D"/>
    <w:rsid w:val="00A46645"/>
    <w:rsid w:val="00A51737"/>
    <w:rsid w:val="00A53AEA"/>
    <w:rsid w:val="00A54FAA"/>
    <w:rsid w:val="00A57905"/>
    <w:rsid w:val="00A57B1E"/>
    <w:rsid w:val="00A637AB"/>
    <w:rsid w:val="00A70E55"/>
    <w:rsid w:val="00A72B89"/>
    <w:rsid w:val="00A732C1"/>
    <w:rsid w:val="00A73DE3"/>
    <w:rsid w:val="00A8152B"/>
    <w:rsid w:val="00A81AD4"/>
    <w:rsid w:val="00A81E60"/>
    <w:rsid w:val="00A90329"/>
    <w:rsid w:val="00AA38B7"/>
    <w:rsid w:val="00AC3A0C"/>
    <w:rsid w:val="00AE6085"/>
    <w:rsid w:val="00AF1DF5"/>
    <w:rsid w:val="00AF5E42"/>
    <w:rsid w:val="00AF7D95"/>
    <w:rsid w:val="00B043A5"/>
    <w:rsid w:val="00B2048D"/>
    <w:rsid w:val="00B218B6"/>
    <w:rsid w:val="00B25FA8"/>
    <w:rsid w:val="00B321C3"/>
    <w:rsid w:val="00B34B58"/>
    <w:rsid w:val="00B46DB9"/>
    <w:rsid w:val="00B53D48"/>
    <w:rsid w:val="00B57C2C"/>
    <w:rsid w:val="00B74285"/>
    <w:rsid w:val="00B75CD3"/>
    <w:rsid w:val="00B77ABC"/>
    <w:rsid w:val="00B85900"/>
    <w:rsid w:val="00B95914"/>
    <w:rsid w:val="00B9663A"/>
    <w:rsid w:val="00BB6003"/>
    <w:rsid w:val="00BB77C3"/>
    <w:rsid w:val="00BC438F"/>
    <w:rsid w:val="00BD246C"/>
    <w:rsid w:val="00BE25B1"/>
    <w:rsid w:val="00BE5D16"/>
    <w:rsid w:val="00C03B91"/>
    <w:rsid w:val="00C078ED"/>
    <w:rsid w:val="00C13F30"/>
    <w:rsid w:val="00C16D2A"/>
    <w:rsid w:val="00C25E3E"/>
    <w:rsid w:val="00C34120"/>
    <w:rsid w:val="00C5741A"/>
    <w:rsid w:val="00C60620"/>
    <w:rsid w:val="00C6445E"/>
    <w:rsid w:val="00C72B84"/>
    <w:rsid w:val="00C75210"/>
    <w:rsid w:val="00C82A4A"/>
    <w:rsid w:val="00C87789"/>
    <w:rsid w:val="00C912F1"/>
    <w:rsid w:val="00CA0611"/>
    <w:rsid w:val="00CA4E51"/>
    <w:rsid w:val="00CA5C1B"/>
    <w:rsid w:val="00CB03B6"/>
    <w:rsid w:val="00CB156C"/>
    <w:rsid w:val="00CB5543"/>
    <w:rsid w:val="00CC603E"/>
    <w:rsid w:val="00CC630D"/>
    <w:rsid w:val="00CD5E41"/>
    <w:rsid w:val="00CD6485"/>
    <w:rsid w:val="00CF623F"/>
    <w:rsid w:val="00D04BE9"/>
    <w:rsid w:val="00D13061"/>
    <w:rsid w:val="00D14C2A"/>
    <w:rsid w:val="00D255E4"/>
    <w:rsid w:val="00D26FBE"/>
    <w:rsid w:val="00D32BF1"/>
    <w:rsid w:val="00D434C5"/>
    <w:rsid w:val="00D466B7"/>
    <w:rsid w:val="00D60C18"/>
    <w:rsid w:val="00D763B0"/>
    <w:rsid w:val="00D82B5E"/>
    <w:rsid w:val="00D84E00"/>
    <w:rsid w:val="00D84F1D"/>
    <w:rsid w:val="00D8719B"/>
    <w:rsid w:val="00D933DB"/>
    <w:rsid w:val="00DA2219"/>
    <w:rsid w:val="00DB1B1B"/>
    <w:rsid w:val="00DB1B6E"/>
    <w:rsid w:val="00DD3DF2"/>
    <w:rsid w:val="00DE007E"/>
    <w:rsid w:val="00DE1F93"/>
    <w:rsid w:val="00DE4AE7"/>
    <w:rsid w:val="00DE4DA0"/>
    <w:rsid w:val="00DE76EA"/>
    <w:rsid w:val="00DF1DEB"/>
    <w:rsid w:val="00DF5A3D"/>
    <w:rsid w:val="00E02139"/>
    <w:rsid w:val="00E0332B"/>
    <w:rsid w:val="00E0574B"/>
    <w:rsid w:val="00E174FE"/>
    <w:rsid w:val="00E221B5"/>
    <w:rsid w:val="00E33EE6"/>
    <w:rsid w:val="00E40E65"/>
    <w:rsid w:val="00E52576"/>
    <w:rsid w:val="00E5542B"/>
    <w:rsid w:val="00E635C6"/>
    <w:rsid w:val="00E6440F"/>
    <w:rsid w:val="00E741A5"/>
    <w:rsid w:val="00E74DCE"/>
    <w:rsid w:val="00E832B3"/>
    <w:rsid w:val="00E94528"/>
    <w:rsid w:val="00E95ED5"/>
    <w:rsid w:val="00E96DC1"/>
    <w:rsid w:val="00EA2518"/>
    <w:rsid w:val="00EA2886"/>
    <w:rsid w:val="00EA45AF"/>
    <w:rsid w:val="00EA727D"/>
    <w:rsid w:val="00EB4724"/>
    <w:rsid w:val="00EB4835"/>
    <w:rsid w:val="00EB5990"/>
    <w:rsid w:val="00ED0852"/>
    <w:rsid w:val="00ED1EE3"/>
    <w:rsid w:val="00ED2269"/>
    <w:rsid w:val="00ED5793"/>
    <w:rsid w:val="00EE3B91"/>
    <w:rsid w:val="00EE6F71"/>
    <w:rsid w:val="00EF26E4"/>
    <w:rsid w:val="00F02CB6"/>
    <w:rsid w:val="00F06384"/>
    <w:rsid w:val="00F136C7"/>
    <w:rsid w:val="00F22633"/>
    <w:rsid w:val="00F27B09"/>
    <w:rsid w:val="00F315E1"/>
    <w:rsid w:val="00F43EF4"/>
    <w:rsid w:val="00F4522E"/>
    <w:rsid w:val="00F5102F"/>
    <w:rsid w:val="00F53830"/>
    <w:rsid w:val="00F53EBA"/>
    <w:rsid w:val="00F56A95"/>
    <w:rsid w:val="00F62CCC"/>
    <w:rsid w:val="00F67D76"/>
    <w:rsid w:val="00F740C3"/>
    <w:rsid w:val="00F77985"/>
    <w:rsid w:val="00F839DB"/>
    <w:rsid w:val="00F92D7A"/>
    <w:rsid w:val="00F954E6"/>
    <w:rsid w:val="00FA0E81"/>
    <w:rsid w:val="00FA1413"/>
    <w:rsid w:val="00FA43AD"/>
    <w:rsid w:val="00FA7A9A"/>
    <w:rsid w:val="00FC0E62"/>
    <w:rsid w:val="00FD1B9B"/>
    <w:rsid w:val="00FD2D4E"/>
    <w:rsid w:val="00FD6486"/>
    <w:rsid w:val="00FD6870"/>
    <w:rsid w:val="00FE204A"/>
    <w:rsid w:val="00FF14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28E"/>
    <w:pPr>
      <w:widowControl w:val="0"/>
      <w:autoSpaceDE w:val="0"/>
      <w:autoSpaceDN w:val="0"/>
      <w:adjustRightInd w:val="0"/>
    </w:pPr>
    <w:rPr>
      <w:rFonts w:ascii="Arial" w:eastAsia="Times New Roman" w:hAnsi="Arial" w:cs="Arial"/>
      <w:lang w:val="es-ES" w:eastAsia="es-ES"/>
    </w:rPr>
  </w:style>
  <w:style w:type="paragraph" w:styleId="Ttulo1">
    <w:name w:val="heading 1"/>
    <w:basedOn w:val="Normal"/>
    <w:next w:val="Normal"/>
    <w:link w:val="Ttulo1Car"/>
    <w:uiPriority w:val="99"/>
    <w:qFormat/>
    <w:rsid w:val="006F028E"/>
    <w:pPr>
      <w:keepNext/>
      <w:widowControl/>
      <w:autoSpaceDE/>
      <w:autoSpaceDN/>
      <w:adjustRightInd/>
      <w:outlineLvl w:val="0"/>
    </w:pPr>
    <w:rPr>
      <w:rFonts w:ascii="Times New Roman" w:hAnsi="Times New Roman" w:cs="Times New Roman"/>
      <w:sz w:val="24"/>
      <w:szCs w:val="24"/>
      <w:u w:val="single"/>
      <w:lang w:val="es-MX"/>
    </w:rPr>
  </w:style>
  <w:style w:type="paragraph" w:styleId="Ttulo2">
    <w:name w:val="heading 2"/>
    <w:basedOn w:val="Normal"/>
    <w:next w:val="Normal"/>
    <w:link w:val="Ttulo2Car"/>
    <w:uiPriority w:val="99"/>
    <w:qFormat/>
    <w:rsid w:val="006F028E"/>
    <w:pPr>
      <w:keepNext/>
      <w:widowControl/>
      <w:autoSpaceDE/>
      <w:autoSpaceDN/>
      <w:adjustRightInd/>
      <w:outlineLvl w:val="1"/>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6F028E"/>
    <w:rPr>
      <w:rFonts w:ascii="Times New Roman" w:hAnsi="Times New Roman" w:cs="Times New Roman"/>
      <w:sz w:val="24"/>
      <w:szCs w:val="24"/>
      <w:u w:val="single"/>
      <w:lang w:val="es-MX" w:eastAsia="es-ES"/>
    </w:rPr>
  </w:style>
  <w:style w:type="character" w:customStyle="1" w:styleId="Ttulo2Car">
    <w:name w:val="Título 2 Car"/>
    <w:link w:val="Ttulo2"/>
    <w:uiPriority w:val="99"/>
    <w:locked/>
    <w:rsid w:val="006F028E"/>
    <w:rPr>
      <w:rFonts w:ascii="Times New Roman" w:hAnsi="Times New Roman" w:cs="Times New Roman"/>
      <w:b/>
      <w:bCs/>
      <w:sz w:val="20"/>
      <w:szCs w:val="20"/>
      <w:lang w:eastAsia="es-ES"/>
    </w:rPr>
  </w:style>
  <w:style w:type="character" w:customStyle="1" w:styleId="TextonotapieCar">
    <w:name w:val="Texto nota pie Car"/>
    <w:link w:val="Textonotapie"/>
    <w:uiPriority w:val="99"/>
    <w:locked/>
    <w:rsid w:val="006F028E"/>
    <w:rPr>
      <w:rFonts w:ascii="Arial" w:hAnsi="Arial"/>
      <w:lang w:eastAsia="es-ES"/>
    </w:rPr>
  </w:style>
  <w:style w:type="paragraph" w:styleId="Textonotapie">
    <w:name w:val="footnote text"/>
    <w:basedOn w:val="Normal"/>
    <w:link w:val="TextonotapieCar"/>
    <w:uiPriority w:val="99"/>
    <w:rsid w:val="006F028E"/>
    <w:rPr>
      <w:rFonts w:eastAsia="Calibri" w:cs="Times New Roman"/>
    </w:rPr>
  </w:style>
  <w:style w:type="character" w:customStyle="1" w:styleId="FootnoteTextChar1">
    <w:name w:val="Footnote Text Char1"/>
    <w:uiPriority w:val="99"/>
    <w:semiHidden/>
    <w:rsid w:val="00D125CB"/>
    <w:rPr>
      <w:rFonts w:ascii="Arial" w:eastAsia="Times New Roman" w:hAnsi="Arial" w:cs="Arial"/>
      <w:sz w:val="20"/>
      <w:szCs w:val="20"/>
    </w:rPr>
  </w:style>
  <w:style w:type="character" w:customStyle="1" w:styleId="TextonotapieCar1">
    <w:name w:val="Texto nota pie Car1"/>
    <w:uiPriority w:val="99"/>
    <w:semiHidden/>
    <w:rsid w:val="006F028E"/>
    <w:rPr>
      <w:rFonts w:ascii="Arial" w:hAnsi="Arial" w:cs="Arial"/>
      <w:sz w:val="20"/>
      <w:szCs w:val="20"/>
      <w:lang w:eastAsia="es-ES"/>
    </w:rPr>
  </w:style>
  <w:style w:type="paragraph" w:customStyle="1" w:styleId="msolistparagraph0">
    <w:name w:val="msolistparagraph"/>
    <w:basedOn w:val="Normal"/>
    <w:uiPriority w:val="99"/>
    <w:rsid w:val="006F028E"/>
    <w:pPr>
      <w:ind w:left="708"/>
    </w:pPr>
  </w:style>
  <w:style w:type="paragraph" w:customStyle="1" w:styleId="Prrafodelista6">
    <w:name w:val="Párrafo de lista6"/>
    <w:basedOn w:val="Normal"/>
    <w:uiPriority w:val="99"/>
    <w:rsid w:val="006F028E"/>
    <w:pPr>
      <w:widowControl/>
      <w:autoSpaceDE/>
      <w:autoSpaceDN/>
      <w:adjustRightInd/>
      <w:spacing w:after="200" w:line="276" w:lineRule="auto"/>
      <w:ind w:left="720"/>
      <w:contextualSpacing/>
    </w:pPr>
    <w:rPr>
      <w:rFonts w:ascii="Calibri" w:hAnsi="Calibri" w:cs="Times New Roman"/>
      <w:sz w:val="22"/>
      <w:szCs w:val="22"/>
      <w:lang w:val="es-AR" w:eastAsia="en-US"/>
    </w:rPr>
  </w:style>
  <w:style w:type="paragraph" w:customStyle="1" w:styleId="Prrafodelista1">
    <w:name w:val="Párrafo de lista1"/>
    <w:basedOn w:val="Normal"/>
    <w:uiPriority w:val="99"/>
    <w:rsid w:val="006F028E"/>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Prrafodelista2">
    <w:name w:val="Párrafo de lista2"/>
    <w:basedOn w:val="Normal"/>
    <w:uiPriority w:val="99"/>
    <w:rsid w:val="006F028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styleId="Refdenotaalpie">
    <w:name w:val="footnote reference"/>
    <w:uiPriority w:val="99"/>
    <w:rsid w:val="006F028E"/>
    <w:rPr>
      <w:rFonts w:cs="Times New Roman"/>
      <w:vertAlign w:val="superscript"/>
    </w:rPr>
  </w:style>
  <w:style w:type="paragraph" w:customStyle="1" w:styleId="msolistparagraphcxspmiddle">
    <w:name w:val="msolistparagraphcxspmiddle"/>
    <w:basedOn w:val="Normal"/>
    <w:uiPriority w:val="99"/>
    <w:rsid w:val="006F028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6F028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EncabezadoCar">
    <w:name w:val="Encabezado Car"/>
    <w:link w:val="Encabezado"/>
    <w:uiPriority w:val="99"/>
    <w:semiHidden/>
    <w:locked/>
    <w:rsid w:val="006F028E"/>
    <w:rPr>
      <w:rFonts w:ascii="Arial" w:hAnsi="Arial"/>
      <w:lang w:eastAsia="es-ES"/>
    </w:rPr>
  </w:style>
  <w:style w:type="paragraph" w:styleId="Encabezado">
    <w:name w:val="header"/>
    <w:basedOn w:val="Normal"/>
    <w:link w:val="EncabezadoCar"/>
    <w:uiPriority w:val="99"/>
    <w:semiHidden/>
    <w:rsid w:val="006F028E"/>
    <w:pPr>
      <w:tabs>
        <w:tab w:val="center" w:pos="4252"/>
        <w:tab w:val="right" w:pos="8504"/>
      </w:tabs>
    </w:pPr>
    <w:rPr>
      <w:rFonts w:eastAsia="Calibri" w:cs="Times New Roman"/>
    </w:rPr>
  </w:style>
  <w:style w:type="character" w:customStyle="1" w:styleId="HeaderChar1">
    <w:name w:val="Header Char1"/>
    <w:uiPriority w:val="99"/>
    <w:semiHidden/>
    <w:rsid w:val="00D125CB"/>
    <w:rPr>
      <w:rFonts w:ascii="Arial" w:eastAsia="Times New Roman" w:hAnsi="Arial" w:cs="Arial"/>
      <w:sz w:val="20"/>
      <w:szCs w:val="20"/>
    </w:rPr>
  </w:style>
  <w:style w:type="character" w:customStyle="1" w:styleId="EncabezadoCar1">
    <w:name w:val="Encabezado Car1"/>
    <w:uiPriority w:val="99"/>
    <w:semiHidden/>
    <w:rsid w:val="006F028E"/>
    <w:rPr>
      <w:rFonts w:ascii="Arial" w:hAnsi="Arial" w:cs="Arial"/>
      <w:sz w:val="20"/>
      <w:szCs w:val="20"/>
      <w:lang w:eastAsia="es-ES"/>
    </w:rPr>
  </w:style>
  <w:style w:type="character" w:customStyle="1" w:styleId="PiedepginaCar">
    <w:name w:val="Pie de página Car"/>
    <w:link w:val="Piedepgina"/>
    <w:uiPriority w:val="99"/>
    <w:locked/>
    <w:rsid w:val="006F028E"/>
    <w:rPr>
      <w:rFonts w:ascii="Arial" w:hAnsi="Arial"/>
      <w:lang w:eastAsia="es-ES"/>
    </w:rPr>
  </w:style>
  <w:style w:type="paragraph" w:styleId="Piedepgina">
    <w:name w:val="footer"/>
    <w:basedOn w:val="Normal"/>
    <w:link w:val="PiedepginaCar"/>
    <w:uiPriority w:val="99"/>
    <w:rsid w:val="006F028E"/>
    <w:pPr>
      <w:tabs>
        <w:tab w:val="center" w:pos="4252"/>
        <w:tab w:val="right" w:pos="8504"/>
      </w:tabs>
    </w:pPr>
    <w:rPr>
      <w:rFonts w:eastAsia="Calibri" w:cs="Times New Roman"/>
    </w:rPr>
  </w:style>
  <w:style w:type="character" w:customStyle="1" w:styleId="FooterChar1">
    <w:name w:val="Footer Char1"/>
    <w:uiPriority w:val="99"/>
    <w:semiHidden/>
    <w:rsid w:val="00D125CB"/>
    <w:rPr>
      <w:rFonts w:ascii="Arial" w:eastAsia="Times New Roman" w:hAnsi="Arial" w:cs="Arial"/>
      <w:sz w:val="20"/>
      <w:szCs w:val="20"/>
    </w:rPr>
  </w:style>
  <w:style w:type="character" w:customStyle="1" w:styleId="PiedepginaCar1">
    <w:name w:val="Pie de página Car1"/>
    <w:uiPriority w:val="99"/>
    <w:semiHidden/>
    <w:rsid w:val="006F028E"/>
    <w:rPr>
      <w:rFonts w:ascii="Arial" w:hAnsi="Arial" w:cs="Arial"/>
      <w:sz w:val="20"/>
      <w:szCs w:val="20"/>
      <w:lang w:eastAsia="es-ES"/>
    </w:rPr>
  </w:style>
  <w:style w:type="character" w:customStyle="1" w:styleId="TextodegloboCar">
    <w:name w:val="Texto de globo Car"/>
    <w:link w:val="Textodeglobo"/>
    <w:uiPriority w:val="99"/>
    <w:semiHidden/>
    <w:locked/>
    <w:rsid w:val="006F028E"/>
    <w:rPr>
      <w:rFonts w:ascii="Tahoma" w:hAnsi="Tahoma"/>
      <w:sz w:val="16"/>
      <w:lang w:eastAsia="es-ES"/>
    </w:rPr>
  </w:style>
  <w:style w:type="paragraph" w:styleId="Textodeglobo">
    <w:name w:val="Balloon Text"/>
    <w:basedOn w:val="Normal"/>
    <w:link w:val="TextodegloboCar"/>
    <w:uiPriority w:val="99"/>
    <w:semiHidden/>
    <w:rsid w:val="006F028E"/>
    <w:rPr>
      <w:rFonts w:ascii="Tahoma" w:eastAsia="Calibri" w:hAnsi="Tahoma" w:cs="Times New Roman"/>
      <w:sz w:val="16"/>
      <w:szCs w:val="16"/>
    </w:rPr>
  </w:style>
  <w:style w:type="character" w:customStyle="1" w:styleId="BalloonTextChar1">
    <w:name w:val="Balloon Text Char1"/>
    <w:uiPriority w:val="99"/>
    <w:semiHidden/>
    <w:rsid w:val="00D125CB"/>
    <w:rPr>
      <w:rFonts w:ascii="Times New Roman" w:eastAsia="Times New Roman" w:hAnsi="Times New Roman" w:cs="Arial"/>
      <w:sz w:val="0"/>
      <w:szCs w:val="0"/>
    </w:rPr>
  </w:style>
  <w:style w:type="character" w:customStyle="1" w:styleId="TextodegloboCar1">
    <w:name w:val="Texto de globo Car1"/>
    <w:uiPriority w:val="99"/>
    <w:semiHidden/>
    <w:rsid w:val="006F028E"/>
    <w:rPr>
      <w:rFonts w:ascii="Tahoma" w:hAnsi="Tahoma" w:cs="Tahoma"/>
      <w:sz w:val="16"/>
      <w:szCs w:val="16"/>
      <w:lang w:eastAsia="es-ES"/>
    </w:rPr>
  </w:style>
  <w:style w:type="character" w:customStyle="1" w:styleId="SinespaciadoCar">
    <w:name w:val="Sin espaciado Car"/>
    <w:link w:val="Sinespaciado"/>
    <w:uiPriority w:val="99"/>
    <w:locked/>
    <w:rsid w:val="006F028E"/>
    <w:rPr>
      <w:rFonts w:ascii="Calibri" w:hAnsi="Calibri"/>
    </w:rPr>
  </w:style>
  <w:style w:type="paragraph" w:styleId="Sinespaciado">
    <w:name w:val="No Spacing"/>
    <w:basedOn w:val="Normal"/>
    <w:link w:val="SinespaciadoCar"/>
    <w:uiPriority w:val="99"/>
    <w:qFormat/>
    <w:rsid w:val="006F028E"/>
    <w:rPr>
      <w:rFonts w:ascii="Calibri" w:eastAsia="Calibri" w:hAnsi="Calibri" w:cs="Times New Roman"/>
    </w:rPr>
  </w:style>
  <w:style w:type="paragraph" w:customStyle="1" w:styleId="msonospacing0">
    <w:name w:val="msonospacing"/>
    <w:uiPriority w:val="99"/>
    <w:rsid w:val="006F028E"/>
    <w:rPr>
      <w:rFonts w:eastAsia="Times New Roman"/>
      <w:sz w:val="22"/>
      <w:szCs w:val="22"/>
      <w:lang w:val="es-ES" w:eastAsia="en-US"/>
    </w:rPr>
  </w:style>
  <w:style w:type="paragraph" w:customStyle="1" w:styleId="Sinespaciado2">
    <w:name w:val="Sin espaciado2"/>
    <w:uiPriority w:val="99"/>
    <w:rsid w:val="006F028E"/>
    <w:rPr>
      <w:rFonts w:eastAsia="Times New Roman"/>
      <w:sz w:val="22"/>
      <w:szCs w:val="22"/>
      <w:lang w:eastAsia="en-US"/>
    </w:rPr>
  </w:style>
  <w:style w:type="paragraph" w:customStyle="1" w:styleId="Sinespaciado1">
    <w:name w:val="Sin espaciado1"/>
    <w:uiPriority w:val="99"/>
    <w:rsid w:val="006F028E"/>
    <w:rPr>
      <w:sz w:val="22"/>
      <w:szCs w:val="22"/>
      <w:lang w:val="es-ES" w:eastAsia="en-US"/>
    </w:rPr>
  </w:style>
  <w:style w:type="paragraph" w:customStyle="1" w:styleId="Prrafodelista3">
    <w:name w:val="Párrafo de lista3"/>
    <w:basedOn w:val="Normal"/>
    <w:uiPriority w:val="99"/>
    <w:rsid w:val="006F028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NoSpacingChar">
    <w:name w:val="No Spacing Char"/>
    <w:link w:val="Sinespaciado4"/>
    <w:uiPriority w:val="99"/>
    <w:locked/>
    <w:rsid w:val="006F028E"/>
    <w:rPr>
      <w:rFonts w:ascii="Calibri" w:eastAsia="Times New Roman" w:hAnsi="Calibri"/>
      <w:sz w:val="22"/>
      <w:lang w:val="es-ES" w:eastAsia="es-ES"/>
    </w:rPr>
  </w:style>
  <w:style w:type="paragraph" w:customStyle="1" w:styleId="Sinespaciado4">
    <w:name w:val="Sin espaciado4"/>
    <w:link w:val="NoSpacingChar"/>
    <w:uiPriority w:val="99"/>
    <w:rsid w:val="006F028E"/>
    <w:rPr>
      <w:sz w:val="22"/>
      <w:szCs w:val="22"/>
      <w:lang w:val="es-ES" w:eastAsia="es-ES"/>
    </w:rPr>
  </w:style>
  <w:style w:type="paragraph" w:customStyle="1" w:styleId="Prrafodelista4">
    <w:name w:val="Párrafo de lista4"/>
    <w:basedOn w:val="Normal"/>
    <w:uiPriority w:val="99"/>
    <w:rsid w:val="006F028E"/>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Sinespaciado3">
    <w:name w:val="Sin espaciado3"/>
    <w:uiPriority w:val="99"/>
    <w:rsid w:val="006F028E"/>
    <w:rPr>
      <w:sz w:val="22"/>
      <w:szCs w:val="22"/>
      <w:lang w:val="es-ES" w:eastAsia="en-US"/>
    </w:rPr>
  </w:style>
  <w:style w:type="character" w:styleId="Hipervnculo">
    <w:name w:val="Hyperlink"/>
    <w:uiPriority w:val="99"/>
    <w:rsid w:val="006F028E"/>
    <w:rPr>
      <w:rFonts w:cs="Times New Roman"/>
      <w:color w:val="0000FF"/>
      <w:u w:val="single"/>
    </w:rPr>
  </w:style>
  <w:style w:type="character" w:styleId="Hipervnculovisitado">
    <w:name w:val="FollowedHyperlink"/>
    <w:uiPriority w:val="99"/>
    <w:rsid w:val="006F028E"/>
    <w:rPr>
      <w:rFonts w:cs="Times New Roman"/>
      <w:color w:val="0000FF"/>
      <w:u w:val="single"/>
    </w:rPr>
  </w:style>
  <w:style w:type="character" w:styleId="Nmerodepgina">
    <w:name w:val="page number"/>
    <w:uiPriority w:val="99"/>
    <w:rsid w:val="006F028E"/>
    <w:rPr>
      <w:rFonts w:cs="Times New Roman"/>
    </w:rPr>
  </w:style>
  <w:style w:type="character" w:styleId="nfasis">
    <w:name w:val="Emphasis"/>
    <w:uiPriority w:val="99"/>
    <w:qFormat/>
    <w:rsid w:val="006F028E"/>
    <w:rPr>
      <w:rFonts w:cs="Times New Roman"/>
      <w:i/>
    </w:rPr>
  </w:style>
  <w:style w:type="paragraph" w:styleId="Textoindependiente">
    <w:name w:val="Body Text"/>
    <w:basedOn w:val="Normal"/>
    <w:link w:val="TextoindependienteCar"/>
    <w:uiPriority w:val="99"/>
    <w:rsid w:val="006F028E"/>
    <w:pPr>
      <w:widowControl/>
      <w:autoSpaceDE/>
      <w:autoSpaceDN/>
      <w:adjustRightInd/>
      <w:jc w:val="both"/>
    </w:pPr>
    <w:rPr>
      <w:sz w:val="22"/>
    </w:rPr>
  </w:style>
  <w:style w:type="character" w:customStyle="1" w:styleId="TextoindependienteCar">
    <w:name w:val="Texto independiente Car"/>
    <w:link w:val="Textoindependiente"/>
    <w:uiPriority w:val="99"/>
    <w:locked/>
    <w:rsid w:val="006F028E"/>
    <w:rPr>
      <w:rFonts w:ascii="Arial" w:hAnsi="Arial" w:cs="Arial"/>
      <w:sz w:val="20"/>
      <w:szCs w:val="20"/>
      <w:lang w:eastAsia="es-ES"/>
    </w:rPr>
  </w:style>
  <w:style w:type="paragraph" w:styleId="Prrafodelista">
    <w:name w:val="List Paragraph"/>
    <w:basedOn w:val="Normal"/>
    <w:uiPriority w:val="99"/>
    <w:qFormat/>
    <w:rsid w:val="006F028E"/>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NormalWeb">
    <w:name w:val="Normal (Web)"/>
    <w:basedOn w:val="Normal"/>
    <w:uiPriority w:val="99"/>
    <w:rsid w:val="006F028E"/>
    <w:pPr>
      <w:widowControl/>
      <w:autoSpaceDE/>
      <w:autoSpaceDN/>
      <w:adjustRightInd/>
      <w:spacing w:before="100" w:beforeAutospacing="1" w:after="100" w:afterAutospacing="1"/>
    </w:pPr>
    <w:rPr>
      <w:rFonts w:ascii="Comic Sans MS" w:hAnsi="Comic Sans MS" w:cs="Times New Roman"/>
      <w:color w:val="000000"/>
    </w:rPr>
  </w:style>
  <w:style w:type="paragraph" w:styleId="Textoindependiente2">
    <w:name w:val="Body Text 2"/>
    <w:basedOn w:val="Normal"/>
    <w:link w:val="Textoindependiente2Car"/>
    <w:uiPriority w:val="99"/>
    <w:rsid w:val="006F028E"/>
    <w:pPr>
      <w:spacing w:after="120" w:line="480" w:lineRule="auto"/>
    </w:pPr>
  </w:style>
  <w:style w:type="character" w:customStyle="1" w:styleId="Textoindependiente2Car">
    <w:name w:val="Texto independiente 2 Car"/>
    <w:link w:val="Textoindependiente2"/>
    <w:uiPriority w:val="99"/>
    <w:locked/>
    <w:rsid w:val="006F028E"/>
    <w:rPr>
      <w:rFonts w:ascii="Arial" w:hAnsi="Arial" w:cs="Arial"/>
      <w:sz w:val="20"/>
      <w:szCs w:val="20"/>
      <w:lang w:eastAsia="es-ES"/>
    </w:rPr>
  </w:style>
  <w:style w:type="character" w:customStyle="1" w:styleId="st">
    <w:name w:val="st"/>
    <w:uiPriority w:val="99"/>
    <w:rsid w:val="006F028E"/>
    <w:rPr>
      <w:rFonts w:cs="Times New Roman"/>
    </w:rPr>
  </w:style>
  <w:style w:type="paragraph" w:styleId="Textonotaalfinal">
    <w:name w:val="endnote text"/>
    <w:basedOn w:val="Normal"/>
    <w:link w:val="TextonotaalfinalCar"/>
    <w:uiPriority w:val="99"/>
    <w:rsid w:val="006F028E"/>
    <w:pPr>
      <w:widowControl/>
      <w:autoSpaceDE/>
      <w:autoSpaceDN/>
      <w:adjustRightInd/>
    </w:pPr>
    <w:rPr>
      <w:rFonts w:cs="Times New Roman"/>
      <w:lang w:val="es-AR" w:eastAsia="es-AR"/>
    </w:rPr>
  </w:style>
  <w:style w:type="character" w:customStyle="1" w:styleId="TextonotaalfinalCar">
    <w:name w:val="Texto nota al final Car"/>
    <w:link w:val="Textonotaalfinal"/>
    <w:uiPriority w:val="99"/>
    <w:locked/>
    <w:rsid w:val="006F028E"/>
    <w:rPr>
      <w:rFonts w:ascii="Arial" w:hAnsi="Arial" w:cs="Times New Roman"/>
      <w:sz w:val="20"/>
      <w:szCs w:val="20"/>
      <w:lang w:val="es-AR" w:eastAsia="es-AR"/>
    </w:rPr>
  </w:style>
  <w:style w:type="character" w:styleId="Textoennegrita">
    <w:name w:val="Strong"/>
    <w:uiPriority w:val="99"/>
    <w:qFormat/>
    <w:rsid w:val="006F028E"/>
    <w:rPr>
      <w:rFonts w:cs="Times New Roman"/>
      <w:b/>
      <w:bCs/>
    </w:rPr>
  </w:style>
  <w:style w:type="paragraph" w:customStyle="1" w:styleId="cuerpo">
    <w:name w:val="cuerpo"/>
    <w:basedOn w:val="Normal"/>
    <w:uiPriority w:val="99"/>
    <w:rsid w:val="006F028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titulo1">
    <w:name w:val="titulo1"/>
    <w:uiPriority w:val="99"/>
    <w:rsid w:val="006F028E"/>
    <w:rPr>
      <w:rFonts w:cs="Times New Roman"/>
    </w:rPr>
  </w:style>
  <w:style w:type="paragraph" w:styleId="Sangradetextonormal">
    <w:name w:val="Body Text Indent"/>
    <w:basedOn w:val="Normal"/>
    <w:link w:val="SangradetextonormalCar"/>
    <w:uiPriority w:val="99"/>
    <w:rsid w:val="006F028E"/>
    <w:pPr>
      <w:widowControl/>
      <w:autoSpaceDE/>
      <w:autoSpaceDN/>
      <w:adjustRightInd/>
      <w:spacing w:after="120" w:line="276" w:lineRule="auto"/>
      <w:ind w:left="283"/>
    </w:pPr>
    <w:rPr>
      <w:rFonts w:ascii="Calibri" w:eastAsia="Calibri" w:hAnsi="Calibri" w:cs="Times New Roman"/>
      <w:sz w:val="22"/>
      <w:szCs w:val="22"/>
      <w:lang w:val="es-AR" w:eastAsia="en-US"/>
    </w:rPr>
  </w:style>
  <w:style w:type="character" w:customStyle="1" w:styleId="SangradetextonormalCar">
    <w:name w:val="Sangría de texto normal Car"/>
    <w:link w:val="Sangradetextonormal"/>
    <w:uiPriority w:val="99"/>
    <w:locked/>
    <w:rsid w:val="006F028E"/>
    <w:rPr>
      <w:rFonts w:ascii="Calibri" w:eastAsia="Times New Roman" w:hAnsi="Calibri" w:cs="Times New Roman"/>
      <w:lang w:val="es-AR"/>
    </w:rPr>
  </w:style>
  <w:style w:type="paragraph" w:customStyle="1" w:styleId="Standard">
    <w:name w:val="Standard"/>
    <w:uiPriority w:val="99"/>
    <w:rsid w:val="006F028E"/>
    <w:pPr>
      <w:suppressAutoHyphens/>
      <w:autoSpaceDN w:val="0"/>
      <w:spacing w:after="200" w:line="276" w:lineRule="auto"/>
      <w:textAlignment w:val="baseline"/>
    </w:pPr>
    <w:rPr>
      <w:rFonts w:eastAsia="SimSun" w:cs="Tahoma"/>
      <w:kern w:val="3"/>
      <w:sz w:val="22"/>
      <w:szCs w:val="22"/>
      <w:lang w:eastAsia="en-US"/>
    </w:rPr>
  </w:style>
  <w:style w:type="character" w:customStyle="1" w:styleId="apple-converted-space">
    <w:name w:val="apple-converted-space"/>
    <w:uiPriority w:val="99"/>
    <w:rsid w:val="006F028E"/>
    <w:rPr>
      <w:rFonts w:cs="Times New Roman"/>
    </w:rPr>
  </w:style>
  <w:style w:type="character" w:styleId="Refdecomentario">
    <w:name w:val="annotation reference"/>
    <w:uiPriority w:val="99"/>
    <w:rsid w:val="006F028E"/>
    <w:rPr>
      <w:rFonts w:cs="Times New Roman"/>
      <w:sz w:val="16"/>
      <w:szCs w:val="16"/>
    </w:rPr>
  </w:style>
  <w:style w:type="paragraph" w:styleId="Textocomentario">
    <w:name w:val="annotation text"/>
    <w:basedOn w:val="Normal"/>
    <w:link w:val="TextocomentarioCar"/>
    <w:uiPriority w:val="99"/>
    <w:rsid w:val="006F028E"/>
  </w:style>
  <w:style w:type="character" w:customStyle="1" w:styleId="TextocomentarioCar">
    <w:name w:val="Texto comentario Car"/>
    <w:link w:val="Textocomentario"/>
    <w:uiPriority w:val="99"/>
    <w:locked/>
    <w:rsid w:val="006F028E"/>
    <w:rPr>
      <w:rFonts w:ascii="Arial" w:hAnsi="Arial" w:cs="Arial"/>
      <w:sz w:val="20"/>
      <w:szCs w:val="20"/>
      <w:lang w:eastAsia="es-ES"/>
    </w:rPr>
  </w:style>
  <w:style w:type="paragraph" w:styleId="Asuntodelcomentario">
    <w:name w:val="annotation subject"/>
    <w:basedOn w:val="Textocomentario"/>
    <w:next w:val="Textocomentario"/>
    <w:link w:val="AsuntodelcomentarioCar"/>
    <w:uiPriority w:val="99"/>
    <w:rsid w:val="006F028E"/>
    <w:rPr>
      <w:b/>
      <w:bCs/>
    </w:rPr>
  </w:style>
  <w:style w:type="character" w:customStyle="1" w:styleId="AsuntodelcomentarioCar">
    <w:name w:val="Asunto del comentario Car"/>
    <w:link w:val="Asuntodelcomentario"/>
    <w:uiPriority w:val="99"/>
    <w:locked/>
    <w:rsid w:val="006F028E"/>
    <w:rPr>
      <w:rFonts w:ascii="Arial" w:hAnsi="Arial" w:cs="Arial"/>
      <w:b/>
      <w:bCs/>
      <w:sz w:val="20"/>
      <w:szCs w:val="20"/>
      <w:lang w:eastAsia="es-ES"/>
    </w:rPr>
  </w:style>
  <w:style w:type="paragraph" w:customStyle="1" w:styleId="Default">
    <w:name w:val="Default"/>
    <w:uiPriority w:val="99"/>
    <w:rsid w:val="006F028E"/>
    <w:pPr>
      <w:autoSpaceDE w:val="0"/>
      <w:autoSpaceDN w:val="0"/>
      <w:adjustRightInd w:val="0"/>
    </w:pPr>
    <w:rPr>
      <w:rFonts w:cs="Calibri"/>
      <w:color w:val="000000"/>
      <w:sz w:val="24"/>
      <w:szCs w:val="24"/>
      <w:lang w:val="es-ES" w:eastAsia="en-US"/>
    </w:rPr>
  </w:style>
  <w:style w:type="paragraph" w:customStyle="1" w:styleId="ecxlistparagraph">
    <w:name w:val="ecxlistparagraph"/>
    <w:basedOn w:val="Normal"/>
    <w:uiPriority w:val="99"/>
    <w:rsid w:val="006F028E"/>
    <w:pPr>
      <w:widowControl/>
      <w:autoSpaceDE/>
      <w:autoSpaceDN/>
      <w:adjustRightInd/>
      <w:spacing w:after="324"/>
    </w:pPr>
    <w:rPr>
      <w:rFonts w:ascii="Times New Roman" w:hAnsi="Times New Roman" w:cs="Times New Roman"/>
      <w:sz w:val="24"/>
      <w:szCs w:val="24"/>
      <w:lang w:val="es-AR" w:eastAsia="es-AR"/>
    </w:rPr>
  </w:style>
  <w:style w:type="paragraph" w:customStyle="1" w:styleId="Prrafodelista5">
    <w:name w:val="Párrafo de lista5"/>
    <w:basedOn w:val="Normal"/>
    <w:uiPriority w:val="99"/>
    <w:rsid w:val="006F028E"/>
    <w:pPr>
      <w:widowControl/>
      <w:autoSpaceDE/>
      <w:autoSpaceDN/>
      <w:adjustRightInd/>
      <w:spacing w:after="200" w:line="276" w:lineRule="auto"/>
      <w:ind w:left="720"/>
      <w:contextualSpacing/>
    </w:pPr>
    <w:rPr>
      <w:rFonts w:ascii="Calibri" w:hAnsi="Calibri" w:cs="Times New Roman"/>
      <w:sz w:val="22"/>
      <w:szCs w:val="22"/>
      <w:lang w:val="es-AR" w:eastAsia="en-US"/>
    </w:rPr>
  </w:style>
  <w:style w:type="table" w:styleId="Tablaconcuadrcula">
    <w:name w:val="Table Grid"/>
    <w:basedOn w:val="Tablanormal"/>
    <w:uiPriority w:val="99"/>
    <w:rsid w:val="006F028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037375331msonormal">
    <w:name w:val="yiv1037375331msonormal"/>
    <w:basedOn w:val="Normal"/>
    <w:uiPriority w:val="99"/>
    <w:rsid w:val="006F028E"/>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WWNum2">
    <w:name w:val="WWNum2"/>
    <w:rsid w:val="00D125CB"/>
    <w:pPr>
      <w:numPr>
        <w:numId w:val="10"/>
      </w:numPr>
    </w:pPr>
  </w:style>
  <w:style w:type="numbering" w:customStyle="1" w:styleId="WWNum4">
    <w:name w:val="WWNum4"/>
    <w:rsid w:val="00D125CB"/>
    <w:pPr>
      <w:numPr>
        <w:numId w:val="13"/>
      </w:numPr>
    </w:pPr>
  </w:style>
  <w:style w:type="numbering" w:customStyle="1" w:styleId="WWNum1">
    <w:name w:val="WWNum1"/>
    <w:rsid w:val="00D125CB"/>
    <w:pPr>
      <w:numPr>
        <w:numId w:val="9"/>
      </w:numPr>
    </w:pPr>
  </w:style>
  <w:style w:type="numbering" w:customStyle="1" w:styleId="WWNum5">
    <w:name w:val="WWNum5"/>
    <w:rsid w:val="00D125CB"/>
    <w:pPr>
      <w:numPr>
        <w:numId w:val="11"/>
      </w:numPr>
    </w:pPr>
  </w:style>
  <w:style w:type="numbering" w:customStyle="1" w:styleId="WWNum3">
    <w:name w:val="WWNum3"/>
    <w:rsid w:val="00D125CB"/>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tulo1Car">
    <w:name w:val="WWNum2"/>
    <w:pPr>
      <w:numPr>
        <w:numId w:val="10"/>
      </w:numPr>
    </w:pPr>
  </w:style>
  <w:style w:type="numbering" w:customStyle="1" w:styleId="Ttulo2Car">
    <w:name w:val="WWNum4"/>
    <w:pPr>
      <w:numPr>
        <w:numId w:val="13"/>
      </w:numPr>
    </w:pPr>
  </w:style>
  <w:style w:type="numbering" w:customStyle="1" w:styleId="TextonotapieCar">
    <w:name w:val="WWNum1"/>
    <w:pPr>
      <w:numPr>
        <w:numId w:val="9"/>
      </w:numPr>
    </w:pPr>
  </w:style>
  <w:style w:type="numbering" w:customStyle="1" w:styleId="Textonotapie">
    <w:name w:val="WWNum5"/>
    <w:pPr>
      <w:numPr>
        <w:numId w:val="11"/>
      </w:numPr>
    </w:pPr>
  </w:style>
  <w:style w:type="numbering" w:customStyle="1" w:styleId="FootnoteTextChar1">
    <w:name w:val="WWNum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histedunlu.blogspot.com/" TargetMode="External"/><Relationship Id="rId18" Type="http://schemas.openxmlformats.org/officeDocument/2006/relationships/hyperlink" Target="http://www.formosa.gob.ar/educacion.html" TargetMode="External"/><Relationship Id="rId3" Type="http://schemas.microsoft.com/office/2007/relationships/stylesWithEffects" Target="stylesWithEffects.xml"/><Relationship Id="rId21" Type="http://schemas.openxmlformats.org/officeDocument/2006/relationships/hyperlink" Target="http://www.olimon.org/uan/despertar-proyecto.pdf" TargetMode="External"/><Relationship Id="rId7" Type="http://schemas.openxmlformats.org/officeDocument/2006/relationships/endnotes" Target="endnotes.xml"/><Relationship Id="rId12" Type="http://schemas.openxmlformats.org/officeDocument/2006/relationships/hyperlink" Target="http://www.unlu.edu.ar/~museo/" TargetMode="External"/><Relationship Id="rId17" Type="http://schemas.openxmlformats.org/officeDocument/2006/relationships/hyperlink" Target="http://portal.educacion.gov.ar/" TargetMode="External"/><Relationship Id="rId2" Type="http://schemas.openxmlformats.org/officeDocument/2006/relationships/styles" Target="styles.xml"/><Relationship Id="rId16" Type="http://schemas.openxmlformats.org/officeDocument/2006/relationships/hyperlink" Target="http://www.saece.org.ar/" TargetMode="External"/><Relationship Id="rId20" Type="http://schemas.openxmlformats.org/officeDocument/2006/relationships/hyperlink" Target="http://www.olimon.org/uan/existe-salazar_bondy.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he.org.a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tera.org.ar/iipmv/" TargetMode="External"/><Relationship Id="rId23" Type="http://schemas.openxmlformats.org/officeDocument/2006/relationships/fontTable" Target="fontTable.xml"/><Relationship Id="rId10" Type="http://schemas.openxmlformats.org/officeDocument/2006/relationships/hyperlink" Target="http://www.razonypalabra.org.mx/" TargetMode="External"/><Relationship Id="rId19" Type="http://schemas.openxmlformats.org/officeDocument/2006/relationships/hyperlink" Target="http://irh-fce.unse.edu.ar/Rios2003/TC/TC_1_7.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oliticaeducacionaluba.awardspace.com/" TargetMode="External"/><Relationship Id="rId22" Type="http://schemas.openxmlformats.org/officeDocument/2006/relationships/hyperlink" Target="http://red.pucp.edu.pe/ridei/wp-content/uploads/biblioteca/081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50084</Words>
  <Characters>275468</Characters>
  <Application>Microsoft Office Word</Application>
  <DocSecurity>0</DocSecurity>
  <Lines>2295</Lines>
  <Paragraphs>649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adminxc</dc:creator>
  <cp:lastModifiedBy>Luffi</cp:lastModifiedBy>
  <cp:revision>2</cp:revision>
  <cp:lastPrinted>2015-12-11T00:31:00Z</cp:lastPrinted>
  <dcterms:created xsi:type="dcterms:W3CDTF">2015-12-17T22:55:00Z</dcterms:created>
  <dcterms:modified xsi:type="dcterms:W3CDTF">2015-12-17T22:55:00Z</dcterms:modified>
</cp:coreProperties>
</file>